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6C5" w:rsidRDefault="007656C5" w:rsidP="00716681">
      <w:pPr>
        <w:tabs>
          <w:tab w:val="clear" w:pos="7088"/>
          <w:tab w:val="clear" w:pos="8080"/>
        </w:tabs>
        <w:jc w:val="left"/>
        <w:rPr>
          <w:rFonts w:ascii="Times New Roman" w:eastAsia="Calibri" w:hAnsi="Times New Roman" w:cs="Times New Roman"/>
          <w:sz w:val="20"/>
          <w:lang w:eastAsia="cs-CZ"/>
        </w:rPr>
      </w:pPr>
      <w:bookmarkStart w:id="0" w:name="_GoBack"/>
      <w:bookmarkEnd w:id="0"/>
      <w:r w:rsidRPr="00086CB4">
        <w:rPr>
          <w:rFonts w:ascii="Times New Roman" w:eastAsia="Calibri" w:hAnsi="Times New Roman" w:cs="Times New Roman"/>
          <w:sz w:val="20"/>
          <w:szCs w:val="22"/>
          <w:lang w:eastAsia="cs-CZ"/>
        </w:rPr>
        <w:t>Príloha č. 1 Podrobný o</w:t>
      </w:r>
      <w:r w:rsidRPr="00086CB4">
        <w:rPr>
          <w:rFonts w:ascii="Times New Roman" w:eastAsia="Calibri" w:hAnsi="Times New Roman" w:cs="Times New Roman"/>
          <w:sz w:val="20"/>
          <w:lang w:eastAsia="cs-CZ"/>
        </w:rPr>
        <w:t>pis predmetu zákazky Výzvy na predkladanie ponúk</w:t>
      </w:r>
    </w:p>
    <w:p w:rsidR="00296630" w:rsidRPr="00086CB4" w:rsidRDefault="00296630" w:rsidP="00716681">
      <w:pPr>
        <w:tabs>
          <w:tab w:val="clear" w:pos="7088"/>
          <w:tab w:val="clear" w:pos="8080"/>
        </w:tabs>
        <w:jc w:val="left"/>
        <w:rPr>
          <w:rFonts w:ascii="Times New Roman" w:eastAsia="Calibri" w:hAnsi="Times New Roman" w:cs="Times New Roman"/>
          <w:sz w:val="20"/>
        </w:rPr>
      </w:pPr>
    </w:p>
    <w:p w:rsidR="007656C5" w:rsidRPr="00086CB4" w:rsidRDefault="007656C5" w:rsidP="00716681">
      <w:pPr>
        <w:tabs>
          <w:tab w:val="clear" w:pos="7088"/>
          <w:tab w:val="clear" w:pos="8080"/>
        </w:tabs>
        <w:jc w:val="center"/>
        <w:rPr>
          <w:rFonts w:ascii="Times New Roman" w:eastAsia="Calibri" w:hAnsi="Times New Roman" w:cs="Times New Roman"/>
          <w:b/>
          <w:sz w:val="28"/>
          <w:szCs w:val="28"/>
          <w:lang w:eastAsia="cs-CZ"/>
        </w:rPr>
      </w:pPr>
      <w:r w:rsidRPr="00086CB4">
        <w:rPr>
          <w:rFonts w:ascii="Times New Roman" w:eastAsia="Calibri" w:hAnsi="Times New Roman" w:cs="Times New Roman"/>
          <w:b/>
          <w:sz w:val="28"/>
          <w:szCs w:val="28"/>
          <w:lang w:eastAsia="cs-CZ"/>
        </w:rPr>
        <w:t>Podrobný opis predmetu zákazky</w:t>
      </w:r>
    </w:p>
    <w:p w:rsidR="007656C5" w:rsidRPr="00086CB4" w:rsidRDefault="007656C5" w:rsidP="00716681">
      <w:pPr>
        <w:tabs>
          <w:tab w:val="clear" w:pos="7088"/>
          <w:tab w:val="clear" w:pos="8080"/>
        </w:tabs>
        <w:jc w:val="center"/>
        <w:rPr>
          <w:rFonts w:ascii="Times New Roman" w:eastAsia="Calibri" w:hAnsi="Times New Roman" w:cs="Times New Roman"/>
          <w:b/>
          <w:sz w:val="28"/>
          <w:szCs w:val="28"/>
          <w:lang w:eastAsia="cs-CZ"/>
        </w:rPr>
      </w:pPr>
    </w:p>
    <w:p w:rsidR="007656C5" w:rsidRPr="00086CB4" w:rsidRDefault="007656C5" w:rsidP="00716681">
      <w:pPr>
        <w:tabs>
          <w:tab w:val="clear" w:pos="7088"/>
          <w:tab w:val="clear" w:pos="8080"/>
        </w:tabs>
        <w:rPr>
          <w:rFonts w:ascii="Times New Roman" w:hAnsi="Times New Roman" w:cs="Times New Roman"/>
          <w:b/>
          <w:spacing w:val="-6"/>
          <w:szCs w:val="24"/>
          <w:lang w:bidi="en-US"/>
        </w:rPr>
      </w:pPr>
      <w:r w:rsidRPr="00086CB4">
        <w:rPr>
          <w:rFonts w:ascii="Times New Roman" w:hAnsi="Times New Roman" w:cs="Times New Roman"/>
          <w:b/>
          <w:spacing w:val="-6"/>
          <w:szCs w:val="24"/>
          <w:lang w:bidi="en-US"/>
        </w:rPr>
        <w:t xml:space="preserve">Nižšie sú stanovené záväzné požiadavky a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zákonom a obvyklou obchodnou praxou prevažujúcou pri </w:t>
      </w:r>
      <w:r w:rsidR="00B644B1">
        <w:rPr>
          <w:rFonts w:ascii="Times New Roman" w:hAnsi="Times New Roman" w:cs="Times New Roman"/>
          <w:b/>
          <w:spacing w:val="-6"/>
          <w:szCs w:val="24"/>
          <w:lang w:bidi="en-US"/>
        </w:rPr>
        <w:t>poskytnutí/</w:t>
      </w:r>
      <w:r w:rsidRPr="00086CB4">
        <w:rPr>
          <w:rFonts w:ascii="Times New Roman" w:hAnsi="Times New Roman" w:cs="Times New Roman"/>
          <w:b/>
          <w:spacing w:val="-6"/>
          <w:szCs w:val="24"/>
          <w:lang w:bidi="en-US"/>
        </w:rPr>
        <w:t>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zákona.</w:t>
      </w:r>
    </w:p>
    <w:p w:rsidR="007656C5" w:rsidRPr="00086CB4" w:rsidRDefault="007656C5" w:rsidP="00716681">
      <w:pPr>
        <w:tabs>
          <w:tab w:val="clear" w:pos="7088"/>
          <w:tab w:val="clear" w:pos="8080"/>
        </w:tabs>
        <w:jc w:val="left"/>
        <w:rPr>
          <w:rFonts w:ascii="Times New Roman" w:hAnsi="Times New Roman" w:cs="Times New Roman"/>
          <w:spacing w:val="-6"/>
          <w:sz w:val="20"/>
          <w:lang w:bidi="en-US"/>
        </w:rPr>
      </w:pPr>
    </w:p>
    <w:p w:rsidR="007656C5" w:rsidRPr="00086CB4" w:rsidRDefault="007656C5" w:rsidP="00716681">
      <w:pPr>
        <w:tabs>
          <w:tab w:val="clear" w:pos="7088"/>
          <w:tab w:val="clear" w:pos="8080"/>
        </w:tabs>
        <w:rPr>
          <w:rFonts w:ascii="Times New Roman" w:hAnsi="Times New Roman" w:cs="Times New Roman"/>
          <w:spacing w:val="-6"/>
          <w:sz w:val="20"/>
          <w:lang w:bidi="en-US"/>
        </w:rPr>
      </w:pPr>
      <w:r w:rsidRPr="00086CB4">
        <w:rPr>
          <w:rFonts w:ascii="Times New Roman" w:eastAsia="Calibri" w:hAnsi="Times New Roman" w:cs="Times New Roman"/>
          <w:szCs w:val="24"/>
        </w:rPr>
        <w:t xml:space="preserve">Predmet zákazky je </w:t>
      </w:r>
      <w:r w:rsidRPr="00086CB4">
        <w:rPr>
          <w:rFonts w:ascii="Times New Roman" w:eastAsia="Calibri" w:hAnsi="Times New Roman" w:cs="Times New Roman"/>
          <w:b/>
          <w:szCs w:val="24"/>
        </w:rPr>
        <w:t>rozdelený na dve samostatné časti</w:t>
      </w:r>
      <w:r w:rsidRPr="00086CB4">
        <w:rPr>
          <w:rFonts w:ascii="Times New Roman" w:eastAsia="Calibri" w:hAnsi="Times New Roman" w:cs="Times New Roman"/>
          <w:szCs w:val="24"/>
        </w:rPr>
        <w:t xml:space="preserve"> pozostávajúce z nižšie uvedených položiek.</w:t>
      </w:r>
    </w:p>
    <w:p w:rsidR="007656C5" w:rsidRPr="00086CB4" w:rsidRDefault="007656C5" w:rsidP="00716681">
      <w:pPr>
        <w:tabs>
          <w:tab w:val="clear" w:pos="7088"/>
          <w:tab w:val="clear" w:pos="8080"/>
        </w:tabs>
        <w:jc w:val="left"/>
        <w:rPr>
          <w:rFonts w:ascii="Times New Roman" w:hAnsi="Times New Roman" w:cs="Times New Roman"/>
          <w:spacing w:val="-6"/>
          <w:sz w:val="20"/>
          <w:lang w:bidi="en-US"/>
        </w:rPr>
      </w:pPr>
    </w:p>
    <w:p w:rsidR="007656C5" w:rsidRDefault="00716681" w:rsidP="004B09B4">
      <w:pPr>
        <w:tabs>
          <w:tab w:val="clear" w:pos="7088"/>
          <w:tab w:val="clear" w:pos="8080"/>
        </w:tabs>
        <w:jc w:val="center"/>
        <w:rPr>
          <w:rFonts w:ascii="Times New Roman" w:hAnsi="Times New Roman" w:cs="Times New Roman"/>
          <w:b/>
          <w:spacing w:val="-6"/>
          <w:szCs w:val="24"/>
          <w:lang w:bidi="en-US"/>
        </w:rPr>
      </w:pPr>
      <w:r w:rsidRPr="00086CB4">
        <w:rPr>
          <w:rFonts w:ascii="Times New Roman" w:hAnsi="Times New Roman" w:cs="Times New Roman"/>
          <w:b/>
          <w:spacing w:val="-6"/>
          <w:szCs w:val="24"/>
          <w:lang w:bidi="en-US"/>
        </w:rPr>
        <w:t>Časť A:</w:t>
      </w:r>
      <w:r w:rsidR="004B09B4">
        <w:rPr>
          <w:rFonts w:ascii="Times New Roman" w:hAnsi="Times New Roman" w:cs="Times New Roman"/>
          <w:b/>
          <w:spacing w:val="-6"/>
          <w:szCs w:val="24"/>
          <w:lang w:bidi="en-US"/>
        </w:rPr>
        <w:t xml:space="preserve"> </w:t>
      </w:r>
      <w:r w:rsidR="004B09B4" w:rsidRPr="004B09B4">
        <w:rPr>
          <w:rFonts w:ascii="Times New Roman" w:hAnsi="Times New Roman" w:cs="Times New Roman"/>
          <w:b/>
          <w:spacing w:val="-6"/>
          <w:szCs w:val="24"/>
          <w:lang w:bidi="en-US"/>
        </w:rPr>
        <w:t>Rozšírenie existujúceho nemocničného informačného systému</w:t>
      </w:r>
    </w:p>
    <w:p w:rsidR="004B09B4" w:rsidRDefault="004B09B4" w:rsidP="004B09B4">
      <w:pPr>
        <w:tabs>
          <w:tab w:val="clear" w:pos="7088"/>
          <w:tab w:val="clear" w:pos="8080"/>
        </w:tabs>
        <w:jc w:val="center"/>
        <w:rPr>
          <w:rFonts w:ascii="Times New Roman" w:hAnsi="Times New Roman" w:cs="Times New Roman"/>
          <w:b/>
          <w:spacing w:val="-6"/>
          <w:szCs w:val="24"/>
          <w:lang w:bidi="en-US"/>
        </w:rPr>
      </w:pPr>
    </w:p>
    <w:p w:rsidR="00B03D1C" w:rsidRPr="00B03D1C" w:rsidRDefault="00B03D1C" w:rsidP="00B03D1C">
      <w:pPr>
        <w:tabs>
          <w:tab w:val="left" w:pos="708"/>
        </w:tabs>
        <w:rPr>
          <w:rFonts w:ascii="Times New Roman" w:hAnsi="Times New Roman" w:cs="Times New Roman"/>
          <w:szCs w:val="24"/>
        </w:rPr>
      </w:pPr>
      <w:r w:rsidRPr="00B03D1C">
        <w:rPr>
          <w:rFonts w:ascii="Times New Roman" w:hAnsi="Times New Roman" w:cs="Times New Roman"/>
          <w:szCs w:val="24"/>
          <w:lang w:eastAsia="cs-CZ"/>
        </w:rPr>
        <w:t xml:space="preserve">Existujúci </w:t>
      </w:r>
      <w:r w:rsidRPr="00B03D1C">
        <w:rPr>
          <w:rFonts w:ascii="Times New Roman" w:hAnsi="Times New Roman" w:cs="Times New Roman"/>
          <w:b/>
          <w:szCs w:val="24"/>
          <w:lang w:eastAsia="cs-CZ"/>
        </w:rPr>
        <w:t xml:space="preserve">nemocničný informačného systému (NIS) </w:t>
      </w:r>
      <w:proofErr w:type="spellStart"/>
      <w:r w:rsidRPr="00B03D1C">
        <w:rPr>
          <w:rFonts w:ascii="Times New Roman" w:hAnsi="Times New Roman" w:cs="Times New Roman"/>
          <w:b/>
          <w:szCs w:val="24"/>
          <w:lang w:eastAsia="cs-CZ"/>
        </w:rPr>
        <w:t>Prosoft</w:t>
      </w:r>
      <w:proofErr w:type="spellEnd"/>
      <w:r w:rsidRPr="00B03D1C">
        <w:rPr>
          <w:rFonts w:ascii="Times New Roman" w:hAnsi="Times New Roman" w:cs="Times New Roman"/>
          <w:b/>
          <w:szCs w:val="24"/>
          <w:lang w:eastAsia="cs-CZ"/>
        </w:rPr>
        <w:t xml:space="preserve"> </w:t>
      </w:r>
      <w:proofErr w:type="spellStart"/>
      <w:r w:rsidRPr="00B03D1C">
        <w:rPr>
          <w:rFonts w:ascii="Times New Roman" w:hAnsi="Times New Roman" w:cs="Times New Roman"/>
          <w:b/>
          <w:szCs w:val="24"/>
          <w:lang w:eastAsia="cs-CZ"/>
        </w:rPr>
        <w:t>Promis</w:t>
      </w:r>
      <w:proofErr w:type="spellEnd"/>
      <w:r w:rsidRPr="00B03D1C">
        <w:rPr>
          <w:rFonts w:ascii="Times New Roman" w:hAnsi="Times New Roman" w:cs="Times New Roman"/>
          <w:szCs w:val="24"/>
          <w:lang w:eastAsia="cs-CZ"/>
        </w:rPr>
        <w:t xml:space="preserve"> (ambulancie, lôžka, laboratóriá, mikrobiológia)</w:t>
      </w:r>
      <w:r w:rsidRPr="00B03D1C">
        <w:rPr>
          <w:rFonts w:ascii="Times New Roman" w:hAnsi="Times New Roman" w:cs="Times New Roman"/>
          <w:szCs w:val="24"/>
        </w:rPr>
        <w:t xml:space="preserve"> požadujeme rozšíriť o nasledovné funkcie:</w:t>
      </w:r>
    </w:p>
    <w:p w:rsidR="00B03D1C" w:rsidRPr="00B03D1C" w:rsidRDefault="00B03D1C" w:rsidP="00B03D1C">
      <w:pPr>
        <w:tabs>
          <w:tab w:val="clear" w:pos="7088"/>
          <w:tab w:val="clear" w:pos="8080"/>
        </w:tabs>
        <w:contextualSpacing/>
        <w:jc w:val="center"/>
        <w:rPr>
          <w:rFonts w:ascii="Times New Roman" w:eastAsia="Calibri" w:hAnsi="Times New Roman" w:cs="Times New Roman"/>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
        <w:gridCol w:w="1305"/>
        <w:gridCol w:w="4820"/>
        <w:gridCol w:w="1559"/>
        <w:gridCol w:w="1098"/>
      </w:tblGrid>
      <w:tr w:rsidR="00B03D1C" w:rsidRPr="00B03D1C" w:rsidTr="00B03D1C">
        <w:tc>
          <w:tcPr>
            <w:tcW w:w="504"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D1C" w:rsidRPr="00B03D1C" w:rsidRDefault="00B03D1C" w:rsidP="00E52811">
            <w:pPr>
              <w:tabs>
                <w:tab w:val="left" w:pos="708"/>
              </w:tabs>
              <w:spacing w:line="276" w:lineRule="auto"/>
              <w:jc w:val="center"/>
              <w:rPr>
                <w:rFonts w:ascii="Times New Roman" w:hAnsi="Times New Roman" w:cs="Times New Roman"/>
                <w:b/>
                <w:szCs w:val="24"/>
                <w:lang w:eastAsia="cs-CZ"/>
              </w:rPr>
            </w:pPr>
            <w:r w:rsidRPr="00B03D1C">
              <w:rPr>
                <w:rFonts w:ascii="Times New Roman" w:hAnsi="Times New Roman" w:cs="Times New Roman"/>
                <w:b/>
                <w:szCs w:val="24"/>
                <w:lang w:eastAsia="cs-CZ"/>
              </w:rPr>
              <w:t>P. č.</w:t>
            </w:r>
          </w:p>
        </w:tc>
        <w:tc>
          <w:tcPr>
            <w:tcW w:w="1305"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D1C" w:rsidRPr="00B03D1C" w:rsidRDefault="00B03D1C" w:rsidP="00E52811">
            <w:pPr>
              <w:tabs>
                <w:tab w:val="left" w:pos="708"/>
              </w:tabs>
              <w:spacing w:line="276" w:lineRule="auto"/>
              <w:jc w:val="center"/>
              <w:rPr>
                <w:rFonts w:ascii="Times New Roman" w:hAnsi="Times New Roman" w:cs="Times New Roman"/>
                <w:b/>
                <w:szCs w:val="24"/>
                <w:lang w:eastAsia="cs-CZ"/>
              </w:rPr>
            </w:pPr>
            <w:r w:rsidRPr="00B03D1C">
              <w:rPr>
                <w:rFonts w:ascii="Times New Roman" w:hAnsi="Times New Roman" w:cs="Times New Roman"/>
                <w:b/>
                <w:szCs w:val="24"/>
                <w:lang w:eastAsia="cs-CZ"/>
              </w:rPr>
              <w:t>Názov položky</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hideMark/>
          </w:tcPr>
          <w:p w:rsidR="00B03D1C" w:rsidRPr="00B03D1C" w:rsidRDefault="00B03D1C" w:rsidP="00E52811">
            <w:pPr>
              <w:tabs>
                <w:tab w:val="left" w:pos="708"/>
              </w:tabs>
              <w:spacing w:line="276" w:lineRule="auto"/>
              <w:jc w:val="center"/>
              <w:rPr>
                <w:rFonts w:ascii="Times New Roman" w:hAnsi="Times New Roman" w:cs="Times New Roman"/>
                <w:b/>
                <w:szCs w:val="24"/>
                <w:lang w:eastAsia="cs-CZ"/>
              </w:rPr>
            </w:pPr>
            <w:r w:rsidRPr="00B03D1C">
              <w:rPr>
                <w:rFonts w:ascii="Times New Roman" w:hAnsi="Times New Roman" w:cs="Times New Roman"/>
                <w:b/>
                <w:szCs w:val="24"/>
                <w:lang w:eastAsia="cs-CZ"/>
              </w:rPr>
              <w:t>Požadovaný parameter/funkcia/časť položky</w:t>
            </w:r>
          </w:p>
        </w:tc>
        <w:tc>
          <w:tcPr>
            <w:tcW w:w="1098"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center"/>
              <w:rPr>
                <w:rFonts w:ascii="Times New Roman" w:hAnsi="Times New Roman" w:cs="Times New Roman"/>
                <w:b/>
                <w:szCs w:val="24"/>
                <w:lang w:eastAsia="cs-CZ"/>
              </w:rPr>
            </w:pPr>
            <w:r w:rsidRPr="00B03D1C">
              <w:rPr>
                <w:rFonts w:ascii="Times New Roman" w:hAnsi="Times New Roman" w:cs="Times New Roman"/>
                <w:b/>
                <w:szCs w:val="24"/>
                <w:lang w:eastAsia="cs-CZ"/>
              </w:rPr>
              <w:t>Počet</w:t>
            </w:r>
          </w:p>
        </w:tc>
      </w:tr>
      <w:tr w:rsidR="00B03D1C" w:rsidRPr="00B03D1C" w:rsidTr="00B03D1C">
        <w:tc>
          <w:tcPr>
            <w:tcW w:w="504" w:type="dxa"/>
            <w:vMerge w:val="restart"/>
            <w:tcBorders>
              <w:top w:val="single" w:sz="4" w:space="0" w:color="000000"/>
              <w:left w:val="single" w:sz="4" w:space="0" w:color="000000"/>
              <w:right w:val="single" w:sz="4" w:space="0" w:color="000000"/>
            </w:tcBorders>
            <w:shd w:val="clear" w:color="auto" w:fill="F2F2F2"/>
            <w:vAlign w:val="center"/>
            <w:hideMark/>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r w:rsidRPr="00B03D1C">
              <w:rPr>
                <w:rFonts w:ascii="Times New Roman" w:hAnsi="Times New Roman" w:cs="Times New Roman"/>
                <w:szCs w:val="24"/>
                <w:lang w:eastAsia="cs-CZ"/>
              </w:rPr>
              <w:t>1.</w:t>
            </w:r>
          </w:p>
        </w:tc>
        <w:tc>
          <w:tcPr>
            <w:tcW w:w="1305" w:type="dxa"/>
            <w:vMerge w:val="restart"/>
            <w:tcBorders>
              <w:top w:val="single" w:sz="4" w:space="0" w:color="000000"/>
              <w:left w:val="single" w:sz="4" w:space="0" w:color="000000"/>
              <w:right w:val="single" w:sz="4" w:space="0" w:color="000000"/>
            </w:tcBorders>
            <w:vAlign w:val="center"/>
            <w:hideMark/>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r w:rsidRPr="00B03D1C">
              <w:rPr>
                <w:rFonts w:ascii="Times New Roman" w:hAnsi="Times New Roman" w:cs="Times New Roman"/>
                <w:b/>
                <w:szCs w:val="24"/>
                <w:lang w:eastAsia="cs-CZ"/>
              </w:rPr>
              <w:t>Položky rozšírenia NIS</w:t>
            </w:r>
          </w:p>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hideMark/>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Úprava elektronických žiadaniek pre modul PROMIS LAB (klinická biochémia a hematológia)</w:t>
            </w:r>
            <w:r w:rsidRPr="00B03D1C">
              <w:rPr>
                <w:rFonts w:ascii="Times New Roman" w:hAnsi="Times New Roman" w:cs="Times New Roman"/>
                <w:szCs w:val="24"/>
                <w:lang w:eastAsia="cs-CZ"/>
              </w:rPr>
              <w:t xml:space="preserve"> – úprava spôsobu zadávania žiadaniek, využívania </w:t>
            </w:r>
            <w:proofErr w:type="spellStart"/>
            <w:r w:rsidRPr="00B03D1C">
              <w:rPr>
                <w:rFonts w:ascii="Times New Roman" w:hAnsi="Times New Roman" w:cs="Times New Roman"/>
                <w:szCs w:val="24"/>
                <w:lang w:eastAsia="cs-CZ"/>
              </w:rPr>
              <w:t>makier</w:t>
            </w:r>
            <w:proofErr w:type="spellEnd"/>
            <w:r w:rsidRPr="00B03D1C">
              <w:rPr>
                <w:rFonts w:ascii="Times New Roman" w:hAnsi="Times New Roman" w:cs="Times New Roman"/>
                <w:szCs w:val="24"/>
                <w:lang w:eastAsia="cs-CZ"/>
              </w:rPr>
              <w:t xml:space="preserve"> vyšetrení, vzhľadu tlače výsledkov.</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t>multilicencia</w:t>
            </w:r>
          </w:p>
        </w:tc>
        <w:tc>
          <w:tcPr>
            <w:tcW w:w="1098" w:type="dxa"/>
            <w:vMerge w:val="restart"/>
            <w:tcBorders>
              <w:top w:val="single" w:sz="4" w:space="0" w:color="000000"/>
              <w:left w:val="single" w:sz="4" w:space="0" w:color="000000"/>
              <w:right w:val="single" w:sz="4" w:space="0" w:color="000000"/>
            </w:tcBorders>
            <w:vAlign w:val="center"/>
          </w:tcPr>
          <w:p w:rsidR="00B03D1C" w:rsidRPr="00B03D1C" w:rsidRDefault="00B03D1C" w:rsidP="00E52811">
            <w:pPr>
              <w:tabs>
                <w:tab w:val="left" w:pos="708"/>
              </w:tabs>
              <w:spacing w:before="240" w:after="240" w:line="276" w:lineRule="auto"/>
              <w:jc w:val="center"/>
              <w:rPr>
                <w:rFonts w:ascii="Times New Roman" w:hAnsi="Times New Roman" w:cs="Times New Roman"/>
                <w:szCs w:val="24"/>
                <w:lang w:eastAsia="cs-CZ"/>
              </w:rPr>
            </w:pPr>
            <w:r w:rsidRPr="00B03D1C">
              <w:rPr>
                <w:rFonts w:ascii="Times New Roman" w:hAnsi="Times New Roman" w:cs="Times New Roman"/>
                <w:szCs w:val="24"/>
                <w:lang w:eastAsia="cs-CZ"/>
              </w:rPr>
              <w:t>1 komplet</w:t>
            </w:r>
          </w:p>
        </w:tc>
      </w:tr>
      <w:tr w:rsidR="00B03D1C" w:rsidRPr="00B03D1C" w:rsidTr="00B03D1C">
        <w:tc>
          <w:tcPr>
            <w:tcW w:w="504" w:type="dxa"/>
            <w:vMerge/>
            <w:tcBorders>
              <w:left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p>
        </w:tc>
        <w:tc>
          <w:tcPr>
            <w:tcW w:w="1305" w:type="dxa"/>
            <w:vMerge/>
            <w:tcBorders>
              <w:left w:val="single" w:sz="4" w:space="0" w:color="000000"/>
              <w:right w:val="single" w:sz="4" w:space="0" w:color="000000"/>
            </w:tcBorders>
            <w:vAlign w:val="center"/>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Úprava elektronických žiadaniek (</w:t>
            </w:r>
            <w:proofErr w:type="spellStart"/>
            <w:r w:rsidRPr="00B03D1C">
              <w:rPr>
                <w:rFonts w:ascii="Times New Roman" w:hAnsi="Times New Roman" w:cs="Times New Roman"/>
                <w:b/>
                <w:szCs w:val="24"/>
                <w:lang w:eastAsia="cs-CZ"/>
              </w:rPr>
              <w:t>mikrobilógia</w:t>
            </w:r>
            <w:proofErr w:type="spellEnd"/>
            <w:r w:rsidRPr="00B03D1C">
              <w:rPr>
                <w:rFonts w:ascii="Times New Roman" w:hAnsi="Times New Roman" w:cs="Times New Roman"/>
                <w:b/>
                <w:szCs w:val="24"/>
                <w:lang w:eastAsia="cs-CZ"/>
              </w:rPr>
              <w:t>)</w:t>
            </w:r>
            <w:r w:rsidRPr="00B03D1C">
              <w:rPr>
                <w:rFonts w:ascii="Times New Roman" w:hAnsi="Times New Roman" w:cs="Times New Roman"/>
                <w:szCs w:val="24"/>
                <w:lang w:eastAsia="cs-CZ"/>
              </w:rPr>
              <w:t xml:space="preserve"> – úprava spôsobu zadávania žiadaniek kvôli zrýchleniu a zjednodušeniu zadávania žiadaniek pre pacienta.</w:t>
            </w:r>
          </w:p>
        </w:tc>
        <w:tc>
          <w:tcPr>
            <w:tcW w:w="1559"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t>multilicencia</w:t>
            </w:r>
          </w:p>
        </w:tc>
        <w:tc>
          <w:tcPr>
            <w:tcW w:w="1098" w:type="dxa"/>
            <w:vMerge/>
            <w:tcBorders>
              <w:left w:val="single" w:sz="4" w:space="0" w:color="000000"/>
              <w:right w:val="single" w:sz="4" w:space="0" w:color="000000"/>
            </w:tcBorders>
          </w:tcPr>
          <w:p w:rsidR="00B03D1C" w:rsidRPr="00B03D1C" w:rsidRDefault="00B03D1C" w:rsidP="00E52811">
            <w:pPr>
              <w:tabs>
                <w:tab w:val="left" w:pos="708"/>
              </w:tabs>
              <w:spacing w:before="240" w:after="240" w:line="276" w:lineRule="auto"/>
              <w:jc w:val="left"/>
              <w:rPr>
                <w:rFonts w:ascii="Times New Roman" w:hAnsi="Times New Roman" w:cs="Times New Roman"/>
                <w:szCs w:val="24"/>
                <w:lang w:eastAsia="cs-CZ"/>
              </w:rPr>
            </w:pPr>
          </w:p>
        </w:tc>
      </w:tr>
      <w:tr w:rsidR="00B03D1C" w:rsidRPr="00B03D1C" w:rsidTr="00B03D1C">
        <w:tc>
          <w:tcPr>
            <w:tcW w:w="504" w:type="dxa"/>
            <w:vMerge/>
            <w:tcBorders>
              <w:left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p>
        </w:tc>
        <w:tc>
          <w:tcPr>
            <w:tcW w:w="1305" w:type="dxa"/>
            <w:vMerge/>
            <w:tcBorders>
              <w:left w:val="single" w:sz="4" w:space="0" w:color="000000"/>
              <w:right w:val="single" w:sz="4" w:space="0" w:color="000000"/>
            </w:tcBorders>
            <w:vAlign w:val="center"/>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Funkcionalita Procedúry</w:t>
            </w:r>
            <w:r w:rsidRPr="00B03D1C">
              <w:rPr>
                <w:rFonts w:ascii="Times New Roman" w:hAnsi="Times New Roman" w:cs="Times New Roman"/>
                <w:szCs w:val="24"/>
                <w:lang w:eastAsia="cs-CZ"/>
              </w:rPr>
              <w:t xml:space="preserve"> – umožňuje vytvoriť zoznam miestností, príslušnú maximálnu kapacitu pacientov pre jednotlivé miestnosti, výkony pre hromadné bodovanie. Takisto je možné nastaviť zoznam procedúr a intervaly pre jednotlivé procedúry, priradiť k nim miestnosti. Jednotlivým pracovníkom je možné priradiť farebné označenie a vytvoriť </w:t>
            </w:r>
            <w:proofErr w:type="spellStart"/>
            <w:r w:rsidRPr="00B03D1C">
              <w:rPr>
                <w:rFonts w:ascii="Times New Roman" w:hAnsi="Times New Roman" w:cs="Times New Roman"/>
                <w:szCs w:val="24"/>
                <w:lang w:eastAsia="cs-CZ"/>
              </w:rPr>
              <w:t>smeny</w:t>
            </w:r>
            <w:proofErr w:type="spellEnd"/>
            <w:r w:rsidRPr="00B03D1C">
              <w:rPr>
                <w:rFonts w:ascii="Times New Roman" w:hAnsi="Times New Roman" w:cs="Times New Roman"/>
                <w:szCs w:val="24"/>
                <w:lang w:eastAsia="cs-CZ"/>
              </w:rPr>
              <w:t>, teda zaradiť jednotlivých pracovníkov na príslušné termíny a miestnosti. Následne je už možné objednávať pacientov na jednotlivé procedúry.</w:t>
            </w:r>
          </w:p>
        </w:tc>
        <w:tc>
          <w:tcPr>
            <w:tcW w:w="1559"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t>multilicencia</w:t>
            </w:r>
          </w:p>
        </w:tc>
        <w:tc>
          <w:tcPr>
            <w:tcW w:w="1098" w:type="dxa"/>
            <w:vMerge/>
            <w:tcBorders>
              <w:left w:val="single" w:sz="4" w:space="0" w:color="000000"/>
              <w:right w:val="single" w:sz="4" w:space="0" w:color="000000"/>
            </w:tcBorders>
          </w:tcPr>
          <w:p w:rsidR="00B03D1C" w:rsidRPr="00B03D1C" w:rsidRDefault="00B03D1C" w:rsidP="00E52811">
            <w:pPr>
              <w:tabs>
                <w:tab w:val="left" w:pos="708"/>
              </w:tabs>
              <w:spacing w:before="240" w:after="240" w:line="276" w:lineRule="auto"/>
              <w:jc w:val="left"/>
              <w:rPr>
                <w:rFonts w:ascii="Times New Roman" w:hAnsi="Times New Roman" w:cs="Times New Roman"/>
                <w:szCs w:val="24"/>
                <w:lang w:eastAsia="cs-CZ"/>
              </w:rPr>
            </w:pPr>
          </w:p>
        </w:tc>
      </w:tr>
      <w:tr w:rsidR="00B03D1C" w:rsidRPr="00B03D1C" w:rsidTr="00B03D1C">
        <w:tc>
          <w:tcPr>
            <w:tcW w:w="504" w:type="dxa"/>
            <w:vMerge/>
            <w:tcBorders>
              <w:left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p>
        </w:tc>
        <w:tc>
          <w:tcPr>
            <w:tcW w:w="1305" w:type="dxa"/>
            <w:vMerge/>
            <w:tcBorders>
              <w:left w:val="single" w:sz="4" w:space="0" w:color="000000"/>
              <w:right w:val="single" w:sz="4" w:space="0" w:color="000000"/>
            </w:tcBorders>
            <w:vAlign w:val="center"/>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 xml:space="preserve">Objednávanie pacientov cez webový portál integrovaný do PROMIS AMBIS </w:t>
            </w:r>
            <w:r w:rsidRPr="00B03D1C">
              <w:rPr>
                <w:rFonts w:ascii="Times New Roman" w:hAnsi="Times New Roman" w:cs="Times New Roman"/>
                <w:szCs w:val="24"/>
                <w:lang w:eastAsia="cs-CZ"/>
              </w:rPr>
              <w:t xml:space="preserve">– aplikácia slúži na samostatné objednávanie pacientov na dostupné termíny cez internetový portál. Pacient má možnosť objednať sa na návštevu </w:t>
            </w:r>
            <w:r w:rsidRPr="00B03D1C">
              <w:rPr>
                <w:rFonts w:ascii="Times New Roman" w:hAnsi="Times New Roman" w:cs="Times New Roman"/>
                <w:szCs w:val="24"/>
                <w:lang w:eastAsia="cs-CZ"/>
              </w:rPr>
              <w:lastRenderedPageBreak/>
              <w:t xml:space="preserve">rôznych ambulancií a spravovať svoje termíny. Zoznam svojich termínov si pacient môže vytlačiť, resp. uložiť do súboru vo formáte </w:t>
            </w:r>
            <w:proofErr w:type="spellStart"/>
            <w:r w:rsidRPr="00B03D1C">
              <w:rPr>
                <w:rFonts w:ascii="Times New Roman" w:hAnsi="Times New Roman" w:cs="Times New Roman"/>
                <w:szCs w:val="24"/>
                <w:lang w:eastAsia="cs-CZ"/>
              </w:rPr>
              <w:t>pdf</w:t>
            </w:r>
            <w:proofErr w:type="spellEnd"/>
            <w:r w:rsidRPr="00B03D1C">
              <w:rPr>
                <w:rFonts w:ascii="Times New Roman" w:hAnsi="Times New Roman" w:cs="Times New Roman"/>
                <w:szCs w:val="24"/>
                <w:lang w:eastAsia="cs-CZ"/>
              </w:rPr>
              <w:t>. Obsluhujúci personál cez svoj prístup do ambulantného systému spravuje objednávanie pacientov a manažuje ordinačné časy. Na správu obsluhujúci personál nepoužíva iný systém.</w:t>
            </w:r>
          </w:p>
        </w:tc>
        <w:tc>
          <w:tcPr>
            <w:tcW w:w="1559"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lastRenderedPageBreak/>
              <w:t>multilicencia</w:t>
            </w:r>
          </w:p>
        </w:tc>
        <w:tc>
          <w:tcPr>
            <w:tcW w:w="1098" w:type="dxa"/>
            <w:vMerge/>
            <w:tcBorders>
              <w:left w:val="single" w:sz="4" w:space="0" w:color="000000"/>
              <w:right w:val="single" w:sz="4" w:space="0" w:color="000000"/>
            </w:tcBorders>
          </w:tcPr>
          <w:p w:rsidR="00B03D1C" w:rsidRPr="00B03D1C" w:rsidRDefault="00B03D1C" w:rsidP="00E52811">
            <w:pPr>
              <w:tabs>
                <w:tab w:val="left" w:pos="708"/>
              </w:tabs>
              <w:spacing w:before="240" w:after="240" w:line="276" w:lineRule="auto"/>
              <w:jc w:val="left"/>
              <w:rPr>
                <w:rFonts w:ascii="Times New Roman" w:hAnsi="Times New Roman" w:cs="Times New Roman"/>
                <w:szCs w:val="24"/>
                <w:lang w:eastAsia="cs-CZ"/>
              </w:rPr>
            </w:pPr>
          </w:p>
        </w:tc>
      </w:tr>
      <w:tr w:rsidR="00B03D1C" w:rsidRPr="00B03D1C" w:rsidTr="00B03D1C">
        <w:tc>
          <w:tcPr>
            <w:tcW w:w="504" w:type="dxa"/>
            <w:vMerge/>
            <w:tcBorders>
              <w:left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p>
        </w:tc>
        <w:tc>
          <w:tcPr>
            <w:tcW w:w="1305" w:type="dxa"/>
            <w:vMerge/>
            <w:tcBorders>
              <w:left w:val="single" w:sz="4" w:space="0" w:color="000000"/>
              <w:right w:val="single" w:sz="4" w:space="0" w:color="000000"/>
            </w:tcBorders>
            <w:vAlign w:val="center"/>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 xml:space="preserve">Nová </w:t>
            </w:r>
            <w:proofErr w:type="spellStart"/>
            <w:r w:rsidRPr="00B03D1C">
              <w:rPr>
                <w:rFonts w:ascii="Times New Roman" w:hAnsi="Times New Roman" w:cs="Times New Roman"/>
                <w:b/>
                <w:szCs w:val="24"/>
                <w:lang w:eastAsia="cs-CZ"/>
              </w:rPr>
              <w:t>preskripcia</w:t>
            </w:r>
            <w:proofErr w:type="spellEnd"/>
            <w:r w:rsidRPr="00B03D1C">
              <w:rPr>
                <w:rFonts w:ascii="Times New Roman" w:hAnsi="Times New Roman" w:cs="Times New Roman"/>
                <w:b/>
                <w:szCs w:val="24"/>
                <w:lang w:eastAsia="cs-CZ"/>
              </w:rPr>
              <w:t xml:space="preserve"> liekov</w:t>
            </w:r>
            <w:r w:rsidRPr="00B03D1C">
              <w:rPr>
                <w:rFonts w:ascii="Times New Roman" w:hAnsi="Times New Roman" w:cs="Times New Roman"/>
                <w:szCs w:val="24"/>
                <w:lang w:eastAsia="cs-CZ"/>
              </w:rPr>
              <w:t xml:space="preserve"> – nová funkcionalita umožňuje prehľadnejší a jednoduchší spôsob zadávania </w:t>
            </w:r>
            <w:proofErr w:type="spellStart"/>
            <w:r w:rsidRPr="00B03D1C">
              <w:rPr>
                <w:rFonts w:ascii="Times New Roman" w:hAnsi="Times New Roman" w:cs="Times New Roman"/>
                <w:szCs w:val="24"/>
                <w:lang w:eastAsia="cs-CZ"/>
              </w:rPr>
              <w:t>preskripcie</w:t>
            </w:r>
            <w:proofErr w:type="spellEnd"/>
            <w:r w:rsidRPr="00B03D1C">
              <w:rPr>
                <w:rFonts w:ascii="Times New Roman" w:hAnsi="Times New Roman" w:cs="Times New Roman"/>
                <w:szCs w:val="24"/>
                <w:lang w:eastAsia="cs-CZ"/>
              </w:rPr>
              <w:t xml:space="preserve"> liekov a infúzií. Je možné hromadne aj jednotlivo predĺžiť, ukončiť (prípadne aj vymazať) </w:t>
            </w:r>
            <w:proofErr w:type="spellStart"/>
            <w:r w:rsidRPr="00B03D1C">
              <w:rPr>
                <w:rFonts w:ascii="Times New Roman" w:hAnsi="Times New Roman" w:cs="Times New Roman"/>
                <w:szCs w:val="24"/>
                <w:lang w:eastAsia="cs-CZ"/>
              </w:rPr>
              <w:t>preskripcie</w:t>
            </w:r>
            <w:proofErr w:type="spellEnd"/>
            <w:r w:rsidRPr="00B03D1C">
              <w:rPr>
                <w:rFonts w:ascii="Times New Roman" w:hAnsi="Times New Roman" w:cs="Times New Roman"/>
                <w:szCs w:val="24"/>
                <w:lang w:eastAsia="cs-CZ"/>
              </w:rPr>
              <w:t xml:space="preserve">, zobraziť harmonogram dávok na aktuálny deň. </w:t>
            </w:r>
            <w:proofErr w:type="spellStart"/>
            <w:r w:rsidRPr="00B03D1C">
              <w:rPr>
                <w:rFonts w:ascii="Times New Roman" w:hAnsi="Times New Roman" w:cs="Times New Roman"/>
                <w:szCs w:val="24"/>
                <w:lang w:eastAsia="cs-CZ"/>
              </w:rPr>
              <w:t>Preskripciu</w:t>
            </w:r>
            <w:proofErr w:type="spellEnd"/>
            <w:r w:rsidRPr="00B03D1C">
              <w:rPr>
                <w:rFonts w:ascii="Times New Roman" w:hAnsi="Times New Roman" w:cs="Times New Roman"/>
                <w:szCs w:val="24"/>
                <w:lang w:eastAsia="cs-CZ"/>
              </w:rPr>
              <w:t xml:space="preserve"> je možné upraviť alebo zmeniť liek na iný príbuzný liek. Je možné  predpísať jednorazové podanie lieku, podanie podľa potreby, zaevidovať podávanie lieku z domu. Prehľad </w:t>
            </w:r>
            <w:proofErr w:type="spellStart"/>
            <w:r w:rsidRPr="00B03D1C">
              <w:rPr>
                <w:rFonts w:ascii="Times New Roman" w:hAnsi="Times New Roman" w:cs="Times New Roman"/>
                <w:szCs w:val="24"/>
                <w:lang w:eastAsia="cs-CZ"/>
              </w:rPr>
              <w:t>preskribovaných</w:t>
            </w:r>
            <w:proofErr w:type="spellEnd"/>
            <w:r w:rsidRPr="00B03D1C">
              <w:rPr>
                <w:rFonts w:ascii="Times New Roman" w:hAnsi="Times New Roman" w:cs="Times New Roman"/>
                <w:szCs w:val="24"/>
                <w:lang w:eastAsia="cs-CZ"/>
              </w:rPr>
              <w:t xml:space="preserve"> liekov a infúzií je možné filtrovať podľa rôznych kritérií.</w:t>
            </w:r>
          </w:p>
        </w:tc>
        <w:tc>
          <w:tcPr>
            <w:tcW w:w="1559"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t>multilicencia</w:t>
            </w:r>
          </w:p>
        </w:tc>
        <w:tc>
          <w:tcPr>
            <w:tcW w:w="1098" w:type="dxa"/>
            <w:vMerge/>
            <w:tcBorders>
              <w:left w:val="single" w:sz="4" w:space="0" w:color="000000"/>
              <w:right w:val="single" w:sz="4" w:space="0" w:color="000000"/>
            </w:tcBorders>
          </w:tcPr>
          <w:p w:rsidR="00B03D1C" w:rsidRPr="00B03D1C" w:rsidRDefault="00B03D1C" w:rsidP="00E52811">
            <w:pPr>
              <w:tabs>
                <w:tab w:val="left" w:pos="708"/>
              </w:tabs>
              <w:spacing w:before="240" w:after="240" w:line="276" w:lineRule="auto"/>
              <w:jc w:val="left"/>
              <w:rPr>
                <w:rFonts w:ascii="Times New Roman" w:hAnsi="Times New Roman" w:cs="Times New Roman"/>
                <w:szCs w:val="24"/>
                <w:lang w:eastAsia="cs-CZ"/>
              </w:rPr>
            </w:pPr>
          </w:p>
        </w:tc>
      </w:tr>
      <w:tr w:rsidR="00B03D1C" w:rsidRPr="00B03D1C" w:rsidTr="00B03D1C">
        <w:tc>
          <w:tcPr>
            <w:tcW w:w="504" w:type="dxa"/>
            <w:vMerge/>
            <w:tcBorders>
              <w:left w:val="single" w:sz="4" w:space="0" w:color="000000"/>
              <w:bottom w:val="single" w:sz="4" w:space="0" w:color="000000"/>
              <w:right w:val="single" w:sz="4" w:space="0" w:color="000000"/>
            </w:tcBorders>
            <w:shd w:val="clear" w:color="auto" w:fill="F2F2F2"/>
            <w:vAlign w:val="center"/>
          </w:tcPr>
          <w:p w:rsidR="00B03D1C" w:rsidRPr="00B03D1C" w:rsidRDefault="00B03D1C" w:rsidP="00E52811">
            <w:pPr>
              <w:tabs>
                <w:tab w:val="left" w:pos="708"/>
              </w:tabs>
              <w:spacing w:line="276" w:lineRule="auto"/>
              <w:jc w:val="left"/>
              <w:rPr>
                <w:rFonts w:ascii="Times New Roman" w:hAnsi="Times New Roman" w:cs="Times New Roman"/>
                <w:szCs w:val="24"/>
                <w:lang w:eastAsia="cs-CZ"/>
              </w:rPr>
            </w:pPr>
          </w:p>
        </w:tc>
        <w:tc>
          <w:tcPr>
            <w:tcW w:w="1305" w:type="dxa"/>
            <w:vMerge/>
            <w:tcBorders>
              <w:left w:val="single" w:sz="4" w:space="0" w:color="000000"/>
              <w:bottom w:val="single" w:sz="4" w:space="0" w:color="000000"/>
              <w:right w:val="single" w:sz="4" w:space="0" w:color="000000"/>
            </w:tcBorders>
            <w:vAlign w:val="center"/>
          </w:tcPr>
          <w:p w:rsidR="00B03D1C" w:rsidRPr="00B03D1C" w:rsidRDefault="00B03D1C" w:rsidP="00E52811">
            <w:pPr>
              <w:tabs>
                <w:tab w:val="left" w:pos="708"/>
              </w:tabs>
              <w:spacing w:before="240" w:line="276" w:lineRule="auto"/>
              <w:jc w:val="left"/>
              <w:rPr>
                <w:rFonts w:ascii="Times New Roman" w:hAnsi="Times New Roman" w:cs="Times New Roman"/>
                <w:b/>
                <w:szCs w:val="24"/>
                <w:lang w:eastAsia="cs-CZ"/>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rPr>
                <w:rFonts w:ascii="Times New Roman" w:hAnsi="Times New Roman" w:cs="Times New Roman"/>
                <w:szCs w:val="24"/>
                <w:lang w:eastAsia="cs-CZ"/>
              </w:rPr>
            </w:pPr>
            <w:r w:rsidRPr="00B03D1C">
              <w:rPr>
                <w:rFonts w:ascii="Times New Roman" w:hAnsi="Times New Roman" w:cs="Times New Roman"/>
                <w:b/>
                <w:szCs w:val="24"/>
                <w:lang w:eastAsia="cs-CZ"/>
              </w:rPr>
              <w:t xml:space="preserve">Systém čiarových kódov (iba SW) </w:t>
            </w:r>
            <w:r w:rsidRPr="00B03D1C">
              <w:rPr>
                <w:rFonts w:ascii="Times New Roman" w:hAnsi="Times New Roman" w:cs="Times New Roman"/>
                <w:szCs w:val="24"/>
                <w:lang w:eastAsia="cs-CZ"/>
              </w:rPr>
              <w:t>– pre skúmavky a laboratórne žiadanky – zavedenie systému čiarových kódov umožní zrýchlenú identifikáciu vzoriek v laboratóriu a elimináciu chýb pri označovaní a spracovaní vzoriek.</w:t>
            </w:r>
          </w:p>
        </w:tc>
        <w:tc>
          <w:tcPr>
            <w:tcW w:w="1559" w:type="dxa"/>
            <w:tcBorders>
              <w:top w:val="single" w:sz="4" w:space="0" w:color="000000"/>
              <w:left w:val="single" w:sz="4" w:space="0" w:color="000000"/>
              <w:bottom w:val="single" w:sz="4" w:space="0" w:color="000000"/>
              <w:right w:val="single" w:sz="4" w:space="0" w:color="000000"/>
            </w:tcBorders>
            <w:vAlign w:val="center"/>
          </w:tcPr>
          <w:p w:rsidR="00B03D1C" w:rsidRPr="00B03D1C" w:rsidRDefault="00B03D1C" w:rsidP="00B03D1C">
            <w:pPr>
              <w:tabs>
                <w:tab w:val="left" w:pos="708"/>
              </w:tabs>
              <w:jc w:val="left"/>
              <w:rPr>
                <w:rFonts w:ascii="Times New Roman" w:hAnsi="Times New Roman" w:cs="Times New Roman"/>
                <w:szCs w:val="24"/>
                <w:lang w:eastAsia="cs-CZ"/>
              </w:rPr>
            </w:pPr>
            <w:r w:rsidRPr="00B03D1C">
              <w:rPr>
                <w:rFonts w:ascii="Times New Roman" w:hAnsi="Times New Roman" w:cs="Times New Roman"/>
                <w:szCs w:val="24"/>
                <w:lang w:eastAsia="cs-CZ"/>
              </w:rPr>
              <w:t>multilicencia</w:t>
            </w:r>
          </w:p>
        </w:tc>
        <w:tc>
          <w:tcPr>
            <w:tcW w:w="1098" w:type="dxa"/>
            <w:vMerge/>
            <w:tcBorders>
              <w:left w:val="single" w:sz="4" w:space="0" w:color="000000"/>
              <w:bottom w:val="single" w:sz="4" w:space="0" w:color="000000"/>
              <w:right w:val="single" w:sz="4" w:space="0" w:color="000000"/>
            </w:tcBorders>
          </w:tcPr>
          <w:p w:rsidR="00B03D1C" w:rsidRPr="00B03D1C" w:rsidRDefault="00B03D1C" w:rsidP="00E52811">
            <w:pPr>
              <w:tabs>
                <w:tab w:val="left" w:pos="708"/>
              </w:tabs>
              <w:spacing w:before="240" w:after="240" w:line="276" w:lineRule="auto"/>
              <w:jc w:val="left"/>
              <w:rPr>
                <w:rFonts w:ascii="Times New Roman" w:hAnsi="Times New Roman" w:cs="Times New Roman"/>
                <w:szCs w:val="24"/>
                <w:lang w:eastAsia="cs-CZ"/>
              </w:rPr>
            </w:pPr>
          </w:p>
        </w:tc>
      </w:tr>
    </w:tbl>
    <w:p w:rsidR="00B03D1C" w:rsidRPr="00B03D1C" w:rsidRDefault="00B03D1C" w:rsidP="00B03D1C">
      <w:pPr>
        <w:tabs>
          <w:tab w:val="clear" w:pos="7088"/>
          <w:tab w:val="clear" w:pos="8080"/>
        </w:tabs>
        <w:contextualSpacing/>
        <w:jc w:val="center"/>
        <w:rPr>
          <w:rFonts w:ascii="Times New Roman" w:eastAsia="Calibri" w:hAnsi="Times New Roman" w:cs="Times New Roman"/>
          <w:b/>
          <w:szCs w:val="24"/>
        </w:rPr>
      </w:pPr>
    </w:p>
    <w:p w:rsidR="00B03D1C" w:rsidRPr="00B03D1C" w:rsidRDefault="00B03D1C" w:rsidP="00B03D1C">
      <w:pPr>
        <w:tabs>
          <w:tab w:val="left" w:pos="708"/>
        </w:tabs>
        <w:jc w:val="left"/>
        <w:rPr>
          <w:rFonts w:ascii="Times New Roman" w:hAnsi="Times New Roman" w:cs="Times New Roman"/>
          <w:szCs w:val="24"/>
          <w:lang w:eastAsia="cs-CZ"/>
        </w:rPr>
      </w:pPr>
    </w:p>
    <w:p w:rsidR="004B09B4" w:rsidRPr="00B03D1C" w:rsidRDefault="004B09B4" w:rsidP="004B09B4">
      <w:pPr>
        <w:tabs>
          <w:tab w:val="clear" w:pos="7088"/>
          <w:tab w:val="clear" w:pos="8080"/>
        </w:tabs>
        <w:jc w:val="center"/>
        <w:rPr>
          <w:rFonts w:ascii="Times New Roman" w:hAnsi="Times New Roman" w:cs="Times New Roman"/>
          <w:b/>
          <w:spacing w:val="-6"/>
          <w:szCs w:val="24"/>
          <w:lang w:bidi="en-US"/>
        </w:rPr>
      </w:pPr>
    </w:p>
    <w:p w:rsidR="004B09B4" w:rsidRPr="00B03D1C" w:rsidRDefault="004B09B4" w:rsidP="004B09B4">
      <w:pPr>
        <w:tabs>
          <w:tab w:val="clear" w:pos="7088"/>
          <w:tab w:val="clear" w:pos="8080"/>
        </w:tabs>
        <w:jc w:val="center"/>
        <w:rPr>
          <w:rFonts w:ascii="Times New Roman" w:hAnsi="Times New Roman" w:cs="Times New Roman"/>
          <w:b/>
          <w:spacing w:val="-6"/>
          <w:szCs w:val="24"/>
          <w:lang w:bidi="en-US"/>
        </w:rPr>
      </w:pPr>
    </w:p>
    <w:p w:rsidR="00B03D1C" w:rsidRDefault="00B03D1C">
      <w:pPr>
        <w:tabs>
          <w:tab w:val="clear" w:pos="7088"/>
          <w:tab w:val="clear" w:pos="8080"/>
        </w:tabs>
        <w:spacing w:after="200" w:line="276" w:lineRule="auto"/>
        <w:jc w:val="left"/>
        <w:rPr>
          <w:rFonts w:ascii="Times New Roman" w:hAnsi="Times New Roman" w:cs="Times New Roman"/>
          <w:b/>
          <w:spacing w:val="-6"/>
          <w:szCs w:val="24"/>
          <w:lang w:bidi="en-US"/>
        </w:rPr>
      </w:pPr>
      <w:r>
        <w:rPr>
          <w:rFonts w:ascii="Times New Roman" w:hAnsi="Times New Roman" w:cs="Times New Roman"/>
          <w:b/>
          <w:spacing w:val="-6"/>
          <w:szCs w:val="24"/>
          <w:lang w:bidi="en-US"/>
        </w:rPr>
        <w:br w:type="page"/>
      </w:r>
    </w:p>
    <w:p w:rsidR="000726F3" w:rsidRDefault="007656C5" w:rsidP="004B09B4">
      <w:pPr>
        <w:tabs>
          <w:tab w:val="clear" w:pos="7088"/>
          <w:tab w:val="clear" w:pos="8080"/>
        </w:tabs>
        <w:jc w:val="center"/>
        <w:rPr>
          <w:rFonts w:ascii="Times New Roman" w:hAnsi="Times New Roman" w:cs="Times New Roman"/>
          <w:b/>
          <w:spacing w:val="-6"/>
          <w:szCs w:val="24"/>
          <w:lang w:bidi="en-US"/>
        </w:rPr>
      </w:pPr>
      <w:r w:rsidRPr="00086CB4">
        <w:rPr>
          <w:rFonts w:ascii="Times New Roman" w:hAnsi="Times New Roman" w:cs="Times New Roman"/>
          <w:b/>
          <w:spacing w:val="-6"/>
          <w:szCs w:val="24"/>
          <w:lang w:bidi="en-US"/>
        </w:rPr>
        <w:lastRenderedPageBreak/>
        <w:t xml:space="preserve">Časť B: </w:t>
      </w:r>
      <w:r w:rsidR="004B09B4" w:rsidRPr="004B09B4">
        <w:rPr>
          <w:rFonts w:ascii="Times New Roman" w:hAnsi="Times New Roman" w:cs="Times New Roman"/>
          <w:b/>
          <w:spacing w:val="-6"/>
          <w:szCs w:val="24"/>
          <w:lang w:bidi="en-US"/>
        </w:rPr>
        <w:t>: Rozšírenie existujúceho rádiologického informačného systému</w:t>
      </w:r>
    </w:p>
    <w:p w:rsidR="000726F3" w:rsidRDefault="000726F3" w:rsidP="000726F3">
      <w:pPr>
        <w:tabs>
          <w:tab w:val="clear" w:pos="7088"/>
          <w:tab w:val="clear" w:pos="8080"/>
        </w:tabs>
        <w:jc w:val="left"/>
        <w:rPr>
          <w:rFonts w:ascii="Times New Roman" w:hAnsi="Times New Roman" w:cs="Times New Roman"/>
          <w:spacing w:val="-6"/>
          <w:szCs w:val="24"/>
          <w:lang w:bidi="en-US"/>
        </w:rPr>
      </w:pPr>
    </w:p>
    <w:p w:rsidR="000726F3" w:rsidRPr="000726F3" w:rsidRDefault="000726F3" w:rsidP="000726F3">
      <w:pPr>
        <w:tabs>
          <w:tab w:val="left" w:pos="708"/>
        </w:tabs>
        <w:rPr>
          <w:rFonts w:ascii="Times New Roman" w:eastAsiaTheme="minorEastAsia" w:hAnsi="Times New Roman" w:cs="Times New Roman"/>
          <w:szCs w:val="24"/>
          <w:lang w:eastAsia="zh-CN"/>
        </w:rPr>
      </w:pPr>
      <w:r w:rsidRPr="000726F3">
        <w:rPr>
          <w:rFonts w:ascii="Times New Roman" w:hAnsi="Times New Roman" w:cs="Times New Roman"/>
          <w:szCs w:val="24"/>
          <w:lang w:eastAsia="cs-CZ"/>
        </w:rPr>
        <w:t xml:space="preserve">Existujúci </w:t>
      </w:r>
      <w:r w:rsidRPr="000726F3">
        <w:rPr>
          <w:rFonts w:ascii="Times New Roman" w:hAnsi="Times New Roman" w:cs="Times New Roman"/>
          <w:b/>
          <w:szCs w:val="24"/>
          <w:lang w:eastAsia="cs-CZ"/>
        </w:rPr>
        <w:t>rádiologický informačného systému (RIS)</w:t>
      </w:r>
      <w:r w:rsidRPr="000726F3">
        <w:rPr>
          <w:rFonts w:ascii="Times New Roman" w:hAnsi="Times New Roman" w:cs="Times New Roman"/>
          <w:szCs w:val="24"/>
          <w:lang w:eastAsia="cs-CZ"/>
        </w:rPr>
        <w:t xml:space="preserve"> </w:t>
      </w:r>
      <w:proofErr w:type="spellStart"/>
      <w:r w:rsidRPr="000726F3">
        <w:rPr>
          <w:rFonts w:ascii="Times New Roman" w:hAnsi="Times New Roman" w:cs="Times New Roman"/>
          <w:szCs w:val="24"/>
          <w:lang w:eastAsia="cs-CZ"/>
        </w:rPr>
        <w:t>Tatramed</w:t>
      </w:r>
      <w:proofErr w:type="spellEnd"/>
      <w:r w:rsidRPr="000726F3">
        <w:rPr>
          <w:rFonts w:ascii="Times New Roman" w:hAnsi="Times New Roman" w:cs="Times New Roman"/>
          <w:szCs w:val="24"/>
          <w:lang w:eastAsia="cs-CZ"/>
        </w:rPr>
        <w:t xml:space="preserve"> </w:t>
      </w:r>
      <w:proofErr w:type="spellStart"/>
      <w:r w:rsidRPr="000726F3">
        <w:rPr>
          <w:rFonts w:ascii="Times New Roman" w:hAnsi="Times New Roman" w:cs="Times New Roman"/>
          <w:szCs w:val="24"/>
          <w:lang w:eastAsia="cs-CZ"/>
        </w:rPr>
        <w:t>Tomocon</w:t>
      </w:r>
      <w:proofErr w:type="spellEnd"/>
      <w:r w:rsidRPr="000726F3">
        <w:rPr>
          <w:rFonts w:ascii="Times New Roman" w:hAnsi="Times New Roman" w:cs="Times New Roman"/>
          <w:szCs w:val="24"/>
          <w:lang w:eastAsia="cs-CZ"/>
        </w:rPr>
        <w:t xml:space="preserve"> - archivácie a distribúcie obrazových snímok (PACS) </w:t>
      </w:r>
      <w:r w:rsidRPr="000726F3">
        <w:rPr>
          <w:rFonts w:ascii="Times New Roman" w:hAnsi="Times New Roman" w:cs="Times New Roman"/>
          <w:szCs w:val="24"/>
        </w:rPr>
        <w:t>požadujeme rozšíriť o nasledovné funkcie</w:t>
      </w:r>
      <w:r w:rsidRPr="000726F3">
        <w:rPr>
          <w:rFonts w:ascii="Times New Roman" w:hAnsi="Times New Roman" w:cs="Times New Roman"/>
          <w:szCs w:val="24"/>
          <w:lang w:eastAsia="cs-CZ"/>
        </w:rPr>
        <w:t xml:space="preserve"> uvedené nižšie v tabuľke. RIS umožňuje samostatne manažovať registrácie interných používateľov aj externých PZS systému pre vizualizáciu zdravotnej obrazovej dokumentácie v lokálnom serveri. RIS dokáže manažovať registrácie interných používateľov podsystému pre fotodokumentáciu pacientov. Systém RIS zabezpečuje d</w:t>
      </w:r>
      <w:r w:rsidRPr="000726F3">
        <w:rPr>
          <w:rFonts w:ascii="Times New Roman" w:eastAsiaTheme="minorEastAsia" w:hAnsi="Times New Roman" w:cs="Times New Roman"/>
          <w:szCs w:val="24"/>
          <w:lang w:eastAsia="zh-CN"/>
        </w:rPr>
        <w:t xml:space="preserve">igitálnu </w:t>
      </w:r>
      <w:proofErr w:type="spellStart"/>
      <w:r w:rsidRPr="000726F3">
        <w:rPr>
          <w:rFonts w:ascii="Times New Roman" w:eastAsiaTheme="minorEastAsia" w:hAnsi="Times New Roman" w:cs="Times New Roman"/>
          <w:szCs w:val="24"/>
          <w:lang w:eastAsia="zh-CN"/>
        </w:rPr>
        <w:t>bezfilmovú</w:t>
      </w:r>
      <w:proofErr w:type="spellEnd"/>
      <w:r w:rsidRPr="000726F3">
        <w:rPr>
          <w:rFonts w:ascii="Times New Roman" w:eastAsiaTheme="minorEastAsia" w:hAnsi="Times New Roman" w:cs="Times New Roman"/>
          <w:szCs w:val="24"/>
          <w:lang w:eastAsia="zh-CN"/>
        </w:rPr>
        <w:t xml:space="preserve"> prevádzku diagnostických modalít US a CR/DX majúcich sieťový výstup v norme DICOM, digitálnu a CE certifikovanú </w:t>
      </w:r>
      <w:proofErr w:type="spellStart"/>
      <w:r w:rsidRPr="000726F3">
        <w:rPr>
          <w:rFonts w:ascii="Times New Roman" w:eastAsiaTheme="minorEastAsia" w:hAnsi="Times New Roman" w:cs="Times New Roman"/>
          <w:szCs w:val="24"/>
          <w:lang w:eastAsia="zh-CN"/>
        </w:rPr>
        <w:t>bezfilmovú</w:t>
      </w:r>
      <w:proofErr w:type="spellEnd"/>
      <w:r w:rsidRPr="000726F3">
        <w:rPr>
          <w:rFonts w:ascii="Times New Roman" w:eastAsiaTheme="minorEastAsia" w:hAnsi="Times New Roman" w:cs="Times New Roman"/>
          <w:szCs w:val="24"/>
          <w:lang w:eastAsia="zh-CN"/>
        </w:rPr>
        <w:t xml:space="preserve"> rádiologickú diagnostiku a klinickú vizualizáciu DICOM štúdií digitálnych modalít na diagnostických staniciach, archiváciu obrazovej zdravotnej dokumentácie v zmysle platnej legislatívy SR, aktuálne po dobu dvadsať rokov, sprístupňovanie obrazovej dokumentácie autorizovaným a autentifikovaným používateľom v rámci nemocnice s kompatibilnou pracovnou stanicou DICOM. Spolupracuje s nemocničným informačným systémom NIS cez protokol HL7, kde podporuje posielanie </w:t>
      </w:r>
      <w:proofErr w:type="spellStart"/>
      <w:r w:rsidRPr="000726F3">
        <w:rPr>
          <w:rFonts w:ascii="Times New Roman" w:eastAsiaTheme="minorEastAsia" w:hAnsi="Times New Roman" w:cs="Times New Roman"/>
          <w:szCs w:val="24"/>
          <w:lang w:eastAsia="zh-CN"/>
        </w:rPr>
        <w:t>worklistov</w:t>
      </w:r>
      <w:proofErr w:type="spellEnd"/>
      <w:r w:rsidRPr="000726F3">
        <w:rPr>
          <w:rFonts w:ascii="Times New Roman" w:eastAsiaTheme="minorEastAsia" w:hAnsi="Times New Roman" w:cs="Times New Roman"/>
          <w:szCs w:val="24"/>
          <w:lang w:eastAsia="zh-CN"/>
        </w:rPr>
        <w:t xml:space="preserve"> na modality a zároveň má podporu pre načítanie obrazových údajov v systéme NIS. </w:t>
      </w:r>
    </w:p>
    <w:p w:rsidR="000726F3" w:rsidRPr="000726F3" w:rsidRDefault="000726F3" w:rsidP="000726F3">
      <w:pPr>
        <w:tabs>
          <w:tab w:val="left" w:pos="708"/>
        </w:tabs>
        <w:rPr>
          <w:rFonts w:ascii="Times New Roman" w:eastAsiaTheme="minorEastAsia" w:hAnsi="Times New Roman" w:cs="Times New Roman"/>
          <w:szCs w:val="24"/>
          <w:lang w:eastAsia="zh-CN"/>
        </w:rPr>
      </w:pPr>
    </w:p>
    <w:p w:rsidR="000726F3" w:rsidRPr="000726F3" w:rsidRDefault="000726F3" w:rsidP="000726F3">
      <w:pPr>
        <w:tabs>
          <w:tab w:val="left" w:pos="708"/>
        </w:tabs>
        <w:rPr>
          <w:rFonts w:ascii="Times New Roman" w:eastAsiaTheme="minorEastAsia" w:hAnsi="Times New Roman" w:cs="Times New Roman"/>
          <w:szCs w:val="24"/>
          <w:lang w:eastAsia="zh-CN"/>
        </w:rPr>
      </w:pPr>
      <w:r w:rsidRPr="000726F3">
        <w:rPr>
          <w:rFonts w:ascii="Times New Roman" w:eastAsiaTheme="minorEastAsia" w:hAnsi="Times New Roman" w:cs="Times New Roman"/>
          <w:szCs w:val="24"/>
          <w:lang w:eastAsia="zh-CN"/>
        </w:rPr>
        <w:t xml:space="preserve">RIS </w:t>
      </w:r>
      <w:proofErr w:type="spellStart"/>
      <w:r w:rsidRPr="000726F3">
        <w:rPr>
          <w:rFonts w:ascii="Times New Roman" w:eastAsiaTheme="minorEastAsia" w:hAnsi="Times New Roman" w:cs="Times New Roman"/>
          <w:szCs w:val="24"/>
          <w:lang w:eastAsia="zh-CN"/>
        </w:rPr>
        <w:t>Tatramed</w:t>
      </w:r>
      <w:proofErr w:type="spellEnd"/>
      <w:r w:rsidRPr="000726F3">
        <w:rPr>
          <w:rFonts w:ascii="Times New Roman" w:eastAsiaTheme="minorEastAsia" w:hAnsi="Times New Roman" w:cs="Times New Roman"/>
          <w:szCs w:val="24"/>
          <w:lang w:eastAsia="zh-CN"/>
        </w:rPr>
        <w:t xml:space="preserve"> </w:t>
      </w:r>
      <w:proofErr w:type="spellStart"/>
      <w:r w:rsidRPr="000726F3">
        <w:rPr>
          <w:rFonts w:ascii="Times New Roman" w:eastAsiaTheme="minorEastAsia" w:hAnsi="Times New Roman" w:cs="Times New Roman"/>
          <w:szCs w:val="24"/>
          <w:lang w:eastAsia="zh-CN"/>
        </w:rPr>
        <w:t>Tomocon</w:t>
      </w:r>
      <w:proofErr w:type="spellEnd"/>
      <w:r w:rsidRPr="000726F3">
        <w:rPr>
          <w:rFonts w:ascii="Times New Roman" w:eastAsiaTheme="minorEastAsia" w:hAnsi="Times New Roman" w:cs="Times New Roman"/>
          <w:szCs w:val="24"/>
          <w:lang w:eastAsia="zh-CN"/>
        </w:rPr>
        <w:t xml:space="preserve"> požadujeme rozšíriť o nasledovné funkcionality: </w:t>
      </w:r>
    </w:p>
    <w:p w:rsidR="000726F3" w:rsidRPr="000726F3" w:rsidRDefault="000726F3" w:rsidP="000726F3">
      <w:pPr>
        <w:tabs>
          <w:tab w:val="clear" w:pos="7088"/>
          <w:tab w:val="clear" w:pos="8080"/>
        </w:tabs>
        <w:rPr>
          <w:rFonts w:ascii="Times New Roman" w:hAnsi="Times New Roman" w:cs="Times New Roman"/>
          <w:szCs w:val="24"/>
          <w:lang w:eastAsia="cs-C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
        <w:gridCol w:w="1634"/>
        <w:gridCol w:w="4661"/>
        <w:gridCol w:w="1469"/>
        <w:gridCol w:w="1022"/>
      </w:tblGrid>
      <w:tr w:rsidR="000726F3" w:rsidRPr="000726F3" w:rsidTr="00E52811">
        <w:tc>
          <w:tcPr>
            <w:tcW w:w="504" w:type="dxa"/>
            <w:shd w:val="clear" w:color="auto" w:fill="F2F2F2"/>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P. č.</w:t>
            </w:r>
          </w:p>
        </w:tc>
        <w:tc>
          <w:tcPr>
            <w:tcW w:w="1651" w:type="dxa"/>
            <w:shd w:val="clear" w:color="auto" w:fill="F2F2F2"/>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Názov položky</w:t>
            </w:r>
          </w:p>
        </w:tc>
        <w:tc>
          <w:tcPr>
            <w:tcW w:w="6108" w:type="dxa"/>
            <w:gridSpan w:val="2"/>
            <w:shd w:val="clear" w:color="auto" w:fill="F2F2F2"/>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Požadovaný parameter/funkcia/časť položky</w:t>
            </w:r>
          </w:p>
        </w:tc>
        <w:tc>
          <w:tcPr>
            <w:tcW w:w="1023" w:type="dxa"/>
            <w:shd w:val="clear" w:color="auto" w:fill="F2F2F2"/>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Počet</w:t>
            </w:r>
          </w:p>
        </w:tc>
      </w:tr>
      <w:tr w:rsidR="000726F3" w:rsidRPr="000726F3" w:rsidTr="00E52811">
        <w:tc>
          <w:tcPr>
            <w:tcW w:w="504" w:type="dxa"/>
            <w:vMerge w:val="restart"/>
            <w:shd w:val="clear" w:color="auto" w:fill="F2F2F2"/>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r w:rsidRPr="000726F3">
              <w:rPr>
                <w:rFonts w:ascii="Times New Roman" w:hAnsi="Times New Roman" w:cs="Times New Roman"/>
                <w:szCs w:val="24"/>
                <w:lang w:eastAsia="cs-CZ"/>
              </w:rPr>
              <w:t>1.</w:t>
            </w:r>
          </w:p>
          <w:p w:rsidR="000726F3" w:rsidRPr="000726F3" w:rsidRDefault="000726F3" w:rsidP="000726F3">
            <w:pPr>
              <w:jc w:val="left"/>
              <w:rPr>
                <w:rFonts w:ascii="Times New Roman" w:hAnsi="Times New Roman" w:cs="Times New Roman"/>
                <w:szCs w:val="24"/>
                <w:lang w:eastAsia="cs-CZ"/>
              </w:rPr>
            </w:pPr>
          </w:p>
        </w:tc>
        <w:tc>
          <w:tcPr>
            <w:tcW w:w="1651" w:type="dxa"/>
            <w:vMerge w:val="restart"/>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Softvérové licencie PACS a mobilné aplikácie</w:t>
            </w:r>
          </w:p>
          <w:p w:rsidR="000726F3" w:rsidRPr="000726F3" w:rsidRDefault="000726F3" w:rsidP="000726F3">
            <w:pPr>
              <w:jc w:val="left"/>
              <w:rPr>
                <w:rFonts w:ascii="Times New Roman" w:hAnsi="Times New Roman" w:cs="Times New Roman"/>
                <w:b/>
                <w:szCs w:val="24"/>
                <w:lang w:eastAsia="cs-CZ"/>
              </w:rPr>
            </w:pPr>
          </w:p>
        </w:tc>
        <w:tc>
          <w:tcPr>
            <w:tcW w:w="4802" w:type="dxa"/>
            <w:shd w:val="clear" w:color="auto" w:fill="auto"/>
            <w:vAlign w:val="center"/>
          </w:tcPr>
          <w:p w:rsidR="000726F3" w:rsidRPr="000726F3" w:rsidRDefault="000726F3" w:rsidP="000726F3">
            <w:pPr>
              <w:tabs>
                <w:tab w:val="left" w:pos="708"/>
              </w:tabs>
              <w:rPr>
                <w:rFonts w:ascii="Times New Roman" w:hAnsi="Times New Roman" w:cs="Times New Roman"/>
                <w:szCs w:val="24"/>
                <w:lang w:eastAsia="cs-CZ"/>
              </w:rPr>
            </w:pPr>
            <w:r w:rsidRPr="000726F3">
              <w:rPr>
                <w:rFonts w:ascii="Times New Roman" w:hAnsi="Times New Roman" w:cs="Times New Roman"/>
                <w:szCs w:val="24"/>
                <w:lang w:eastAsia="cs-CZ"/>
              </w:rPr>
              <w:t xml:space="preserve">Pripojenie nových a stávajúcich </w:t>
            </w:r>
            <w:proofErr w:type="spellStart"/>
            <w:r w:rsidRPr="000726F3">
              <w:rPr>
                <w:rFonts w:ascii="Times New Roman" w:hAnsi="Times New Roman" w:cs="Times New Roman"/>
                <w:szCs w:val="24"/>
                <w:lang w:eastAsia="cs-CZ"/>
              </w:rPr>
              <w:t>ultrasonografov</w:t>
            </w:r>
            <w:proofErr w:type="spellEnd"/>
            <w:r w:rsidRPr="000726F3">
              <w:rPr>
                <w:rFonts w:ascii="Times New Roman" w:hAnsi="Times New Roman" w:cs="Times New Roman"/>
                <w:szCs w:val="24"/>
                <w:lang w:eastAsia="cs-CZ"/>
              </w:rPr>
              <w:t xml:space="preserve"> s formátom DICOM na prevádzku diagnostickej modality US so sieťovým výstupom a implementáciou do stávajúceho </w:t>
            </w:r>
            <w:proofErr w:type="spellStart"/>
            <w:r w:rsidRPr="000726F3">
              <w:rPr>
                <w:rFonts w:ascii="Times New Roman" w:hAnsi="Times New Roman" w:cs="Times New Roman"/>
                <w:szCs w:val="24"/>
                <w:lang w:eastAsia="cs-CZ"/>
              </w:rPr>
              <w:t>PACS-u</w:t>
            </w:r>
            <w:proofErr w:type="spellEnd"/>
            <w:r w:rsidRPr="000726F3">
              <w:rPr>
                <w:rFonts w:ascii="Times New Roman" w:hAnsi="Times New Roman" w:cs="Times New Roman"/>
                <w:szCs w:val="24"/>
                <w:lang w:eastAsia="cs-CZ"/>
              </w:rPr>
              <w:t>.</w:t>
            </w:r>
          </w:p>
        </w:tc>
        <w:tc>
          <w:tcPr>
            <w:tcW w:w="1306" w:type="dxa"/>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r w:rsidRPr="000726F3">
              <w:rPr>
                <w:rFonts w:ascii="Times New Roman" w:hAnsi="Times New Roman" w:cs="Times New Roman"/>
                <w:szCs w:val="24"/>
                <w:lang w:eastAsia="cs-CZ"/>
              </w:rPr>
              <w:t>5 licencií</w:t>
            </w:r>
          </w:p>
        </w:tc>
        <w:tc>
          <w:tcPr>
            <w:tcW w:w="1023" w:type="dxa"/>
            <w:vMerge w:val="restart"/>
            <w:vAlign w:val="center"/>
          </w:tcPr>
          <w:p w:rsidR="000726F3" w:rsidRPr="000726F3" w:rsidRDefault="000726F3" w:rsidP="000726F3">
            <w:pPr>
              <w:tabs>
                <w:tab w:val="clear" w:pos="7088"/>
                <w:tab w:val="clear" w:pos="8080"/>
              </w:tabs>
              <w:jc w:val="center"/>
              <w:rPr>
                <w:rFonts w:ascii="Times New Roman" w:hAnsi="Times New Roman" w:cs="Times New Roman"/>
                <w:szCs w:val="24"/>
                <w:lang w:eastAsia="cs-CZ"/>
              </w:rPr>
            </w:pPr>
            <w:r w:rsidRPr="000726F3">
              <w:rPr>
                <w:rFonts w:ascii="Times New Roman" w:hAnsi="Times New Roman" w:cs="Times New Roman"/>
                <w:szCs w:val="24"/>
                <w:lang w:eastAsia="cs-CZ"/>
              </w:rPr>
              <w:t>1 komplet</w:t>
            </w:r>
          </w:p>
        </w:tc>
      </w:tr>
      <w:tr w:rsidR="000726F3" w:rsidRPr="000726F3" w:rsidTr="00E52811">
        <w:tc>
          <w:tcPr>
            <w:tcW w:w="504" w:type="dxa"/>
            <w:vMerge/>
            <w:shd w:val="clear" w:color="auto" w:fill="F2F2F2"/>
            <w:vAlign w:val="center"/>
          </w:tcPr>
          <w:p w:rsidR="000726F3" w:rsidRPr="000726F3" w:rsidRDefault="000726F3" w:rsidP="000726F3">
            <w:pPr>
              <w:jc w:val="left"/>
              <w:rPr>
                <w:rFonts w:ascii="Times New Roman" w:hAnsi="Times New Roman" w:cs="Times New Roman"/>
                <w:szCs w:val="24"/>
                <w:lang w:eastAsia="cs-CZ"/>
              </w:rPr>
            </w:pPr>
          </w:p>
        </w:tc>
        <w:tc>
          <w:tcPr>
            <w:tcW w:w="1651" w:type="dxa"/>
            <w:vMerge/>
            <w:shd w:val="clear" w:color="auto" w:fill="auto"/>
            <w:vAlign w:val="center"/>
          </w:tcPr>
          <w:p w:rsidR="000726F3" w:rsidRPr="000726F3" w:rsidRDefault="000726F3" w:rsidP="000726F3">
            <w:pPr>
              <w:jc w:val="left"/>
              <w:rPr>
                <w:rFonts w:ascii="Times New Roman" w:hAnsi="Times New Roman" w:cs="Times New Roman"/>
                <w:b/>
                <w:szCs w:val="24"/>
                <w:lang w:eastAsia="cs-CZ"/>
              </w:rPr>
            </w:pPr>
          </w:p>
        </w:tc>
        <w:tc>
          <w:tcPr>
            <w:tcW w:w="4802" w:type="dxa"/>
            <w:shd w:val="clear" w:color="auto" w:fill="auto"/>
            <w:vAlign w:val="center"/>
          </w:tcPr>
          <w:p w:rsidR="000726F3" w:rsidRPr="000726F3" w:rsidRDefault="000726F3" w:rsidP="000726F3">
            <w:pPr>
              <w:tabs>
                <w:tab w:val="left" w:pos="708"/>
              </w:tabs>
              <w:rPr>
                <w:rFonts w:ascii="Times New Roman" w:hAnsi="Times New Roman" w:cs="Times New Roman"/>
                <w:szCs w:val="24"/>
                <w:lang w:eastAsia="cs-CZ"/>
              </w:rPr>
            </w:pPr>
            <w:r w:rsidRPr="000726F3">
              <w:rPr>
                <w:rFonts w:ascii="Times New Roman" w:hAnsi="Times New Roman" w:cs="Times New Roman"/>
                <w:szCs w:val="24"/>
                <w:lang w:eastAsia="cs-CZ"/>
              </w:rPr>
              <w:t xml:space="preserve">Ďalšie pripojenie RTG alebo </w:t>
            </w:r>
            <w:proofErr w:type="spellStart"/>
            <w:r w:rsidRPr="000726F3">
              <w:rPr>
                <w:rFonts w:ascii="Times New Roman" w:hAnsi="Times New Roman" w:cs="Times New Roman"/>
                <w:szCs w:val="24"/>
                <w:lang w:eastAsia="cs-CZ"/>
              </w:rPr>
              <w:t>mamografu</w:t>
            </w:r>
            <w:proofErr w:type="spellEnd"/>
            <w:r w:rsidRPr="000726F3">
              <w:rPr>
                <w:rFonts w:ascii="Times New Roman" w:hAnsi="Times New Roman" w:cs="Times New Roman"/>
                <w:szCs w:val="24"/>
                <w:lang w:eastAsia="cs-CZ"/>
              </w:rPr>
              <w:t xml:space="preserve"> s formátom DICOM na prevádzku diagnostickej modality CR/DX so sieťovým výstupom a implementáciou do stávajúceho </w:t>
            </w:r>
            <w:proofErr w:type="spellStart"/>
            <w:r w:rsidRPr="000726F3">
              <w:rPr>
                <w:rFonts w:ascii="Times New Roman" w:hAnsi="Times New Roman" w:cs="Times New Roman"/>
                <w:szCs w:val="24"/>
                <w:lang w:eastAsia="cs-CZ"/>
              </w:rPr>
              <w:t>PACS-u</w:t>
            </w:r>
            <w:proofErr w:type="spellEnd"/>
            <w:r w:rsidRPr="000726F3">
              <w:rPr>
                <w:rFonts w:ascii="Times New Roman" w:hAnsi="Times New Roman" w:cs="Times New Roman"/>
                <w:szCs w:val="24"/>
                <w:lang w:eastAsia="cs-CZ"/>
              </w:rPr>
              <w:t>.</w:t>
            </w:r>
          </w:p>
        </w:tc>
        <w:tc>
          <w:tcPr>
            <w:tcW w:w="1306" w:type="dxa"/>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r w:rsidRPr="000726F3">
              <w:rPr>
                <w:rFonts w:ascii="Times New Roman" w:hAnsi="Times New Roman" w:cs="Times New Roman"/>
                <w:szCs w:val="24"/>
                <w:lang w:eastAsia="cs-CZ"/>
              </w:rPr>
              <w:t>1 licencia</w:t>
            </w:r>
          </w:p>
        </w:tc>
        <w:tc>
          <w:tcPr>
            <w:tcW w:w="1023" w:type="dxa"/>
            <w:vMerge/>
          </w:tcPr>
          <w:p w:rsidR="000726F3" w:rsidRPr="000726F3" w:rsidRDefault="000726F3" w:rsidP="000726F3">
            <w:pPr>
              <w:tabs>
                <w:tab w:val="clear" w:pos="7088"/>
                <w:tab w:val="clear" w:pos="8080"/>
              </w:tabs>
              <w:jc w:val="left"/>
              <w:rPr>
                <w:rFonts w:ascii="Times New Roman" w:hAnsi="Times New Roman" w:cs="Times New Roman"/>
                <w:szCs w:val="24"/>
                <w:lang w:eastAsia="cs-CZ"/>
              </w:rPr>
            </w:pPr>
          </w:p>
        </w:tc>
      </w:tr>
      <w:tr w:rsidR="000726F3" w:rsidRPr="000726F3" w:rsidTr="00E52811">
        <w:tc>
          <w:tcPr>
            <w:tcW w:w="504" w:type="dxa"/>
            <w:vMerge/>
            <w:shd w:val="clear" w:color="auto" w:fill="F2F2F2"/>
            <w:vAlign w:val="center"/>
          </w:tcPr>
          <w:p w:rsidR="000726F3" w:rsidRPr="000726F3" w:rsidRDefault="000726F3" w:rsidP="000726F3">
            <w:pPr>
              <w:jc w:val="left"/>
              <w:rPr>
                <w:rFonts w:ascii="Times New Roman" w:hAnsi="Times New Roman" w:cs="Times New Roman"/>
                <w:szCs w:val="24"/>
                <w:lang w:eastAsia="cs-CZ"/>
              </w:rPr>
            </w:pPr>
          </w:p>
        </w:tc>
        <w:tc>
          <w:tcPr>
            <w:tcW w:w="1651" w:type="dxa"/>
            <w:vMerge/>
            <w:shd w:val="clear" w:color="auto" w:fill="auto"/>
            <w:vAlign w:val="center"/>
          </w:tcPr>
          <w:p w:rsidR="000726F3" w:rsidRPr="000726F3" w:rsidRDefault="000726F3" w:rsidP="000726F3">
            <w:pPr>
              <w:jc w:val="left"/>
              <w:rPr>
                <w:rFonts w:ascii="Times New Roman" w:hAnsi="Times New Roman" w:cs="Times New Roman"/>
                <w:b/>
                <w:szCs w:val="24"/>
                <w:lang w:eastAsia="cs-CZ"/>
              </w:rPr>
            </w:pPr>
          </w:p>
        </w:tc>
        <w:tc>
          <w:tcPr>
            <w:tcW w:w="4802" w:type="dxa"/>
            <w:shd w:val="clear" w:color="auto" w:fill="auto"/>
            <w:vAlign w:val="center"/>
          </w:tcPr>
          <w:p w:rsidR="000726F3" w:rsidRPr="000726F3" w:rsidRDefault="000726F3" w:rsidP="000726F3">
            <w:pPr>
              <w:tabs>
                <w:tab w:val="left" w:pos="708"/>
              </w:tabs>
              <w:rPr>
                <w:rFonts w:ascii="Times New Roman" w:hAnsi="Times New Roman" w:cs="Times New Roman"/>
                <w:szCs w:val="24"/>
                <w:lang w:eastAsia="cs-CZ"/>
              </w:rPr>
            </w:pPr>
            <w:r w:rsidRPr="000726F3">
              <w:rPr>
                <w:rFonts w:ascii="Times New Roman" w:hAnsi="Times New Roman" w:cs="Times New Roman"/>
                <w:szCs w:val="24"/>
                <w:lang w:eastAsia="cs-CZ"/>
              </w:rPr>
              <w:t xml:space="preserve">Rozšírenie o licencie za používanie mobilných aplikácií (fotodokumentácia pacienta a mobilné zobrazovanie) v jednej lokalite (LAN a WLAN) s existujúcim systémom PACS </w:t>
            </w:r>
            <w:r w:rsidRPr="00FA07E9">
              <w:rPr>
                <w:rFonts w:ascii="Times New Roman" w:hAnsi="Times New Roman" w:cs="Times New Roman"/>
                <w:b/>
                <w:szCs w:val="24"/>
                <w:lang w:eastAsia="cs-CZ"/>
              </w:rPr>
              <w:t>na obdobie min. 60 mesiacov.</w:t>
            </w:r>
          </w:p>
        </w:tc>
        <w:tc>
          <w:tcPr>
            <w:tcW w:w="1306" w:type="dxa"/>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r w:rsidRPr="000726F3">
              <w:rPr>
                <w:rFonts w:ascii="Times New Roman" w:hAnsi="Times New Roman" w:cs="Times New Roman"/>
                <w:szCs w:val="24"/>
                <w:lang w:eastAsia="cs-CZ"/>
              </w:rPr>
              <w:t>multilicencia</w:t>
            </w:r>
          </w:p>
        </w:tc>
        <w:tc>
          <w:tcPr>
            <w:tcW w:w="1023" w:type="dxa"/>
            <w:vMerge/>
          </w:tcPr>
          <w:p w:rsidR="000726F3" w:rsidRPr="000726F3" w:rsidRDefault="000726F3" w:rsidP="000726F3">
            <w:pPr>
              <w:tabs>
                <w:tab w:val="clear" w:pos="7088"/>
                <w:tab w:val="clear" w:pos="8080"/>
              </w:tabs>
              <w:jc w:val="left"/>
              <w:rPr>
                <w:rFonts w:ascii="Times New Roman" w:hAnsi="Times New Roman" w:cs="Times New Roman"/>
                <w:szCs w:val="24"/>
                <w:lang w:eastAsia="cs-CZ"/>
              </w:rPr>
            </w:pPr>
          </w:p>
        </w:tc>
      </w:tr>
      <w:tr w:rsidR="000726F3" w:rsidRPr="000726F3" w:rsidTr="00E52811">
        <w:tc>
          <w:tcPr>
            <w:tcW w:w="504" w:type="dxa"/>
            <w:vMerge/>
            <w:shd w:val="clear" w:color="auto" w:fill="F2F2F2"/>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p>
        </w:tc>
        <w:tc>
          <w:tcPr>
            <w:tcW w:w="1651" w:type="dxa"/>
            <w:vMerge/>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b/>
                <w:szCs w:val="24"/>
                <w:lang w:eastAsia="cs-CZ"/>
              </w:rPr>
            </w:pPr>
          </w:p>
        </w:tc>
        <w:tc>
          <w:tcPr>
            <w:tcW w:w="4802" w:type="dxa"/>
            <w:shd w:val="clear" w:color="auto" w:fill="auto"/>
            <w:vAlign w:val="center"/>
          </w:tcPr>
          <w:p w:rsidR="000726F3" w:rsidRPr="000726F3" w:rsidRDefault="000726F3" w:rsidP="000726F3">
            <w:pPr>
              <w:tabs>
                <w:tab w:val="left" w:pos="708"/>
              </w:tabs>
              <w:rPr>
                <w:rFonts w:ascii="Times New Roman" w:hAnsi="Times New Roman" w:cs="Times New Roman"/>
                <w:szCs w:val="24"/>
                <w:lang w:eastAsia="cs-CZ"/>
              </w:rPr>
            </w:pPr>
            <w:r w:rsidRPr="000726F3">
              <w:rPr>
                <w:rFonts w:ascii="Times New Roman" w:hAnsi="Times New Roman" w:cs="Times New Roman"/>
                <w:szCs w:val="24"/>
                <w:lang w:eastAsia="cs-CZ"/>
              </w:rPr>
              <w:t>Hardvérový server s potrebným softvérom pre mobilné aplikácie so systémovými požiadavkami minimálne: 8xCPU, 32GB RAM, 1000GB SSD dedikovaný diskový priestor, prepojiteľný s PACS serverom.</w:t>
            </w:r>
          </w:p>
        </w:tc>
        <w:tc>
          <w:tcPr>
            <w:tcW w:w="1306" w:type="dxa"/>
            <w:shd w:val="clear" w:color="auto" w:fill="auto"/>
            <w:vAlign w:val="center"/>
          </w:tcPr>
          <w:p w:rsidR="000726F3" w:rsidRPr="000726F3" w:rsidRDefault="000726F3" w:rsidP="000726F3">
            <w:pPr>
              <w:tabs>
                <w:tab w:val="clear" w:pos="7088"/>
                <w:tab w:val="clear" w:pos="8080"/>
              </w:tabs>
              <w:jc w:val="left"/>
              <w:rPr>
                <w:rFonts w:ascii="Times New Roman" w:hAnsi="Times New Roman" w:cs="Times New Roman"/>
                <w:szCs w:val="24"/>
                <w:lang w:eastAsia="cs-CZ"/>
              </w:rPr>
            </w:pPr>
            <w:r w:rsidRPr="000726F3">
              <w:rPr>
                <w:rFonts w:ascii="Times New Roman" w:hAnsi="Times New Roman" w:cs="Times New Roman"/>
                <w:szCs w:val="24"/>
                <w:lang w:eastAsia="cs-CZ"/>
              </w:rPr>
              <w:t>1ks</w:t>
            </w:r>
          </w:p>
        </w:tc>
        <w:tc>
          <w:tcPr>
            <w:tcW w:w="1023" w:type="dxa"/>
            <w:vMerge/>
          </w:tcPr>
          <w:p w:rsidR="000726F3" w:rsidRPr="000726F3" w:rsidRDefault="000726F3" w:rsidP="000726F3">
            <w:pPr>
              <w:tabs>
                <w:tab w:val="clear" w:pos="7088"/>
                <w:tab w:val="clear" w:pos="8080"/>
              </w:tabs>
              <w:jc w:val="left"/>
              <w:rPr>
                <w:rFonts w:ascii="Times New Roman" w:hAnsi="Times New Roman" w:cs="Times New Roman"/>
                <w:szCs w:val="24"/>
                <w:lang w:eastAsia="cs-CZ"/>
              </w:rPr>
            </w:pPr>
          </w:p>
        </w:tc>
      </w:tr>
    </w:tbl>
    <w:p w:rsidR="007656C5" w:rsidRPr="000726F3" w:rsidRDefault="007656C5" w:rsidP="000726F3">
      <w:pPr>
        <w:tabs>
          <w:tab w:val="clear" w:pos="7088"/>
          <w:tab w:val="clear" w:pos="8080"/>
        </w:tabs>
        <w:jc w:val="left"/>
        <w:rPr>
          <w:rFonts w:ascii="Times New Roman" w:hAnsi="Times New Roman" w:cs="Times New Roman"/>
          <w:spacing w:val="-6"/>
          <w:szCs w:val="24"/>
          <w:lang w:bidi="en-US"/>
        </w:rPr>
      </w:pPr>
      <w:r w:rsidRPr="00086CB4">
        <w:rPr>
          <w:rFonts w:ascii="Times New Roman" w:hAnsi="Times New Roman" w:cs="Times New Roman"/>
          <w:spacing w:val="-6"/>
          <w:szCs w:val="24"/>
          <w:lang w:bidi="en-US"/>
        </w:rPr>
        <w:br w:type="page"/>
      </w:r>
      <w:r w:rsidRPr="00086CB4">
        <w:rPr>
          <w:rFonts w:ascii="Times New Roman" w:hAnsi="Times New Roman" w:cs="Times New Roman"/>
          <w:spacing w:val="-6"/>
          <w:sz w:val="20"/>
          <w:lang w:bidi="en-US"/>
        </w:rPr>
        <w:lastRenderedPageBreak/>
        <w:t xml:space="preserve">Príloha č. 2A Návrh  na plnenie kritéria pre Časť A: </w:t>
      </w:r>
      <w:r w:rsidR="00D324DA" w:rsidRPr="00D324DA">
        <w:rPr>
          <w:rFonts w:ascii="Times New Roman" w:hAnsi="Times New Roman" w:cs="Times New Roman"/>
          <w:spacing w:val="-6"/>
          <w:sz w:val="20"/>
          <w:lang w:bidi="en-US"/>
        </w:rPr>
        <w:t xml:space="preserve">Rozšírenie existujúceho nemocničného informačného systému </w:t>
      </w:r>
      <w:r w:rsidRPr="00086CB4">
        <w:rPr>
          <w:rFonts w:ascii="Times New Roman" w:hAnsi="Times New Roman" w:cs="Times New Roman"/>
          <w:spacing w:val="-6"/>
          <w:sz w:val="20"/>
          <w:lang w:bidi="en-US"/>
        </w:rPr>
        <w:t>Výzvy na predkladanie ponúk</w:t>
      </w:r>
    </w:p>
    <w:p w:rsidR="007656C5" w:rsidRPr="00086CB4" w:rsidRDefault="007656C5" w:rsidP="00716681">
      <w:pPr>
        <w:tabs>
          <w:tab w:val="clear" w:pos="7088"/>
          <w:tab w:val="clear" w:pos="8080"/>
        </w:tabs>
        <w:rPr>
          <w:rFonts w:ascii="Times New Roman" w:hAnsi="Times New Roman" w:cs="Times New Roman"/>
          <w:b/>
          <w:spacing w:val="-6"/>
          <w:sz w:val="28"/>
          <w:szCs w:val="28"/>
          <w:lang w:bidi="en-US"/>
        </w:rPr>
      </w:pPr>
    </w:p>
    <w:p w:rsidR="007656C5" w:rsidRPr="00086CB4" w:rsidRDefault="007656C5" w:rsidP="00716681">
      <w:pPr>
        <w:tabs>
          <w:tab w:val="clear" w:pos="7088"/>
          <w:tab w:val="clear" w:pos="8080"/>
        </w:tabs>
        <w:jc w:val="center"/>
        <w:outlineLvl w:val="0"/>
        <w:rPr>
          <w:rFonts w:ascii="Times New Roman" w:hAnsi="Times New Roman" w:cs="Times New Roman"/>
          <w:b/>
          <w:sz w:val="28"/>
          <w:szCs w:val="28"/>
          <w:lang w:eastAsia="cs-CZ"/>
        </w:rPr>
      </w:pPr>
      <w:r w:rsidRPr="00086CB4">
        <w:rPr>
          <w:rFonts w:ascii="Times New Roman" w:hAnsi="Times New Roman" w:cs="Times New Roman"/>
          <w:b/>
          <w:sz w:val="28"/>
          <w:szCs w:val="28"/>
          <w:lang w:eastAsia="cs-CZ"/>
        </w:rPr>
        <w:t>Návrh na plnenie kritéria</w:t>
      </w:r>
    </w:p>
    <w:p w:rsidR="007656C5" w:rsidRPr="00086CB4" w:rsidRDefault="007656C5" w:rsidP="00716681">
      <w:pPr>
        <w:tabs>
          <w:tab w:val="clear" w:pos="7088"/>
          <w:tab w:val="clear" w:pos="8080"/>
        </w:tabs>
        <w:autoSpaceDE w:val="0"/>
        <w:autoSpaceDN w:val="0"/>
        <w:adjustRightInd w:val="0"/>
        <w:jc w:val="center"/>
        <w:rPr>
          <w:rFonts w:ascii="Times New Roman" w:hAnsi="Times New Roman" w:cs="Times New Roman"/>
          <w:b/>
          <w:bCs/>
          <w:color w:val="000000"/>
          <w:szCs w:val="24"/>
          <w:lang w:eastAsia="sk-SK"/>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Predmet zákazky: </w:t>
      </w: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Dodávka </w:t>
      </w:r>
      <w:r w:rsidR="00D324DA" w:rsidRPr="00D324DA">
        <w:rPr>
          <w:rFonts w:ascii="Times New Roman" w:eastAsia="Calibri" w:hAnsi="Times New Roman" w:cs="Times New Roman"/>
          <w:b/>
          <w:szCs w:val="24"/>
        </w:rPr>
        <w:t xml:space="preserve">softvérového vybavenia </w:t>
      </w:r>
      <w:r w:rsidRPr="00086CB4">
        <w:rPr>
          <w:rFonts w:ascii="Times New Roman" w:eastAsia="Calibri" w:hAnsi="Times New Roman" w:cs="Times New Roman"/>
          <w:b/>
          <w:szCs w:val="24"/>
        </w:rPr>
        <w:t xml:space="preserve">– Časť A: </w:t>
      </w:r>
      <w:r w:rsidR="00D324DA" w:rsidRPr="00D324DA">
        <w:rPr>
          <w:rFonts w:ascii="Times New Roman" w:eastAsia="Calibri" w:hAnsi="Times New Roman" w:cs="Times New Roman"/>
          <w:b/>
          <w:szCs w:val="24"/>
        </w:rPr>
        <w:t>Rozšírenie existujúceho nemocničného informačného systému</w:t>
      </w: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Identifikačné údaje uchádzača</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 xml:space="preserve">Obchodné meno: </w:t>
      </w:r>
      <w:r w:rsidRPr="00086CB4">
        <w:rPr>
          <w:rFonts w:ascii="Times New Roman" w:eastAsia="Calibri" w:hAnsi="Times New Roman" w:cs="Times New Roman"/>
          <w:b/>
          <w:szCs w:val="24"/>
        </w:rPr>
        <w:tab/>
      </w:r>
      <w:r w:rsidRPr="00086CB4">
        <w:rPr>
          <w:rFonts w:ascii="Times New Roman" w:eastAsia="Calibri" w:hAnsi="Times New Roman" w:cs="Times New Roman"/>
          <w:b/>
          <w:szCs w:val="24"/>
        </w:rPr>
        <w:tab/>
      </w: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 xml:space="preserve">Sídlo/Miesto podnikania: </w:t>
      </w:r>
      <w:r w:rsidRPr="00086CB4">
        <w:rPr>
          <w:rFonts w:ascii="Times New Roman" w:eastAsia="Calibri" w:hAnsi="Times New Roman" w:cs="Times New Roman"/>
          <w:b/>
          <w:szCs w:val="24"/>
        </w:rPr>
        <w:tab/>
      </w: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IČO:</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DIČ:</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r w:rsidRPr="00086CB4">
        <w:rPr>
          <w:rFonts w:ascii="Times New Roman" w:eastAsia="Calibri" w:hAnsi="Times New Roman" w:cs="Times New Roman"/>
          <w:szCs w:val="24"/>
        </w:rPr>
        <w:tab/>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IČ DPH:</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 xml:space="preserve">Telefón: </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E-mail:</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Kontaktná osoba:</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eastAsia="Calibri" w:hAnsi="Times New Roman" w:cs="Times New Roman"/>
          <w:b/>
          <w:szCs w:val="24"/>
        </w:rPr>
      </w:pPr>
    </w:p>
    <w:p w:rsidR="007656C5" w:rsidRPr="00086CB4" w:rsidRDefault="007656C5" w:rsidP="00716681">
      <w:pPr>
        <w:tabs>
          <w:tab w:val="clear" w:pos="7088"/>
          <w:tab w:val="clear" w:pos="8080"/>
        </w:tabs>
        <w:jc w:val="left"/>
        <w:rPr>
          <w:rFonts w:ascii="Times New Roman" w:eastAsia="Calibri" w:hAnsi="Times New Roman" w:cs="Times New Roman"/>
          <w:b/>
          <w:szCs w:val="24"/>
        </w:rPr>
      </w:pPr>
    </w:p>
    <w:p w:rsidR="007656C5" w:rsidRPr="00086CB4" w:rsidRDefault="007656C5" w:rsidP="00716681">
      <w:pPr>
        <w:tabs>
          <w:tab w:val="clear" w:pos="7088"/>
          <w:tab w:val="clear" w:pos="8080"/>
        </w:tabs>
        <w:jc w:val="left"/>
        <w:rPr>
          <w:rFonts w:ascii="Times New Roman" w:eastAsia="Calibri" w:hAnsi="Times New Roman" w:cs="Times New Roman"/>
          <w:b/>
          <w:szCs w:val="24"/>
        </w:rPr>
      </w:pPr>
      <w:r w:rsidRPr="00086CB4">
        <w:rPr>
          <w:rFonts w:ascii="Times New Roman" w:eastAsia="Calibri" w:hAnsi="Times New Roman" w:cs="Times New Roman"/>
          <w:b/>
          <w:szCs w:val="24"/>
        </w:rPr>
        <w:t>Platiteľ DPH:</w:t>
      </w:r>
      <w:r w:rsidRPr="00086CB4">
        <w:rPr>
          <w:rFonts w:ascii="Times New Roman" w:eastAsia="Calibri" w:hAnsi="Times New Roman" w:cs="Times New Roman"/>
          <w:b/>
          <w:szCs w:val="24"/>
        </w:rPr>
        <w:tab/>
        <w:t>ÁNO / NIE</w:t>
      </w:r>
      <w:r w:rsidRPr="00086CB4">
        <w:rPr>
          <w:rFonts w:ascii="Times New Roman" w:eastAsia="Calibri" w:hAnsi="Times New Roman" w:cs="Times New Roman"/>
          <w:b/>
          <w:szCs w:val="24"/>
          <w:vertAlign w:val="superscript"/>
        </w:rPr>
        <w:footnoteReference w:id="1"/>
      </w:r>
    </w:p>
    <w:p w:rsidR="007656C5" w:rsidRPr="00086CB4" w:rsidRDefault="007656C5" w:rsidP="00716681">
      <w:pPr>
        <w:tabs>
          <w:tab w:val="clear" w:pos="7088"/>
          <w:tab w:val="clear" w:pos="8080"/>
        </w:tabs>
        <w:rPr>
          <w:rFonts w:ascii="Times New Roman" w:eastAsia="Calibri" w:hAnsi="Times New Roman" w:cs="Times New Roman"/>
          <w:b/>
          <w:szCs w:val="24"/>
        </w:rPr>
      </w:pPr>
    </w:p>
    <w:p w:rsidR="007656C5" w:rsidRPr="00086CB4" w:rsidRDefault="007656C5" w:rsidP="00716681">
      <w:pPr>
        <w:tabs>
          <w:tab w:val="clear" w:pos="7088"/>
          <w:tab w:val="clear" w:pos="8080"/>
          <w:tab w:val="left" w:pos="426"/>
        </w:tabs>
        <w:contextualSpacing/>
        <w:jc w:val="left"/>
        <w:rPr>
          <w:rFonts w:ascii="Times New Roman" w:eastAsia="Calibri" w:hAnsi="Times New Roman" w:cs="Times New Roman"/>
          <w:szCs w:val="24"/>
        </w:rPr>
      </w:pPr>
      <w:r w:rsidRPr="00086CB4">
        <w:rPr>
          <w:rFonts w:ascii="Times New Roman" w:eastAsia="Calibri" w:hAnsi="Times New Roman" w:cs="Times New Roman"/>
          <w:b/>
          <w:szCs w:val="24"/>
        </w:rPr>
        <w:t xml:space="preserve">Kritérium na vyhodnotenie ponúk: </w:t>
      </w:r>
      <w:r w:rsidRPr="00086CB4">
        <w:rPr>
          <w:rFonts w:ascii="Times New Roman" w:hAnsi="Times New Roman" w:cs="Times New Roman"/>
          <w:spacing w:val="-6"/>
          <w:szCs w:val="24"/>
          <w:lang w:bidi="en-US"/>
        </w:rPr>
        <w:t>Najnižšia celková cena  bez  DPH v EUR.</w:t>
      </w: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rPr>
          <w:rFonts w:ascii="Times New Roman" w:eastAsia="Calibri" w:hAnsi="Times New Roman" w:cs="Times New Roman"/>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7656C5" w:rsidRPr="00086CB4" w:rsidTr="00D324DA">
        <w:tc>
          <w:tcPr>
            <w:tcW w:w="4678" w:type="dxa"/>
            <w:tcBorders>
              <w:top w:val="nil"/>
              <w:left w:val="nil"/>
              <w:bottom w:val="single" w:sz="4" w:space="0" w:color="000000"/>
              <w:right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b/>
                <w:color w:val="000000"/>
                <w:szCs w:val="24"/>
                <w:lang w:eastAsia="sk-SK"/>
              </w:rPr>
            </w:pPr>
          </w:p>
        </w:tc>
        <w:tc>
          <w:tcPr>
            <w:tcW w:w="4394" w:type="dxa"/>
            <w:tcBorders>
              <w:left w:val="single" w:sz="4" w:space="0" w:color="000000"/>
            </w:tcBorders>
          </w:tcPr>
          <w:p w:rsidR="007656C5" w:rsidRPr="00086CB4" w:rsidRDefault="007656C5" w:rsidP="00716681">
            <w:pPr>
              <w:tabs>
                <w:tab w:val="clear" w:pos="7088"/>
                <w:tab w:val="clear" w:pos="8080"/>
              </w:tabs>
              <w:autoSpaceDE w:val="0"/>
              <w:autoSpaceDN w:val="0"/>
              <w:adjustRightInd w:val="0"/>
              <w:jc w:val="left"/>
              <w:rPr>
                <w:rFonts w:ascii="Times New Roman" w:eastAsia="Calibri" w:hAnsi="Times New Roman" w:cs="Times New Roman"/>
                <w:b/>
                <w:color w:val="000000"/>
                <w:szCs w:val="24"/>
                <w:lang w:eastAsia="sk-SK"/>
              </w:rPr>
            </w:pPr>
            <w:r w:rsidRPr="00086CB4">
              <w:rPr>
                <w:rFonts w:ascii="Times New Roman" w:eastAsia="Calibri" w:hAnsi="Times New Roman" w:cs="Times New Roman"/>
                <w:b/>
                <w:color w:val="000000"/>
                <w:szCs w:val="24"/>
                <w:lang w:eastAsia="sk-SK"/>
              </w:rPr>
              <w:t xml:space="preserve">Návrh uchádzača </w:t>
            </w:r>
          </w:p>
        </w:tc>
      </w:tr>
      <w:tr w:rsidR="007656C5" w:rsidRPr="00086CB4" w:rsidTr="00D324DA">
        <w:tc>
          <w:tcPr>
            <w:tcW w:w="4678" w:type="dxa"/>
            <w:tcBorders>
              <w:top w:val="single" w:sz="4" w:space="0" w:color="000000"/>
              <w:bottom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b/>
                <w:szCs w:val="24"/>
                <w:lang w:eastAsia="sk-SK"/>
              </w:rPr>
            </w:pPr>
            <w:r w:rsidRPr="00086CB4">
              <w:rPr>
                <w:rFonts w:ascii="Times New Roman" w:eastAsia="Calibri" w:hAnsi="Times New Roman" w:cs="Times New Roman"/>
                <w:b/>
                <w:color w:val="000000"/>
                <w:szCs w:val="24"/>
              </w:rPr>
              <w:t>Celková cena bez DPH v EUR</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b/>
                <w:szCs w:val="24"/>
              </w:rPr>
            </w:pPr>
            <w:r w:rsidRPr="00086CB4">
              <w:rPr>
                <w:rFonts w:ascii="Times New Roman" w:eastAsia="Calibri" w:hAnsi="Times New Roman" w:cs="Times New Roman"/>
                <w:b/>
                <w:szCs w:val="24"/>
              </w:rPr>
              <w:t>[</w:t>
            </w:r>
            <w:r w:rsidRPr="00086CB4">
              <w:rPr>
                <w:rFonts w:ascii="Times New Roman" w:eastAsia="Calibri" w:hAnsi="Times New Roman" w:cs="Times New Roman"/>
                <w:b/>
                <w:szCs w:val="24"/>
                <w:shd w:val="clear" w:color="auto" w:fill="D9D9D9"/>
              </w:rPr>
              <w:t>Doplniť kladné číslo zaokrúhlené na maximálne dve desatinné miesta</w:t>
            </w:r>
            <w:r w:rsidRPr="00086CB4">
              <w:rPr>
                <w:rFonts w:ascii="Times New Roman" w:eastAsia="Calibri" w:hAnsi="Times New Roman" w:cs="Times New Roman"/>
                <w:b/>
                <w:szCs w:val="24"/>
              </w:rPr>
              <w:t>]</w:t>
            </w:r>
          </w:p>
        </w:tc>
      </w:tr>
      <w:tr w:rsidR="007656C5" w:rsidRPr="00086CB4" w:rsidTr="00D324DA">
        <w:tc>
          <w:tcPr>
            <w:tcW w:w="4678" w:type="dxa"/>
            <w:tcBorders>
              <w:top w:val="single" w:sz="4" w:space="0" w:color="000000"/>
              <w:bottom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szCs w:val="24"/>
                <w:lang w:eastAsia="sk-SK"/>
              </w:rPr>
            </w:pPr>
            <w:r w:rsidRPr="00086CB4">
              <w:rPr>
                <w:rFonts w:ascii="Times New Roman" w:eastAsia="Calibri" w:hAnsi="Times New Roman" w:cs="Times New Roman"/>
                <w:color w:val="000000"/>
                <w:szCs w:val="24"/>
              </w:rPr>
              <w:t>Výška DPH v EUR (sadzba 20%)</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szCs w:val="24"/>
              </w:rPr>
            </w:pP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Doplniť kladné číslo zaokrúhlené na maximálne dve desatinné miesta</w:t>
            </w:r>
            <w:r w:rsidRPr="00086CB4">
              <w:rPr>
                <w:rFonts w:ascii="Times New Roman" w:eastAsia="Calibri" w:hAnsi="Times New Roman" w:cs="Times New Roman"/>
                <w:szCs w:val="24"/>
              </w:rPr>
              <w:t>]</w:t>
            </w:r>
          </w:p>
        </w:tc>
      </w:tr>
      <w:tr w:rsidR="007656C5" w:rsidRPr="00086CB4" w:rsidTr="00D324DA">
        <w:tc>
          <w:tcPr>
            <w:tcW w:w="4678" w:type="dxa"/>
            <w:tcBorders>
              <w:top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szCs w:val="24"/>
                <w:lang w:eastAsia="sk-SK"/>
              </w:rPr>
            </w:pPr>
            <w:r w:rsidRPr="00086CB4">
              <w:rPr>
                <w:rFonts w:ascii="Times New Roman" w:eastAsia="Calibri" w:hAnsi="Times New Roman" w:cs="Times New Roman"/>
                <w:color w:val="000000"/>
                <w:szCs w:val="24"/>
              </w:rPr>
              <w:t>Celková cena s DPH v EUR</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szCs w:val="24"/>
              </w:rPr>
            </w:pP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Doplniť kladné číslo zaokrúhlené na maximálne dve desatinné miesta</w:t>
            </w:r>
            <w:r w:rsidRPr="00086CB4">
              <w:rPr>
                <w:rFonts w:ascii="Times New Roman" w:eastAsia="Calibri" w:hAnsi="Times New Roman" w:cs="Times New Roman"/>
                <w:szCs w:val="24"/>
              </w:rPr>
              <w:t>]</w:t>
            </w:r>
          </w:p>
        </w:tc>
      </w:tr>
    </w:tbl>
    <w:p w:rsidR="007656C5" w:rsidRPr="00086CB4" w:rsidRDefault="007656C5" w:rsidP="00716681">
      <w:pPr>
        <w:tabs>
          <w:tab w:val="clear" w:pos="7088"/>
          <w:tab w:val="clear" w:pos="8080"/>
        </w:tabs>
        <w:rPr>
          <w:rFonts w:ascii="Times New Roman" w:eastAsia="Calibri" w:hAnsi="Times New Roman" w:cs="Times New Roman"/>
          <w:sz w:val="20"/>
        </w:rPr>
      </w:pPr>
      <w:r w:rsidRPr="00086CB4">
        <w:rPr>
          <w:rFonts w:ascii="Times New Roman" w:eastAsia="Calibri" w:hAnsi="Times New Roman" w:cs="Times New Roman"/>
          <w:sz w:val="20"/>
        </w:rPr>
        <w:t>Celková cena predmetu zákazky obsahuje všetky náklady uchádzača, ktoré vznikajú v súvislosti so zabezpečením predmetu zákazky.</w:t>
      </w: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 w:val="left" w:pos="426"/>
        </w:tabs>
        <w:contextualSpacing/>
        <w:rPr>
          <w:rFonts w:ascii="Times New Roman" w:eastAsia="Calibri" w:hAnsi="Times New Roman" w:cs="Times New Roman"/>
          <w:szCs w:val="24"/>
        </w:rPr>
      </w:pPr>
    </w:p>
    <w:p w:rsidR="007656C5" w:rsidRPr="00086CB4" w:rsidRDefault="007656C5" w:rsidP="00716681">
      <w:pPr>
        <w:tabs>
          <w:tab w:val="clear" w:pos="7088"/>
          <w:tab w:val="clear" w:pos="8080"/>
        </w:tabs>
        <w:outlineLvl w:val="0"/>
        <w:rPr>
          <w:rFonts w:ascii="Times New Roman" w:eastAsia="Calibri" w:hAnsi="Times New Roman" w:cs="Times New Roman"/>
          <w:szCs w:val="24"/>
        </w:rPr>
      </w:pPr>
      <w:r w:rsidRPr="00086CB4">
        <w:rPr>
          <w:rFonts w:ascii="Times New Roman" w:eastAsia="Calibri" w:hAnsi="Times New Roman" w:cs="Times New Roman"/>
          <w:szCs w:val="24"/>
        </w:rPr>
        <w:t>V [</w:t>
      </w:r>
      <w:r w:rsidRPr="00086CB4">
        <w:rPr>
          <w:rFonts w:ascii="Times New Roman" w:eastAsia="Calibri" w:hAnsi="Times New Roman" w:cs="Times New Roman"/>
          <w:szCs w:val="24"/>
          <w:highlight w:val="lightGray"/>
        </w:rPr>
        <w:t>doplniť miesto</w:t>
      </w:r>
      <w:r w:rsidRPr="00086CB4">
        <w:rPr>
          <w:rFonts w:ascii="Times New Roman" w:eastAsia="Calibri" w:hAnsi="Times New Roman" w:cs="Times New Roman"/>
          <w:szCs w:val="24"/>
        </w:rPr>
        <w:t>] dňa [</w:t>
      </w:r>
      <w:r w:rsidRPr="00086CB4">
        <w:rPr>
          <w:rFonts w:ascii="Times New Roman" w:eastAsia="Calibri" w:hAnsi="Times New Roman" w:cs="Times New Roman"/>
          <w:szCs w:val="24"/>
          <w:highlight w:val="lightGray"/>
        </w:rPr>
        <w:t>doplniť dátum</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r w:rsidRPr="00086CB4">
        <w:rPr>
          <w:rFonts w:ascii="Times New Roman" w:eastAsia="Calibri" w:hAnsi="Times New Roman" w:cs="Times New Roman"/>
          <w:szCs w:val="24"/>
        </w:rPr>
        <w:t xml:space="preserve">                                                                             -------------------------------------------------------</w:t>
      </w:r>
    </w:p>
    <w:p w:rsidR="007656C5" w:rsidRPr="00086CB4" w:rsidRDefault="007656C5" w:rsidP="00716681">
      <w:pPr>
        <w:tabs>
          <w:tab w:val="clear" w:pos="7088"/>
          <w:tab w:val="clear" w:pos="8080"/>
        </w:tabs>
        <w:jc w:val="right"/>
        <w:rPr>
          <w:rFonts w:ascii="Times New Roman" w:eastAsia="Calibri" w:hAnsi="Times New Roman" w:cs="Times New Roman"/>
          <w:szCs w:val="24"/>
          <w:highlight w:val="lightGray"/>
        </w:rPr>
      </w:pP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 xml:space="preserve"> [</w:t>
      </w:r>
      <w:r w:rsidRPr="00086CB4">
        <w:rPr>
          <w:rFonts w:ascii="Times New Roman" w:eastAsia="Calibri" w:hAnsi="Times New Roman" w:cs="Times New Roman"/>
          <w:szCs w:val="24"/>
          <w:highlight w:val="lightGray"/>
        </w:rPr>
        <w:t>doplniť meno, priezvisko a podpis osoby oprávnenej konať za uchádzača</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hAnsi="Times New Roman" w:cs="Times New Roman"/>
          <w:spacing w:val="-6"/>
          <w:sz w:val="20"/>
          <w:lang w:bidi="en-US"/>
        </w:rPr>
      </w:pPr>
      <w:r w:rsidRPr="00086CB4">
        <w:rPr>
          <w:rFonts w:ascii="Times New Roman" w:hAnsi="Times New Roman" w:cs="Times New Roman"/>
          <w:spacing w:val="-6"/>
          <w:sz w:val="20"/>
          <w:lang w:bidi="en-US"/>
        </w:rPr>
        <w:br w:type="page"/>
      </w:r>
    </w:p>
    <w:p w:rsidR="007656C5" w:rsidRPr="00086CB4" w:rsidRDefault="007656C5" w:rsidP="00716681">
      <w:pPr>
        <w:tabs>
          <w:tab w:val="clear" w:pos="7088"/>
          <w:tab w:val="clear" w:pos="8080"/>
        </w:tabs>
        <w:rPr>
          <w:rFonts w:ascii="Times New Roman" w:hAnsi="Times New Roman" w:cs="Times New Roman"/>
          <w:spacing w:val="-6"/>
          <w:sz w:val="20"/>
          <w:lang w:bidi="en-US"/>
        </w:rPr>
      </w:pPr>
      <w:r w:rsidRPr="00086CB4">
        <w:rPr>
          <w:rFonts w:ascii="Times New Roman" w:hAnsi="Times New Roman" w:cs="Times New Roman"/>
          <w:spacing w:val="-6"/>
          <w:sz w:val="20"/>
          <w:lang w:bidi="en-US"/>
        </w:rPr>
        <w:lastRenderedPageBreak/>
        <w:t xml:space="preserve">Príloha č. 2B Návrh na plnenie kritéria pre Časť B: </w:t>
      </w:r>
      <w:r w:rsidR="00D324DA" w:rsidRPr="00D324DA">
        <w:rPr>
          <w:rFonts w:ascii="Times New Roman" w:hAnsi="Times New Roman" w:cs="Times New Roman"/>
          <w:spacing w:val="-6"/>
          <w:sz w:val="20"/>
          <w:lang w:bidi="en-US"/>
        </w:rPr>
        <w:t xml:space="preserve">Rozšírenie existujúceho rádiologického informačného systému </w:t>
      </w:r>
      <w:r w:rsidRPr="00086CB4">
        <w:rPr>
          <w:rFonts w:ascii="Times New Roman" w:hAnsi="Times New Roman" w:cs="Times New Roman"/>
          <w:spacing w:val="-6"/>
          <w:sz w:val="20"/>
          <w:lang w:bidi="en-US"/>
        </w:rPr>
        <w:t>Výzvy na predkladanie ponúk</w:t>
      </w:r>
    </w:p>
    <w:p w:rsidR="007656C5" w:rsidRPr="00086CB4" w:rsidRDefault="007656C5" w:rsidP="00716681">
      <w:pPr>
        <w:tabs>
          <w:tab w:val="clear" w:pos="7088"/>
          <w:tab w:val="clear" w:pos="8080"/>
        </w:tabs>
        <w:rPr>
          <w:rFonts w:ascii="Times New Roman" w:hAnsi="Times New Roman" w:cs="Times New Roman"/>
          <w:b/>
          <w:spacing w:val="-6"/>
          <w:sz w:val="28"/>
          <w:szCs w:val="28"/>
          <w:lang w:bidi="en-US"/>
        </w:rPr>
      </w:pPr>
    </w:p>
    <w:p w:rsidR="007656C5" w:rsidRPr="00086CB4" w:rsidRDefault="007656C5" w:rsidP="00716681">
      <w:pPr>
        <w:tabs>
          <w:tab w:val="clear" w:pos="7088"/>
          <w:tab w:val="clear" w:pos="8080"/>
        </w:tabs>
        <w:jc w:val="center"/>
        <w:outlineLvl w:val="0"/>
        <w:rPr>
          <w:rFonts w:ascii="Times New Roman" w:hAnsi="Times New Roman" w:cs="Times New Roman"/>
          <w:b/>
          <w:sz w:val="28"/>
          <w:szCs w:val="28"/>
          <w:lang w:eastAsia="cs-CZ"/>
        </w:rPr>
      </w:pPr>
      <w:r w:rsidRPr="00086CB4">
        <w:rPr>
          <w:rFonts w:ascii="Times New Roman" w:hAnsi="Times New Roman" w:cs="Times New Roman"/>
          <w:b/>
          <w:sz w:val="28"/>
          <w:szCs w:val="28"/>
          <w:lang w:eastAsia="cs-CZ"/>
        </w:rPr>
        <w:t>Návrh na plnenie kritéria</w:t>
      </w:r>
    </w:p>
    <w:p w:rsidR="007656C5" w:rsidRPr="00086CB4" w:rsidRDefault="007656C5" w:rsidP="00716681">
      <w:pPr>
        <w:tabs>
          <w:tab w:val="clear" w:pos="7088"/>
          <w:tab w:val="clear" w:pos="8080"/>
        </w:tabs>
        <w:autoSpaceDE w:val="0"/>
        <w:autoSpaceDN w:val="0"/>
        <w:adjustRightInd w:val="0"/>
        <w:jc w:val="center"/>
        <w:rPr>
          <w:rFonts w:ascii="Times New Roman" w:hAnsi="Times New Roman" w:cs="Times New Roman"/>
          <w:b/>
          <w:bCs/>
          <w:color w:val="000000"/>
          <w:szCs w:val="24"/>
          <w:lang w:eastAsia="sk-SK"/>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Predmet zákazky: </w:t>
      </w: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Dodávka </w:t>
      </w:r>
      <w:r w:rsidR="00D324DA" w:rsidRPr="00D324DA">
        <w:rPr>
          <w:rFonts w:ascii="Times New Roman" w:eastAsia="Calibri" w:hAnsi="Times New Roman" w:cs="Times New Roman"/>
          <w:b/>
          <w:szCs w:val="24"/>
        </w:rPr>
        <w:t xml:space="preserve">softvérového vybavenia </w:t>
      </w:r>
      <w:r w:rsidRPr="00086CB4">
        <w:rPr>
          <w:rFonts w:ascii="Times New Roman" w:eastAsia="Calibri" w:hAnsi="Times New Roman" w:cs="Times New Roman"/>
          <w:b/>
          <w:szCs w:val="24"/>
        </w:rPr>
        <w:t xml:space="preserve">– Časť B: </w:t>
      </w:r>
      <w:r w:rsidR="00D324DA" w:rsidRPr="00D324DA">
        <w:rPr>
          <w:rFonts w:ascii="Times New Roman" w:eastAsia="Calibri" w:hAnsi="Times New Roman" w:cs="Times New Roman"/>
          <w:b/>
          <w:szCs w:val="24"/>
        </w:rPr>
        <w:t>Rozšírenie existujúceho rádiologického informačného systému</w:t>
      </w: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Identifikačné údaje uchádzača</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 xml:space="preserve">Obchodné meno: </w:t>
      </w:r>
      <w:r w:rsidRPr="00086CB4">
        <w:rPr>
          <w:rFonts w:ascii="Times New Roman" w:eastAsia="Calibri" w:hAnsi="Times New Roman" w:cs="Times New Roman"/>
          <w:b/>
          <w:szCs w:val="24"/>
        </w:rPr>
        <w:tab/>
      </w:r>
      <w:r w:rsidRPr="00086CB4">
        <w:rPr>
          <w:rFonts w:ascii="Times New Roman" w:eastAsia="Calibri" w:hAnsi="Times New Roman" w:cs="Times New Roman"/>
          <w:b/>
          <w:szCs w:val="24"/>
        </w:rPr>
        <w:tab/>
      </w: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 xml:space="preserve">Sídlo/Miesto podnikania: </w:t>
      </w:r>
      <w:r w:rsidRPr="00086CB4">
        <w:rPr>
          <w:rFonts w:ascii="Times New Roman" w:eastAsia="Calibri" w:hAnsi="Times New Roman" w:cs="Times New Roman"/>
          <w:b/>
          <w:szCs w:val="24"/>
        </w:rPr>
        <w:tab/>
      </w: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b/>
          <w:szCs w:val="24"/>
        </w:rPr>
        <w:t>IČO:</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DIČ:</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r w:rsidRPr="00086CB4">
        <w:rPr>
          <w:rFonts w:ascii="Times New Roman" w:eastAsia="Calibri" w:hAnsi="Times New Roman" w:cs="Times New Roman"/>
          <w:szCs w:val="24"/>
        </w:rPr>
        <w:tab/>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IČ DPH:</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 xml:space="preserve">Telefón: </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E-mail:</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outlineLvl w:val="0"/>
        <w:rPr>
          <w:rFonts w:ascii="Times New Roman" w:eastAsia="Calibri" w:hAnsi="Times New Roman" w:cs="Times New Roman"/>
          <w:szCs w:val="24"/>
        </w:rPr>
      </w:pPr>
      <w:r w:rsidRPr="00086CB4">
        <w:rPr>
          <w:rFonts w:ascii="Times New Roman" w:eastAsia="Calibri" w:hAnsi="Times New Roman" w:cs="Times New Roman"/>
          <w:szCs w:val="24"/>
        </w:rPr>
        <w:t>Kontaktná osoba:</w:t>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w:t>
      </w:r>
      <w:r w:rsidRPr="00086CB4">
        <w:rPr>
          <w:rFonts w:ascii="Times New Roman" w:eastAsia="Calibri" w:hAnsi="Times New Roman" w:cs="Times New Roman"/>
          <w:szCs w:val="24"/>
          <w:shd w:val="clear" w:color="auto" w:fill="D9D9D9"/>
        </w:rPr>
        <w:t>doplní uchádzač</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eastAsia="Calibri" w:hAnsi="Times New Roman" w:cs="Times New Roman"/>
          <w:b/>
          <w:szCs w:val="24"/>
        </w:rPr>
      </w:pPr>
    </w:p>
    <w:p w:rsidR="007656C5" w:rsidRPr="00086CB4" w:rsidRDefault="007656C5" w:rsidP="00716681">
      <w:pPr>
        <w:tabs>
          <w:tab w:val="clear" w:pos="7088"/>
          <w:tab w:val="clear" w:pos="8080"/>
        </w:tabs>
        <w:jc w:val="left"/>
        <w:rPr>
          <w:rFonts w:ascii="Times New Roman" w:eastAsia="Calibri" w:hAnsi="Times New Roman" w:cs="Times New Roman"/>
          <w:b/>
          <w:szCs w:val="24"/>
        </w:rPr>
      </w:pPr>
    </w:p>
    <w:p w:rsidR="007656C5" w:rsidRPr="00086CB4" w:rsidRDefault="007656C5" w:rsidP="00716681">
      <w:pPr>
        <w:tabs>
          <w:tab w:val="clear" w:pos="7088"/>
          <w:tab w:val="clear" w:pos="8080"/>
        </w:tabs>
        <w:jc w:val="left"/>
        <w:rPr>
          <w:rFonts w:ascii="Times New Roman" w:eastAsia="Calibri" w:hAnsi="Times New Roman" w:cs="Times New Roman"/>
          <w:b/>
          <w:szCs w:val="24"/>
        </w:rPr>
      </w:pPr>
      <w:r w:rsidRPr="00086CB4">
        <w:rPr>
          <w:rFonts w:ascii="Times New Roman" w:eastAsia="Calibri" w:hAnsi="Times New Roman" w:cs="Times New Roman"/>
          <w:b/>
          <w:szCs w:val="24"/>
        </w:rPr>
        <w:t>Platiteľ DPH:</w:t>
      </w:r>
      <w:r w:rsidRPr="00086CB4">
        <w:rPr>
          <w:rFonts w:ascii="Times New Roman" w:eastAsia="Calibri" w:hAnsi="Times New Roman" w:cs="Times New Roman"/>
          <w:b/>
          <w:szCs w:val="24"/>
        </w:rPr>
        <w:tab/>
        <w:t>ÁNO / NIE</w:t>
      </w:r>
      <w:r w:rsidRPr="00086CB4">
        <w:rPr>
          <w:rFonts w:ascii="Times New Roman" w:eastAsia="Calibri" w:hAnsi="Times New Roman" w:cs="Times New Roman"/>
          <w:b/>
          <w:szCs w:val="24"/>
          <w:vertAlign w:val="superscript"/>
        </w:rPr>
        <w:footnoteReference w:id="2"/>
      </w:r>
    </w:p>
    <w:p w:rsidR="007656C5" w:rsidRPr="00086CB4" w:rsidRDefault="007656C5" w:rsidP="00716681">
      <w:pPr>
        <w:tabs>
          <w:tab w:val="clear" w:pos="7088"/>
          <w:tab w:val="clear" w:pos="8080"/>
        </w:tabs>
        <w:rPr>
          <w:rFonts w:ascii="Times New Roman" w:eastAsia="Calibri" w:hAnsi="Times New Roman" w:cs="Times New Roman"/>
          <w:b/>
          <w:szCs w:val="24"/>
        </w:rPr>
      </w:pPr>
    </w:p>
    <w:p w:rsidR="007656C5" w:rsidRPr="00086CB4" w:rsidRDefault="007656C5" w:rsidP="00716681">
      <w:pPr>
        <w:tabs>
          <w:tab w:val="clear" w:pos="7088"/>
          <w:tab w:val="clear" w:pos="8080"/>
          <w:tab w:val="left" w:pos="426"/>
        </w:tabs>
        <w:contextualSpacing/>
        <w:jc w:val="left"/>
        <w:rPr>
          <w:rFonts w:ascii="Times New Roman" w:eastAsia="Calibri" w:hAnsi="Times New Roman" w:cs="Times New Roman"/>
          <w:szCs w:val="24"/>
        </w:rPr>
      </w:pPr>
      <w:r w:rsidRPr="00086CB4">
        <w:rPr>
          <w:rFonts w:ascii="Times New Roman" w:eastAsia="Calibri" w:hAnsi="Times New Roman" w:cs="Times New Roman"/>
          <w:b/>
          <w:szCs w:val="24"/>
        </w:rPr>
        <w:t xml:space="preserve">Kritérium na vyhodnotenie ponúk: </w:t>
      </w:r>
      <w:r w:rsidRPr="00086CB4">
        <w:rPr>
          <w:rFonts w:ascii="Times New Roman" w:hAnsi="Times New Roman" w:cs="Times New Roman"/>
          <w:spacing w:val="-6"/>
          <w:szCs w:val="24"/>
          <w:lang w:bidi="en-US"/>
        </w:rPr>
        <w:t>Najnižšia celková cena  bez  DPH v EUR.</w:t>
      </w: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rPr>
          <w:rFonts w:ascii="Times New Roman" w:eastAsia="Calibri" w:hAnsi="Times New Roman" w:cs="Times New Roman"/>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394"/>
      </w:tblGrid>
      <w:tr w:rsidR="007656C5" w:rsidRPr="00086CB4" w:rsidTr="00D324DA">
        <w:tc>
          <w:tcPr>
            <w:tcW w:w="4678" w:type="dxa"/>
            <w:tcBorders>
              <w:top w:val="nil"/>
              <w:left w:val="nil"/>
              <w:bottom w:val="single" w:sz="4" w:space="0" w:color="000000"/>
              <w:right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b/>
                <w:color w:val="000000"/>
                <w:szCs w:val="24"/>
                <w:lang w:eastAsia="sk-SK"/>
              </w:rPr>
            </w:pPr>
          </w:p>
        </w:tc>
        <w:tc>
          <w:tcPr>
            <w:tcW w:w="4394" w:type="dxa"/>
            <w:tcBorders>
              <w:left w:val="single" w:sz="4" w:space="0" w:color="000000"/>
            </w:tcBorders>
          </w:tcPr>
          <w:p w:rsidR="007656C5" w:rsidRPr="00086CB4" w:rsidRDefault="007656C5" w:rsidP="00716681">
            <w:pPr>
              <w:tabs>
                <w:tab w:val="clear" w:pos="7088"/>
                <w:tab w:val="clear" w:pos="8080"/>
              </w:tabs>
              <w:autoSpaceDE w:val="0"/>
              <w:autoSpaceDN w:val="0"/>
              <w:adjustRightInd w:val="0"/>
              <w:jc w:val="left"/>
              <w:rPr>
                <w:rFonts w:ascii="Times New Roman" w:eastAsia="Calibri" w:hAnsi="Times New Roman" w:cs="Times New Roman"/>
                <w:b/>
                <w:color w:val="000000"/>
                <w:szCs w:val="24"/>
                <w:lang w:eastAsia="sk-SK"/>
              </w:rPr>
            </w:pPr>
            <w:r w:rsidRPr="00086CB4">
              <w:rPr>
                <w:rFonts w:ascii="Times New Roman" w:eastAsia="Calibri" w:hAnsi="Times New Roman" w:cs="Times New Roman"/>
                <w:b/>
                <w:color w:val="000000"/>
                <w:szCs w:val="24"/>
                <w:lang w:eastAsia="sk-SK"/>
              </w:rPr>
              <w:t xml:space="preserve">Návrh uchádzača </w:t>
            </w:r>
          </w:p>
        </w:tc>
      </w:tr>
      <w:tr w:rsidR="007656C5" w:rsidRPr="00086CB4" w:rsidTr="00D324DA">
        <w:tc>
          <w:tcPr>
            <w:tcW w:w="4678" w:type="dxa"/>
            <w:tcBorders>
              <w:top w:val="single" w:sz="4" w:space="0" w:color="000000"/>
              <w:bottom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b/>
                <w:szCs w:val="24"/>
                <w:lang w:eastAsia="sk-SK"/>
              </w:rPr>
            </w:pPr>
            <w:r w:rsidRPr="00086CB4">
              <w:rPr>
                <w:rFonts w:ascii="Times New Roman" w:eastAsia="Calibri" w:hAnsi="Times New Roman" w:cs="Times New Roman"/>
                <w:b/>
                <w:color w:val="000000"/>
                <w:szCs w:val="24"/>
              </w:rPr>
              <w:t>Celková cena bez DPH v EUR</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b/>
                <w:szCs w:val="24"/>
              </w:rPr>
            </w:pPr>
            <w:r w:rsidRPr="00086CB4">
              <w:rPr>
                <w:rFonts w:ascii="Times New Roman" w:eastAsia="Calibri" w:hAnsi="Times New Roman" w:cs="Times New Roman"/>
                <w:b/>
                <w:szCs w:val="24"/>
              </w:rPr>
              <w:t>[</w:t>
            </w:r>
            <w:r w:rsidRPr="00086CB4">
              <w:rPr>
                <w:rFonts w:ascii="Times New Roman" w:eastAsia="Calibri" w:hAnsi="Times New Roman" w:cs="Times New Roman"/>
                <w:b/>
                <w:szCs w:val="24"/>
                <w:shd w:val="clear" w:color="auto" w:fill="D9D9D9"/>
              </w:rPr>
              <w:t>Doplniť kladné číslo zaokrúhlené na maximálne dve desatinné miesta</w:t>
            </w:r>
            <w:r w:rsidRPr="00086CB4">
              <w:rPr>
                <w:rFonts w:ascii="Times New Roman" w:eastAsia="Calibri" w:hAnsi="Times New Roman" w:cs="Times New Roman"/>
                <w:b/>
                <w:szCs w:val="24"/>
              </w:rPr>
              <w:t>]</w:t>
            </w:r>
          </w:p>
        </w:tc>
      </w:tr>
      <w:tr w:rsidR="007656C5" w:rsidRPr="00086CB4" w:rsidTr="00D324DA">
        <w:tc>
          <w:tcPr>
            <w:tcW w:w="4678" w:type="dxa"/>
            <w:tcBorders>
              <w:top w:val="single" w:sz="4" w:space="0" w:color="000000"/>
              <w:bottom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szCs w:val="24"/>
                <w:lang w:eastAsia="sk-SK"/>
              </w:rPr>
            </w:pPr>
            <w:r w:rsidRPr="00086CB4">
              <w:rPr>
                <w:rFonts w:ascii="Times New Roman" w:eastAsia="Calibri" w:hAnsi="Times New Roman" w:cs="Times New Roman"/>
                <w:color w:val="000000"/>
                <w:szCs w:val="24"/>
              </w:rPr>
              <w:t>Výška DPH v EUR (sadzba 20%)</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szCs w:val="24"/>
              </w:rPr>
            </w:pP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Doplniť kladné číslo zaokrúhlené na maximálne dve desatinné miesta</w:t>
            </w:r>
            <w:r w:rsidRPr="00086CB4">
              <w:rPr>
                <w:rFonts w:ascii="Times New Roman" w:eastAsia="Calibri" w:hAnsi="Times New Roman" w:cs="Times New Roman"/>
                <w:szCs w:val="24"/>
              </w:rPr>
              <w:t>]</w:t>
            </w:r>
          </w:p>
        </w:tc>
      </w:tr>
      <w:tr w:rsidR="007656C5" w:rsidRPr="00086CB4" w:rsidTr="00D324DA">
        <w:tc>
          <w:tcPr>
            <w:tcW w:w="4678" w:type="dxa"/>
            <w:tcBorders>
              <w:top w:val="single" w:sz="4" w:space="0" w:color="000000"/>
            </w:tcBorders>
          </w:tcPr>
          <w:p w:rsidR="007656C5" w:rsidRPr="00086CB4" w:rsidRDefault="007656C5" w:rsidP="00716681">
            <w:pPr>
              <w:tabs>
                <w:tab w:val="clear" w:pos="7088"/>
                <w:tab w:val="clear" w:pos="8080"/>
              </w:tabs>
              <w:autoSpaceDE w:val="0"/>
              <w:autoSpaceDN w:val="0"/>
              <w:adjustRightInd w:val="0"/>
              <w:rPr>
                <w:rFonts w:ascii="Times New Roman" w:eastAsia="Calibri" w:hAnsi="Times New Roman" w:cs="Times New Roman"/>
                <w:szCs w:val="24"/>
                <w:lang w:eastAsia="sk-SK"/>
              </w:rPr>
            </w:pPr>
            <w:r w:rsidRPr="00086CB4">
              <w:rPr>
                <w:rFonts w:ascii="Times New Roman" w:eastAsia="Calibri" w:hAnsi="Times New Roman" w:cs="Times New Roman"/>
                <w:color w:val="000000"/>
                <w:szCs w:val="24"/>
              </w:rPr>
              <w:t>Celková cena s DPH v EUR</w:t>
            </w:r>
          </w:p>
        </w:tc>
        <w:tc>
          <w:tcPr>
            <w:tcW w:w="4394" w:type="dxa"/>
          </w:tcPr>
          <w:p w:rsidR="007656C5" w:rsidRPr="00086CB4" w:rsidRDefault="007656C5" w:rsidP="00716681">
            <w:pPr>
              <w:tabs>
                <w:tab w:val="clear" w:pos="7088"/>
                <w:tab w:val="clear" w:pos="8080"/>
              </w:tabs>
              <w:jc w:val="right"/>
              <w:rPr>
                <w:rFonts w:ascii="Times New Roman" w:eastAsia="Calibri" w:hAnsi="Times New Roman" w:cs="Times New Roman"/>
                <w:szCs w:val="24"/>
              </w:rPr>
            </w:pPr>
            <w:r w:rsidRPr="00086CB4">
              <w:rPr>
                <w:rFonts w:ascii="Times New Roman" w:eastAsia="Calibri" w:hAnsi="Times New Roman" w:cs="Times New Roman"/>
                <w:szCs w:val="24"/>
              </w:rPr>
              <w:t>[</w:t>
            </w:r>
            <w:r w:rsidRPr="00086CB4">
              <w:rPr>
                <w:rFonts w:ascii="Times New Roman" w:eastAsia="Calibri" w:hAnsi="Times New Roman" w:cs="Times New Roman"/>
                <w:szCs w:val="24"/>
                <w:shd w:val="clear" w:color="auto" w:fill="D9D9D9"/>
              </w:rPr>
              <w:t>Doplniť kladné číslo zaokrúhlené na maximálne dve desatinné miesta</w:t>
            </w:r>
            <w:r w:rsidRPr="00086CB4">
              <w:rPr>
                <w:rFonts w:ascii="Times New Roman" w:eastAsia="Calibri" w:hAnsi="Times New Roman" w:cs="Times New Roman"/>
                <w:szCs w:val="24"/>
              </w:rPr>
              <w:t>]</w:t>
            </w:r>
          </w:p>
        </w:tc>
      </w:tr>
    </w:tbl>
    <w:p w:rsidR="007656C5" w:rsidRPr="00086CB4" w:rsidRDefault="007656C5" w:rsidP="00716681">
      <w:pPr>
        <w:tabs>
          <w:tab w:val="clear" w:pos="7088"/>
          <w:tab w:val="clear" w:pos="8080"/>
        </w:tabs>
        <w:rPr>
          <w:rFonts w:ascii="Times New Roman" w:eastAsia="Calibri" w:hAnsi="Times New Roman" w:cs="Times New Roman"/>
          <w:sz w:val="20"/>
        </w:rPr>
      </w:pPr>
      <w:r w:rsidRPr="00086CB4">
        <w:rPr>
          <w:rFonts w:ascii="Times New Roman" w:eastAsia="Calibri" w:hAnsi="Times New Roman" w:cs="Times New Roman"/>
          <w:sz w:val="20"/>
        </w:rPr>
        <w:t>Celková cena predmetu zákazky obsahuje všetky náklady uchádzača, ktoré vznikajú v súvislosti so zabezpečením predmetu zákazky.</w:t>
      </w: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 w:val="left" w:pos="426"/>
        </w:tabs>
        <w:contextualSpacing/>
        <w:rPr>
          <w:rFonts w:ascii="Times New Roman" w:eastAsia="Calibri" w:hAnsi="Times New Roman" w:cs="Times New Roman"/>
          <w:szCs w:val="24"/>
        </w:rPr>
      </w:pPr>
    </w:p>
    <w:p w:rsidR="007656C5" w:rsidRPr="00086CB4" w:rsidRDefault="007656C5" w:rsidP="00716681">
      <w:pPr>
        <w:tabs>
          <w:tab w:val="clear" w:pos="7088"/>
          <w:tab w:val="clear" w:pos="8080"/>
        </w:tabs>
        <w:outlineLvl w:val="0"/>
        <w:rPr>
          <w:rFonts w:ascii="Times New Roman" w:eastAsia="Calibri" w:hAnsi="Times New Roman" w:cs="Times New Roman"/>
          <w:szCs w:val="24"/>
        </w:rPr>
      </w:pPr>
      <w:r w:rsidRPr="00086CB4">
        <w:rPr>
          <w:rFonts w:ascii="Times New Roman" w:eastAsia="Calibri" w:hAnsi="Times New Roman" w:cs="Times New Roman"/>
          <w:szCs w:val="24"/>
        </w:rPr>
        <w:t>V [</w:t>
      </w:r>
      <w:r w:rsidRPr="00086CB4">
        <w:rPr>
          <w:rFonts w:ascii="Times New Roman" w:eastAsia="Calibri" w:hAnsi="Times New Roman" w:cs="Times New Roman"/>
          <w:szCs w:val="24"/>
          <w:highlight w:val="lightGray"/>
        </w:rPr>
        <w:t>doplniť miesto</w:t>
      </w:r>
      <w:r w:rsidRPr="00086CB4">
        <w:rPr>
          <w:rFonts w:ascii="Times New Roman" w:eastAsia="Calibri" w:hAnsi="Times New Roman" w:cs="Times New Roman"/>
          <w:szCs w:val="24"/>
        </w:rPr>
        <w:t>] dňa [</w:t>
      </w:r>
      <w:r w:rsidRPr="00086CB4">
        <w:rPr>
          <w:rFonts w:ascii="Times New Roman" w:eastAsia="Calibri" w:hAnsi="Times New Roman" w:cs="Times New Roman"/>
          <w:szCs w:val="24"/>
          <w:highlight w:val="lightGray"/>
        </w:rPr>
        <w:t>doplniť dátum</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rPr>
          <w:rFonts w:ascii="Times New Roman" w:eastAsia="Calibri" w:hAnsi="Times New Roman" w:cs="Times New Roman"/>
          <w:szCs w:val="24"/>
        </w:rPr>
      </w:pP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s>
        <w:jc w:val="left"/>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r w:rsidRPr="00086CB4">
        <w:rPr>
          <w:rFonts w:ascii="Times New Roman" w:eastAsia="Calibri" w:hAnsi="Times New Roman" w:cs="Times New Roman"/>
          <w:szCs w:val="24"/>
        </w:rPr>
        <w:t xml:space="preserve">                                                                             -------------------------------------------------------</w:t>
      </w:r>
    </w:p>
    <w:p w:rsidR="007656C5" w:rsidRPr="00086CB4" w:rsidRDefault="007656C5" w:rsidP="00716681">
      <w:pPr>
        <w:tabs>
          <w:tab w:val="clear" w:pos="7088"/>
          <w:tab w:val="clear" w:pos="8080"/>
        </w:tabs>
        <w:jc w:val="right"/>
        <w:rPr>
          <w:rFonts w:ascii="Times New Roman" w:eastAsia="Calibri" w:hAnsi="Times New Roman" w:cs="Times New Roman"/>
          <w:szCs w:val="24"/>
          <w:highlight w:val="lightGray"/>
        </w:rPr>
      </w:pP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 xml:space="preserve"> [</w:t>
      </w:r>
      <w:r w:rsidRPr="00086CB4">
        <w:rPr>
          <w:rFonts w:ascii="Times New Roman" w:eastAsia="Calibri" w:hAnsi="Times New Roman" w:cs="Times New Roman"/>
          <w:szCs w:val="24"/>
          <w:highlight w:val="lightGray"/>
        </w:rPr>
        <w:t>doplniť meno, priezvisko a podpis osoby oprávnenej konať za uchádzača</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br w:type="page"/>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lastRenderedPageBreak/>
        <w:t xml:space="preserve">Príloha č. 3A Cenová tabuľka  </w:t>
      </w:r>
      <w:r w:rsidRPr="00086CB4">
        <w:rPr>
          <w:rFonts w:ascii="Times New Roman" w:hAnsi="Times New Roman" w:cs="Times New Roman"/>
          <w:spacing w:val="-6"/>
          <w:sz w:val="20"/>
          <w:lang w:bidi="en-US"/>
        </w:rPr>
        <w:t xml:space="preserve">pre Časť A: </w:t>
      </w:r>
      <w:r w:rsidR="00D324DA" w:rsidRPr="00D324DA">
        <w:rPr>
          <w:rFonts w:ascii="Times New Roman" w:hAnsi="Times New Roman" w:cs="Times New Roman"/>
          <w:spacing w:val="-6"/>
          <w:sz w:val="20"/>
          <w:lang w:bidi="en-US"/>
        </w:rPr>
        <w:t>Rozšírenie existujúceho nemocničného informačného systému</w:t>
      </w:r>
      <w:r w:rsidR="00D324DA" w:rsidRPr="00D324DA">
        <w:rPr>
          <w:rFonts w:ascii="Times New Roman" w:eastAsia="Calibri" w:hAnsi="Times New Roman" w:cs="Times New Roman"/>
          <w:spacing w:val="-6"/>
          <w:sz w:val="20"/>
          <w:lang w:bidi="en-US"/>
        </w:rPr>
        <w:t xml:space="preserve"> </w:t>
      </w:r>
      <w:r w:rsidRPr="00086CB4">
        <w:rPr>
          <w:rFonts w:ascii="Times New Roman" w:eastAsia="Calibri" w:hAnsi="Times New Roman" w:cs="Times New Roman"/>
          <w:sz w:val="20"/>
          <w:lang w:eastAsia="cs-CZ"/>
        </w:rPr>
        <w:t xml:space="preserve">Výzvy na predkladanie ponúk </w:t>
      </w:r>
    </w:p>
    <w:p w:rsidR="007656C5" w:rsidRPr="00086CB4" w:rsidRDefault="007656C5" w:rsidP="00716681">
      <w:pPr>
        <w:tabs>
          <w:tab w:val="clear" w:pos="7088"/>
          <w:tab w:val="clear" w:pos="8080"/>
        </w:tabs>
        <w:jc w:val="center"/>
        <w:outlineLvl w:val="0"/>
        <w:rPr>
          <w:rFonts w:ascii="Times New Roman" w:hAnsi="Times New Roman" w:cs="Times New Roman"/>
          <w:b/>
          <w:sz w:val="28"/>
          <w:szCs w:val="28"/>
          <w:lang w:eastAsia="cs-CZ"/>
        </w:rPr>
      </w:pPr>
      <w:r w:rsidRPr="00086CB4">
        <w:rPr>
          <w:rFonts w:ascii="Times New Roman" w:hAnsi="Times New Roman" w:cs="Times New Roman"/>
          <w:b/>
          <w:sz w:val="28"/>
          <w:szCs w:val="28"/>
          <w:lang w:eastAsia="cs-CZ"/>
        </w:rPr>
        <w:t>Cenová tabuľka</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Predmet zákazky: </w:t>
      </w: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Dodávka </w:t>
      </w:r>
      <w:r w:rsidR="00D324DA" w:rsidRPr="00D324DA">
        <w:rPr>
          <w:rFonts w:ascii="Times New Roman" w:eastAsia="Calibri" w:hAnsi="Times New Roman" w:cs="Times New Roman"/>
          <w:b/>
          <w:szCs w:val="24"/>
        </w:rPr>
        <w:t xml:space="preserve">softvérového vybavenia </w:t>
      </w:r>
      <w:r w:rsidRPr="00086CB4">
        <w:rPr>
          <w:rFonts w:ascii="Times New Roman" w:eastAsia="Calibri" w:hAnsi="Times New Roman" w:cs="Times New Roman"/>
          <w:b/>
          <w:szCs w:val="24"/>
        </w:rPr>
        <w:t xml:space="preserve">– Časť A: </w:t>
      </w:r>
      <w:r w:rsidR="00D324DA" w:rsidRPr="00D324DA">
        <w:rPr>
          <w:rFonts w:ascii="Times New Roman" w:eastAsia="Calibri" w:hAnsi="Times New Roman" w:cs="Times New Roman"/>
          <w:b/>
          <w:szCs w:val="24"/>
        </w:rPr>
        <w:t>Rozšírenie existujúceho nemocničného informačného systému</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p>
    <w:tbl>
      <w:tblPr>
        <w:tblStyle w:val="Mriekatabuky1"/>
        <w:tblW w:w="5169" w:type="pct"/>
        <w:tblLayout w:type="fixed"/>
        <w:tblLook w:val="04A0" w:firstRow="1" w:lastRow="0" w:firstColumn="1" w:lastColumn="0" w:noHBand="0" w:noVBand="1"/>
      </w:tblPr>
      <w:tblGrid>
        <w:gridCol w:w="587"/>
        <w:gridCol w:w="1361"/>
        <w:gridCol w:w="2408"/>
        <w:gridCol w:w="1137"/>
        <w:gridCol w:w="1135"/>
        <w:gridCol w:w="1496"/>
        <w:gridCol w:w="1476"/>
      </w:tblGrid>
      <w:tr w:rsidR="001E5AB8" w:rsidRPr="001E5AB8" w:rsidTr="001E5AB8">
        <w:trPr>
          <w:trHeight w:val="483"/>
        </w:trPr>
        <w:tc>
          <w:tcPr>
            <w:tcW w:w="306" w:type="pct"/>
          </w:tcPr>
          <w:p w:rsidR="001E5AB8" w:rsidRPr="001E5AB8" w:rsidRDefault="001E5AB8" w:rsidP="0071668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Č. p.</w:t>
            </w:r>
          </w:p>
        </w:tc>
        <w:tc>
          <w:tcPr>
            <w:tcW w:w="709" w:type="pct"/>
            <w:hideMark/>
          </w:tcPr>
          <w:p w:rsidR="001E5AB8" w:rsidRPr="001E5AB8" w:rsidRDefault="001E5AB8" w:rsidP="0071668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Názov položky</w:t>
            </w:r>
          </w:p>
          <w:p w:rsidR="001E5AB8" w:rsidRPr="001E5AB8" w:rsidRDefault="001E5AB8" w:rsidP="00716681">
            <w:pPr>
              <w:tabs>
                <w:tab w:val="clear" w:pos="7088"/>
                <w:tab w:val="clear" w:pos="8080"/>
              </w:tabs>
              <w:jc w:val="left"/>
              <w:rPr>
                <w:rFonts w:ascii="Times New Roman" w:eastAsia="Calibri" w:hAnsi="Times New Roman" w:cs="Times New Roman"/>
                <w:b/>
                <w:szCs w:val="24"/>
                <w:lang w:eastAsia="cs-CZ"/>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Produkt</w:t>
            </w:r>
          </w:p>
        </w:tc>
        <w:tc>
          <w:tcPr>
            <w:tcW w:w="592" w:type="pct"/>
          </w:tcPr>
          <w:p w:rsidR="001E5AB8" w:rsidRPr="001E5AB8" w:rsidRDefault="001E5AB8" w:rsidP="00353D72">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Počet MJ</w:t>
            </w:r>
          </w:p>
        </w:tc>
        <w:tc>
          <w:tcPr>
            <w:tcW w:w="591" w:type="pct"/>
          </w:tcPr>
          <w:p w:rsidR="001E5AB8" w:rsidRPr="001E5AB8" w:rsidRDefault="001E5AB8"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Počet</w:t>
            </w:r>
          </w:p>
        </w:tc>
        <w:tc>
          <w:tcPr>
            <w:tcW w:w="779" w:type="pct"/>
            <w:hideMark/>
          </w:tcPr>
          <w:p w:rsidR="001E5AB8" w:rsidRPr="001E5AB8" w:rsidRDefault="001E5AB8"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 xml:space="preserve">Jednotková cena  v EUR bez DPH </w:t>
            </w:r>
          </w:p>
        </w:tc>
        <w:tc>
          <w:tcPr>
            <w:tcW w:w="769" w:type="pct"/>
            <w:hideMark/>
          </w:tcPr>
          <w:p w:rsidR="001E5AB8" w:rsidRPr="001E5AB8" w:rsidRDefault="001E5AB8"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Celková cena v EUR bez DPH</w:t>
            </w:r>
          </w:p>
        </w:tc>
      </w:tr>
      <w:tr w:rsidR="001E5AB8" w:rsidRPr="001E5AB8" w:rsidTr="001E5AB8">
        <w:trPr>
          <w:trHeight w:val="2138"/>
        </w:trPr>
        <w:tc>
          <w:tcPr>
            <w:tcW w:w="306" w:type="pct"/>
            <w:vMerge w:val="restart"/>
            <w:vAlign w:val="center"/>
          </w:tcPr>
          <w:p w:rsidR="001E5AB8" w:rsidRPr="001E5AB8" w:rsidRDefault="001E5AB8" w:rsidP="00224900">
            <w:pPr>
              <w:numPr>
                <w:ilvl w:val="0"/>
                <w:numId w:val="10"/>
              </w:numPr>
              <w:tabs>
                <w:tab w:val="clear" w:pos="7088"/>
                <w:tab w:val="clear" w:pos="8080"/>
              </w:tabs>
              <w:jc w:val="center"/>
              <w:rPr>
                <w:rFonts w:ascii="Times New Roman" w:eastAsia="Calibri" w:hAnsi="Times New Roman" w:cs="Times New Roman"/>
                <w:b/>
                <w:szCs w:val="24"/>
                <w:lang w:eastAsia="cs-CZ"/>
              </w:rPr>
            </w:pPr>
          </w:p>
        </w:tc>
        <w:tc>
          <w:tcPr>
            <w:tcW w:w="709" w:type="pct"/>
            <w:vMerge w:val="restart"/>
            <w:vAlign w:val="center"/>
          </w:tcPr>
          <w:p w:rsidR="001E5AB8" w:rsidRPr="001E5AB8" w:rsidRDefault="001E5AB8" w:rsidP="001E5AB8">
            <w:pPr>
              <w:tabs>
                <w:tab w:val="clear" w:pos="7088"/>
                <w:tab w:val="clear" w:pos="8080"/>
              </w:tabs>
              <w:jc w:val="center"/>
              <w:rPr>
                <w:rFonts w:ascii="Times New Roman" w:eastAsia="Calibri" w:hAnsi="Times New Roman" w:cs="Times New Roman"/>
                <w:b/>
                <w:szCs w:val="24"/>
              </w:rPr>
            </w:pPr>
            <w:r w:rsidRPr="001E5AB8">
              <w:rPr>
                <w:rFonts w:ascii="Times New Roman" w:eastAsia="Calibri" w:hAnsi="Times New Roman" w:cs="Times New Roman"/>
                <w:b/>
                <w:szCs w:val="24"/>
              </w:rPr>
              <w:t>Položky rozšírenia NIS</w:t>
            </w: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val="restart"/>
            <w:vAlign w:val="center"/>
          </w:tcPr>
          <w:p w:rsidR="001E5AB8" w:rsidRPr="001E5AB8" w:rsidRDefault="001E5AB8" w:rsidP="001E5AB8">
            <w:pPr>
              <w:tabs>
                <w:tab w:val="clear" w:pos="7088"/>
                <w:tab w:val="clear" w:pos="8080"/>
              </w:tabs>
              <w:jc w:val="center"/>
              <w:rPr>
                <w:rFonts w:ascii="Times New Roman" w:eastAsia="Calibri" w:hAnsi="Times New Roman" w:cs="Times New Roman"/>
                <w:szCs w:val="24"/>
              </w:rPr>
            </w:pPr>
            <w:r w:rsidRPr="001E5AB8">
              <w:rPr>
                <w:rFonts w:ascii="Times New Roman" w:eastAsia="Calibri" w:hAnsi="Times New Roman" w:cs="Times New Roman"/>
                <w:szCs w:val="24"/>
              </w:rPr>
              <w:t>1 komplet</w:t>
            </w:r>
          </w:p>
        </w:tc>
        <w:tc>
          <w:tcPr>
            <w:tcW w:w="779"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2138"/>
        </w:trPr>
        <w:tc>
          <w:tcPr>
            <w:tcW w:w="306" w:type="pct"/>
            <w:vMerge/>
          </w:tcPr>
          <w:p w:rsidR="001E5AB8" w:rsidRPr="001E5AB8" w:rsidRDefault="001E5AB8" w:rsidP="00224900">
            <w:pPr>
              <w:numPr>
                <w:ilvl w:val="0"/>
                <w:numId w:val="10"/>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1E5AB8" w:rsidRPr="001E5AB8" w:rsidRDefault="001E5AB8" w:rsidP="00716681">
            <w:pPr>
              <w:tabs>
                <w:tab w:val="clear" w:pos="7088"/>
                <w:tab w:val="clear" w:pos="8080"/>
              </w:tabs>
              <w:rPr>
                <w:rFonts w:ascii="Times New Roman" w:eastAsia="Calibri" w:hAnsi="Times New Roman" w:cs="Times New Roman"/>
                <w:szCs w:val="24"/>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1E5AB8" w:rsidRPr="001E5AB8" w:rsidRDefault="001E5AB8" w:rsidP="00716681">
            <w:pPr>
              <w:tabs>
                <w:tab w:val="clear" w:pos="7088"/>
                <w:tab w:val="clear" w:pos="8080"/>
              </w:tabs>
              <w:jc w:val="left"/>
              <w:rPr>
                <w:rFonts w:ascii="Times New Roman" w:eastAsia="Calibri" w:hAnsi="Times New Roman" w:cs="Times New Roman"/>
                <w:szCs w:val="24"/>
              </w:rPr>
            </w:pPr>
          </w:p>
        </w:tc>
        <w:tc>
          <w:tcPr>
            <w:tcW w:w="77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2138"/>
        </w:trPr>
        <w:tc>
          <w:tcPr>
            <w:tcW w:w="306" w:type="pct"/>
            <w:vMerge/>
          </w:tcPr>
          <w:p w:rsidR="001E5AB8" w:rsidRPr="001E5AB8" w:rsidRDefault="001E5AB8" w:rsidP="00224900">
            <w:pPr>
              <w:numPr>
                <w:ilvl w:val="0"/>
                <w:numId w:val="10"/>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1E5AB8" w:rsidRPr="001E5AB8" w:rsidRDefault="001E5AB8" w:rsidP="00716681">
            <w:pPr>
              <w:tabs>
                <w:tab w:val="clear" w:pos="7088"/>
                <w:tab w:val="clear" w:pos="8080"/>
              </w:tabs>
              <w:rPr>
                <w:rFonts w:ascii="Times New Roman" w:eastAsia="Calibri" w:hAnsi="Times New Roman" w:cs="Times New Roman"/>
                <w:szCs w:val="24"/>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1E5AB8" w:rsidRPr="001E5AB8" w:rsidRDefault="001E5AB8" w:rsidP="00716681">
            <w:pPr>
              <w:tabs>
                <w:tab w:val="clear" w:pos="7088"/>
                <w:tab w:val="clear" w:pos="8080"/>
              </w:tabs>
              <w:jc w:val="left"/>
              <w:rPr>
                <w:rFonts w:ascii="Times New Roman" w:eastAsia="Calibri" w:hAnsi="Times New Roman" w:cs="Times New Roman"/>
                <w:szCs w:val="24"/>
              </w:rPr>
            </w:pPr>
          </w:p>
        </w:tc>
        <w:tc>
          <w:tcPr>
            <w:tcW w:w="77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2138"/>
        </w:trPr>
        <w:tc>
          <w:tcPr>
            <w:tcW w:w="306" w:type="pct"/>
            <w:vMerge/>
          </w:tcPr>
          <w:p w:rsidR="001E5AB8" w:rsidRPr="001E5AB8" w:rsidRDefault="001E5AB8" w:rsidP="00224900">
            <w:pPr>
              <w:numPr>
                <w:ilvl w:val="0"/>
                <w:numId w:val="10"/>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1E5AB8" w:rsidRPr="001E5AB8" w:rsidRDefault="001E5AB8" w:rsidP="00716681">
            <w:pPr>
              <w:tabs>
                <w:tab w:val="clear" w:pos="7088"/>
                <w:tab w:val="clear" w:pos="8080"/>
              </w:tabs>
              <w:rPr>
                <w:rFonts w:ascii="Times New Roman" w:eastAsia="Calibri" w:hAnsi="Times New Roman" w:cs="Times New Roman"/>
                <w:szCs w:val="24"/>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1E5AB8" w:rsidRPr="001E5AB8" w:rsidRDefault="001E5AB8" w:rsidP="00716681">
            <w:pPr>
              <w:tabs>
                <w:tab w:val="clear" w:pos="7088"/>
                <w:tab w:val="clear" w:pos="8080"/>
              </w:tabs>
              <w:jc w:val="left"/>
              <w:rPr>
                <w:rFonts w:ascii="Times New Roman" w:eastAsia="Calibri" w:hAnsi="Times New Roman" w:cs="Times New Roman"/>
                <w:szCs w:val="24"/>
              </w:rPr>
            </w:pPr>
          </w:p>
        </w:tc>
        <w:tc>
          <w:tcPr>
            <w:tcW w:w="77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2138"/>
        </w:trPr>
        <w:tc>
          <w:tcPr>
            <w:tcW w:w="306" w:type="pct"/>
            <w:vMerge/>
          </w:tcPr>
          <w:p w:rsidR="001E5AB8" w:rsidRPr="001E5AB8" w:rsidRDefault="001E5AB8" w:rsidP="00224900">
            <w:pPr>
              <w:numPr>
                <w:ilvl w:val="0"/>
                <w:numId w:val="10"/>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1E5AB8" w:rsidRPr="001E5AB8" w:rsidRDefault="001E5AB8" w:rsidP="00716681">
            <w:pPr>
              <w:tabs>
                <w:tab w:val="clear" w:pos="7088"/>
                <w:tab w:val="clear" w:pos="8080"/>
              </w:tabs>
              <w:rPr>
                <w:rFonts w:ascii="Times New Roman" w:eastAsia="Calibri" w:hAnsi="Times New Roman" w:cs="Times New Roman"/>
                <w:szCs w:val="24"/>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1E5AB8" w:rsidRPr="001E5AB8" w:rsidRDefault="001E5AB8" w:rsidP="00716681">
            <w:pPr>
              <w:tabs>
                <w:tab w:val="clear" w:pos="7088"/>
                <w:tab w:val="clear" w:pos="8080"/>
              </w:tabs>
              <w:jc w:val="left"/>
              <w:rPr>
                <w:rFonts w:ascii="Times New Roman" w:eastAsia="Calibri" w:hAnsi="Times New Roman" w:cs="Times New Roman"/>
                <w:szCs w:val="24"/>
              </w:rPr>
            </w:pPr>
          </w:p>
        </w:tc>
        <w:tc>
          <w:tcPr>
            <w:tcW w:w="77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2138"/>
        </w:trPr>
        <w:tc>
          <w:tcPr>
            <w:tcW w:w="306" w:type="pct"/>
            <w:vMerge/>
          </w:tcPr>
          <w:p w:rsidR="001E5AB8" w:rsidRPr="001E5AB8" w:rsidRDefault="001E5AB8" w:rsidP="00224900">
            <w:pPr>
              <w:numPr>
                <w:ilvl w:val="0"/>
                <w:numId w:val="10"/>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1E5AB8" w:rsidRPr="001E5AB8" w:rsidRDefault="001E5AB8" w:rsidP="00716681">
            <w:pPr>
              <w:tabs>
                <w:tab w:val="clear" w:pos="7088"/>
                <w:tab w:val="clear" w:pos="8080"/>
              </w:tabs>
              <w:rPr>
                <w:rFonts w:ascii="Times New Roman" w:eastAsia="Calibri" w:hAnsi="Times New Roman" w:cs="Times New Roman"/>
                <w:szCs w:val="24"/>
              </w:rPr>
            </w:pPr>
          </w:p>
        </w:tc>
        <w:tc>
          <w:tcPr>
            <w:tcW w:w="1254" w:type="pct"/>
          </w:tcPr>
          <w:p w:rsidR="001E5AB8" w:rsidRPr="001E5AB8" w:rsidRDefault="001E5AB8" w:rsidP="0071668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1E5AB8" w:rsidRPr="001E5AB8" w:rsidRDefault="001E5AB8" w:rsidP="00716681">
            <w:pPr>
              <w:tabs>
                <w:tab w:val="clear" w:pos="7088"/>
                <w:tab w:val="clear" w:pos="8080"/>
              </w:tabs>
              <w:jc w:val="left"/>
              <w:rPr>
                <w:rFonts w:ascii="Times New Roman" w:eastAsia="Calibri" w:hAnsi="Times New Roman" w:cs="Times New Roman"/>
                <w:szCs w:val="24"/>
              </w:rPr>
            </w:pPr>
          </w:p>
        </w:tc>
        <w:tc>
          <w:tcPr>
            <w:tcW w:w="77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1E5AB8" w:rsidRPr="001E5AB8" w:rsidRDefault="001E5AB8"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85"/>
        </w:trPr>
        <w:tc>
          <w:tcPr>
            <w:tcW w:w="2861" w:type="pct"/>
            <w:gridSpan w:val="4"/>
          </w:tcPr>
          <w:p w:rsidR="001E5AB8" w:rsidRPr="001E5AB8" w:rsidRDefault="001E5AB8" w:rsidP="0071668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Celková cena bez DPH v EUR/1 komplet</w:t>
            </w:r>
          </w:p>
        </w:tc>
        <w:tc>
          <w:tcPr>
            <w:tcW w:w="2139" w:type="pct"/>
            <w:gridSpan w:val="3"/>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85"/>
        </w:trPr>
        <w:tc>
          <w:tcPr>
            <w:tcW w:w="2861" w:type="pct"/>
            <w:gridSpan w:val="4"/>
          </w:tcPr>
          <w:p w:rsidR="001E5AB8" w:rsidRPr="001E5AB8" w:rsidRDefault="001E5AB8" w:rsidP="0071668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Výška DPH v EUR (sadzba 20%)</w:t>
            </w:r>
          </w:p>
        </w:tc>
        <w:tc>
          <w:tcPr>
            <w:tcW w:w="2139" w:type="pct"/>
            <w:gridSpan w:val="3"/>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1E5AB8" w:rsidRPr="001E5AB8" w:rsidTr="001E5AB8">
        <w:trPr>
          <w:trHeight w:val="85"/>
        </w:trPr>
        <w:tc>
          <w:tcPr>
            <w:tcW w:w="2861" w:type="pct"/>
            <w:gridSpan w:val="4"/>
          </w:tcPr>
          <w:p w:rsidR="001E5AB8" w:rsidRPr="001E5AB8" w:rsidRDefault="001E5AB8" w:rsidP="0071668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Celková cena s DPH v EUR/1 komplet</w:t>
            </w:r>
          </w:p>
        </w:tc>
        <w:tc>
          <w:tcPr>
            <w:tcW w:w="2139" w:type="pct"/>
            <w:gridSpan w:val="3"/>
          </w:tcPr>
          <w:p w:rsidR="001E5AB8" w:rsidRPr="001E5AB8" w:rsidRDefault="001E5AB8" w:rsidP="0071668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bl>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p>
    <w:p w:rsidR="007656C5" w:rsidRPr="00086CB4" w:rsidRDefault="007656C5" w:rsidP="00716681">
      <w:pPr>
        <w:tabs>
          <w:tab w:val="clear" w:pos="7088"/>
          <w:tab w:val="clear" w:pos="8080"/>
        </w:tabs>
        <w:outlineLvl w:val="0"/>
        <w:rPr>
          <w:rFonts w:ascii="Times New Roman" w:eastAsia="Calibri" w:hAnsi="Times New Roman" w:cs="Times New Roman"/>
          <w:szCs w:val="24"/>
        </w:rPr>
      </w:pPr>
      <w:r w:rsidRPr="00086CB4">
        <w:rPr>
          <w:rFonts w:ascii="Times New Roman" w:eastAsia="Calibri" w:hAnsi="Times New Roman" w:cs="Times New Roman"/>
          <w:szCs w:val="24"/>
        </w:rPr>
        <w:t>V [</w:t>
      </w:r>
      <w:r w:rsidRPr="00086CB4">
        <w:rPr>
          <w:rFonts w:ascii="Times New Roman" w:eastAsia="Calibri" w:hAnsi="Times New Roman" w:cs="Times New Roman"/>
          <w:szCs w:val="24"/>
          <w:highlight w:val="lightGray"/>
        </w:rPr>
        <w:t>doplniť miesto</w:t>
      </w:r>
      <w:r w:rsidRPr="00086CB4">
        <w:rPr>
          <w:rFonts w:ascii="Times New Roman" w:eastAsia="Calibri" w:hAnsi="Times New Roman" w:cs="Times New Roman"/>
          <w:szCs w:val="24"/>
        </w:rPr>
        <w:t>] dňa [</w:t>
      </w:r>
      <w:r w:rsidRPr="00086CB4">
        <w:rPr>
          <w:rFonts w:ascii="Times New Roman" w:eastAsia="Calibri" w:hAnsi="Times New Roman" w:cs="Times New Roman"/>
          <w:szCs w:val="24"/>
          <w:highlight w:val="lightGray"/>
        </w:rPr>
        <w:t>doplniť dátum</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r w:rsidRPr="00086CB4">
        <w:rPr>
          <w:rFonts w:ascii="Times New Roman" w:eastAsia="Calibri" w:hAnsi="Times New Roman" w:cs="Times New Roman"/>
          <w:szCs w:val="24"/>
        </w:rPr>
        <w:t xml:space="preserve">                                                                             -------------------------------------------------------</w:t>
      </w:r>
    </w:p>
    <w:p w:rsidR="007656C5" w:rsidRPr="00086CB4" w:rsidRDefault="007656C5" w:rsidP="00716681">
      <w:pPr>
        <w:tabs>
          <w:tab w:val="clear" w:pos="7088"/>
          <w:tab w:val="clear" w:pos="8080"/>
        </w:tabs>
        <w:jc w:val="right"/>
        <w:rPr>
          <w:rFonts w:ascii="Times New Roman" w:eastAsia="Calibri" w:hAnsi="Times New Roman" w:cs="Times New Roman"/>
          <w:szCs w:val="24"/>
          <w:highlight w:val="lightGray"/>
        </w:rPr>
      </w:pP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 xml:space="preserve"> [</w:t>
      </w:r>
      <w:r w:rsidRPr="00086CB4">
        <w:rPr>
          <w:rFonts w:ascii="Times New Roman" w:eastAsia="Calibri" w:hAnsi="Times New Roman" w:cs="Times New Roman"/>
          <w:szCs w:val="24"/>
          <w:highlight w:val="lightGray"/>
        </w:rPr>
        <w:t>doplniť meno, priezvisko a podpis osoby oprávnenej konať za uchádzača</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br w:type="page"/>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lastRenderedPageBreak/>
        <w:t xml:space="preserve">Príloha č. 3B Cenová tabuľka </w:t>
      </w:r>
      <w:r w:rsidRPr="00086CB4">
        <w:rPr>
          <w:rFonts w:ascii="Times New Roman" w:hAnsi="Times New Roman" w:cs="Times New Roman"/>
          <w:spacing w:val="-6"/>
          <w:sz w:val="20"/>
          <w:lang w:bidi="en-US"/>
        </w:rPr>
        <w:t xml:space="preserve">pre Časť B: </w:t>
      </w:r>
      <w:r w:rsidR="00D324DA" w:rsidRPr="00D324DA">
        <w:rPr>
          <w:rFonts w:ascii="Times New Roman" w:hAnsi="Times New Roman" w:cs="Times New Roman"/>
          <w:spacing w:val="-6"/>
          <w:sz w:val="20"/>
          <w:lang w:bidi="en-US"/>
        </w:rPr>
        <w:t>Rozšírenie existujúceho rádiologického informačného systému</w:t>
      </w:r>
      <w:r w:rsidR="00D324DA" w:rsidRPr="00D324DA">
        <w:rPr>
          <w:rFonts w:ascii="Times New Roman" w:eastAsia="Calibri" w:hAnsi="Times New Roman" w:cs="Times New Roman"/>
          <w:spacing w:val="-6"/>
          <w:sz w:val="20"/>
          <w:lang w:bidi="en-US"/>
        </w:rPr>
        <w:t xml:space="preserve"> </w:t>
      </w:r>
      <w:r w:rsidRPr="00086CB4">
        <w:rPr>
          <w:rFonts w:ascii="Times New Roman" w:eastAsia="Calibri" w:hAnsi="Times New Roman" w:cs="Times New Roman"/>
          <w:sz w:val="20"/>
          <w:lang w:eastAsia="cs-CZ"/>
        </w:rPr>
        <w:t xml:space="preserve">Výzvy na predkladanie ponúk </w:t>
      </w:r>
    </w:p>
    <w:p w:rsidR="007656C5" w:rsidRPr="00086CB4" w:rsidRDefault="007656C5" w:rsidP="00716681">
      <w:pPr>
        <w:tabs>
          <w:tab w:val="clear" w:pos="7088"/>
          <w:tab w:val="clear" w:pos="8080"/>
        </w:tabs>
        <w:jc w:val="center"/>
        <w:outlineLvl w:val="0"/>
        <w:rPr>
          <w:rFonts w:ascii="Times New Roman" w:hAnsi="Times New Roman" w:cs="Times New Roman"/>
          <w:b/>
          <w:sz w:val="28"/>
          <w:szCs w:val="28"/>
          <w:lang w:eastAsia="cs-CZ"/>
        </w:rPr>
      </w:pPr>
      <w:r w:rsidRPr="00086CB4">
        <w:rPr>
          <w:rFonts w:ascii="Times New Roman" w:hAnsi="Times New Roman" w:cs="Times New Roman"/>
          <w:b/>
          <w:sz w:val="28"/>
          <w:szCs w:val="28"/>
          <w:lang w:eastAsia="cs-CZ"/>
        </w:rPr>
        <w:t>Cenová tabuľka</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p>
    <w:p w:rsidR="007656C5" w:rsidRPr="00086CB4" w:rsidRDefault="007656C5" w:rsidP="00716681">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Predmet zákazky: </w:t>
      </w:r>
    </w:p>
    <w:p w:rsidR="007656C5" w:rsidRPr="00353D72" w:rsidRDefault="007656C5" w:rsidP="00353D72">
      <w:pPr>
        <w:tabs>
          <w:tab w:val="clear" w:pos="7088"/>
          <w:tab w:val="clear" w:pos="8080"/>
        </w:tabs>
        <w:jc w:val="left"/>
        <w:outlineLvl w:val="0"/>
        <w:rPr>
          <w:rFonts w:ascii="Times New Roman" w:eastAsia="Calibri" w:hAnsi="Times New Roman" w:cs="Times New Roman"/>
          <w:b/>
          <w:szCs w:val="24"/>
        </w:rPr>
      </w:pPr>
      <w:r w:rsidRPr="00086CB4">
        <w:rPr>
          <w:rFonts w:ascii="Times New Roman" w:eastAsia="Calibri" w:hAnsi="Times New Roman" w:cs="Times New Roman"/>
          <w:b/>
          <w:szCs w:val="24"/>
        </w:rPr>
        <w:t xml:space="preserve">Dodávka </w:t>
      </w:r>
      <w:r w:rsidR="00D324DA" w:rsidRPr="00D324DA">
        <w:rPr>
          <w:rFonts w:ascii="Times New Roman" w:eastAsia="Calibri" w:hAnsi="Times New Roman" w:cs="Times New Roman"/>
          <w:b/>
          <w:szCs w:val="24"/>
        </w:rPr>
        <w:t xml:space="preserve">softvérového vybavenia </w:t>
      </w:r>
      <w:r w:rsidRPr="00086CB4">
        <w:rPr>
          <w:rFonts w:ascii="Times New Roman" w:eastAsia="Calibri" w:hAnsi="Times New Roman" w:cs="Times New Roman"/>
          <w:b/>
          <w:szCs w:val="24"/>
        </w:rPr>
        <w:t xml:space="preserve">– Časť B: </w:t>
      </w:r>
      <w:r w:rsidR="00D324DA" w:rsidRPr="00D324DA">
        <w:rPr>
          <w:rFonts w:ascii="Times New Roman" w:eastAsia="Calibri" w:hAnsi="Times New Roman" w:cs="Times New Roman"/>
          <w:b/>
          <w:szCs w:val="24"/>
        </w:rPr>
        <w:t>Rozšírenie existujúceho rádiologického informačného systému</w:t>
      </w:r>
    </w:p>
    <w:p w:rsidR="00353D72" w:rsidRDefault="00353D72" w:rsidP="00716681">
      <w:pPr>
        <w:tabs>
          <w:tab w:val="clear" w:pos="7088"/>
          <w:tab w:val="clear" w:pos="8080"/>
        </w:tabs>
        <w:jc w:val="left"/>
        <w:rPr>
          <w:rFonts w:ascii="Times New Roman" w:eastAsia="Calibri" w:hAnsi="Times New Roman" w:cs="Times New Roman"/>
          <w:sz w:val="20"/>
          <w:szCs w:val="22"/>
          <w:lang w:eastAsia="cs-CZ"/>
        </w:rPr>
      </w:pPr>
    </w:p>
    <w:tbl>
      <w:tblPr>
        <w:tblStyle w:val="Mriekatabuky1"/>
        <w:tblW w:w="5169" w:type="pct"/>
        <w:tblLayout w:type="fixed"/>
        <w:tblLook w:val="04A0" w:firstRow="1" w:lastRow="0" w:firstColumn="1" w:lastColumn="0" w:noHBand="0" w:noVBand="1"/>
      </w:tblPr>
      <w:tblGrid>
        <w:gridCol w:w="587"/>
        <w:gridCol w:w="1361"/>
        <w:gridCol w:w="2408"/>
        <w:gridCol w:w="1137"/>
        <w:gridCol w:w="1135"/>
        <w:gridCol w:w="1496"/>
        <w:gridCol w:w="1476"/>
      </w:tblGrid>
      <w:tr w:rsidR="00353D72" w:rsidRPr="001E5AB8" w:rsidTr="00E52811">
        <w:trPr>
          <w:trHeight w:val="483"/>
        </w:trPr>
        <w:tc>
          <w:tcPr>
            <w:tcW w:w="306" w:type="pct"/>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Č. p.</w:t>
            </w:r>
          </w:p>
        </w:tc>
        <w:tc>
          <w:tcPr>
            <w:tcW w:w="709" w:type="pct"/>
            <w:hideMark/>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Názov položky</w:t>
            </w:r>
          </w:p>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p>
        </w:tc>
        <w:tc>
          <w:tcPr>
            <w:tcW w:w="1254" w:type="pct"/>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Produkt</w:t>
            </w:r>
          </w:p>
        </w:tc>
        <w:tc>
          <w:tcPr>
            <w:tcW w:w="592" w:type="pct"/>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Počet MJ</w:t>
            </w:r>
          </w:p>
        </w:tc>
        <w:tc>
          <w:tcPr>
            <w:tcW w:w="591" w:type="pct"/>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Počet</w:t>
            </w:r>
          </w:p>
        </w:tc>
        <w:tc>
          <w:tcPr>
            <w:tcW w:w="779" w:type="pct"/>
            <w:hideMark/>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 xml:space="preserve">Jednotková cena  v EUR bez DPH </w:t>
            </w:r>
          </w:p>
        </w:tc>
        <w:tc>
          <w:tcPr>
            <w:tcW w:w="769" w:type="pct"/>
            <w:hideMark/>
          </w:tcPr>
          <w:p w:rsidR="00353D72" w:rsidRPr="001E5AB8" w:rsidRDefault="00353D72" w:rsidP="00E52811">
            <w:pPr>
              <w:tabs>
                <w:tab w:val="clear" w:pos="7088"/>
                <w:tab w:val="clear" w:pos="8080"/>
              </w:tabs>
              <w:jc w:val="left"/>
              <w:rPr>
                <w:rFonts w:ascii="Times New Roman" w:eastAsia="Calibri" w:hAnsi="Times New Roman" w:cs="Times New Roman"/>
                <w:b/>
                <w:szCs w:val="24"/>
                <w:lang w:eastAsia="cs-CZ"/>
              </w:rPr>
            </w:pPr>
            <w:r w:rsidRPr="001E5AB8">
              <w:rPr>
                <w:rFonts w:ascii="Times New Roman" w:eastAsia="Calibri" w:hAnsi="Times New Roman" w:cs="Times New Roman"/>
                <w:b/>
                <w:szCs w:val="24"/>
                <w:lang w:eastAsia="cs-CZ"/>
              </w:rPr>
              <w:t>Celková cena v EUR bez DPH</w:t>
            </w:r>
          </w:p>
        </w:tc>
      </w:tr>
      <w:tr w:rsidR="00353D72" w:rsidRPr="001E5AB8" w:rsidTr="00E52811">
        <w:trPr>
          <w:trHeight w:val="2138"/>
        </w:trPr>
        <w:tc>
          <w:tcPr>
            <w:tcW w:w="306" w:type="pct"/>
            <w:vMerge w:val="restart"/>
            <w:vAlign w:val="center"/>
          </w:tcPr>
          <w:p w:rsidR="00353D72" w:rsidRPr="001E5AB8" w:rsidRDefault="00353D72" w:rsidP="00224900">
            <w:pPr>
              <w:numPr>
                <w:ilvl w:val="0"/>
                <w:numId w:val="36"/>
              </w:numPr>
              <w:tabs>
                <w:tab w:val="clear" w:pos="7088"/>
                <w:tab w:val="clear" w:pos="8080"/>
              </w:tabs>
              <w:jc w:val="center"/>
              <w:rPr>
                <w:rFonts w:ascii="Times New Roman" w:eastAsia="Calibri" w:hAnsi="Times New Roman" w:cs="Times New Roman"/>
                <w:b/>
                <w:szCs w:val="24"/>
                <w:lang w:eastAsia="cs-CZ"/>
              </w:rPr>
            </w:pPr>
          </w:p>
        </w:tc>
        <w:tc>
          <w:tcPr>
            <w:tcW w:w="709" w:type="pct"/>
            <w:vMerge w:val="restart"/>
            <w:vAlign w:val="center"/>
          </w:tcPr>
          <w:p w:rsidR="00353D72" w:rsidRPr="000726F3" w:rsidRDefault="00353D72" w:rsidP="00353D72">
            <w:pPr>
              <w:tabs>
                <w:tab w:val="clear" w:pos="7088"/>
                <w:tab w:val="clear" w:pos="8080"/>
              </w:tabs>
              <w:jc w:val="left"/>
              <w:rPr>
                <w:rFonts w:ascii="Times New Roman" w:hAnsi="Times New Roman" w:cs="Times New Roman"/>
                <w:b/>
                <w:szCs w:val="24"/>
                <w:lang w:eastAsia="cs-CZ"/>
              </w:rPr>
            </w:pPr>
            <w:r w:rsidRPr="000726F3">
              <w:rPr>
                <w:rFonts w:ascii="Times New Roman" w:hAnsi="Times New Roman" w:cs="Times New Roman"/>
                <w:b/>
                <w:szCs w:val="24"/>
                <w:lang w:eastAsia="cs-CZ"/>
              </w:rPr>
              <w:t>Softvérové licencie PACS a mobilné aplikácie</w:t>
            </w:r>
          </w:p>
          <w:p w:rsidR="00353D72" w:rsidRPr="001E5AB8" w:rsidRDefault="00353D72" w:rsidP="00E52811">
            <w:pPr>
              <w:tabs>
                <w:tab w:val="clear" w:pos="7088"/>
                <w:tab w:val="clear" w:pos="8080"/>
              </w:tabs>
              <w:jc w:val="center"/>
              <w:rPr>
                <w:rFonts w:ascii="Times New Roman" w:eastAsia="Calibri" w:hAnsi="Times New Roman" w:cs="Times New Roman"/>
                <w:b/>
                <w:szCs w:val="24"/>
              </w:rPr>
            </w:pPr>
          </w:p>
        </w:tc>
        <w:tc>
          <w:tcPr>
            <w:tcW w:w="1254" w:type="pct"/>
          </w:tcPr>
          <w:p w:rsidR="00353D72" w:rsidRPr="001E5AB8" w:rsidRDefault="00353D72" w:rsidP="00E5281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Pr>
                <w:rFonts w:ascii="Times New Roman" w:hAnsi="Times New Roman" w:cs="Times New Roman"/>
                <w:szCs w:val="24"/>
                <w:lang w:eastAsia="cs-CZ"/>
              </w:rPr>
              <w:t>5 licencií</w:t>
            </w:r>
          </w:p>
        </w:tc>
        <w:tc>
          <w:tcPr>
            <w:tcW w:w="591" w:type="pct"/>
            <w:vMerge w:val="restart"/>
            <w:vAlign w:val="center"/>
          </w:tcPr>
          <w:p w:rsidR="00353D72" w:rsidRPr="001E5AB8" w:rsidRDefault="00353D72" w:rsidP="00E52811">
            <w:pPr>
              <w:tabs>
                <w:tab w:val="clear" w:pos="7088"/>
                <w:tab w:val="clear" w:pos="8080"/>
              </w:tabs>
              <w:jc w:val="center"/>
              <w:rPr>
                <w:rFonts w:ascii="Times New Roman" w:eastAsia="Calibri" w:hAnsi="Times New Roman" w:cs="Times New Roman"/>
                <w:szCs w:val="24"/>
              </w:rPr>
            </w:pPr>
            <w:r w:rsidRPr="001E5AB8">
              <w:rPr>
                <w:rFonts w:ascii="Times New Roman" w:eastAsia="Calibri" w:hAnsi="Times New Roman" w:cs="Times New Roman"/>
                <w:szCs w:val="24"/>
              </w:rPr>
              <w:t>1 komplet</w:t>
            </w:r>
          </w:p>
        </w:tc>
        <w:tc>
          <w:tcPr>
            <w:tcW w:w="77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2138"/>
        </w:trPr>
        <w:tc>
          <w:tcPr>
            <w:tcW w:w="306" w:type="pct"/>
            <w:vMerge/>
          </w:tcPr>
          <w:p w:rsidR="00353D72" w:rsidRPr="001E5AB8" w:rsidRDefault="00353D72" w:rsidP="00224900">
            <w:pPr>
              <w:numPr>
                <w:ilvl w:val="0"/>
                <w:numId w:val="36"/>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353D72" w:rsidRPr="001E5AB8" w:rsidRDefault="00353D72" w:rsidP="00E52811">
            <w:pPr>
              <w:tabs>
                <w:tab w:val="clear" w:pos="7088"/>
                <w:tab w:val="clear" w:pos="8080"/>
              </w:tabs>
              <w:rPr>
                <w:rFonts w:ascii="Times New Roman" w:eastAsia="Calibri" w:hAnsi="Times New Roman" w:cs="Times New Roman"/>
                <w:szCs w:val="24"/>
              </w:rPr>
            </w:pPr>
          </w:p>
        </w:tc>
        <w:tc>
          <w:tcPr>
            <w:tcW w:w="1254" w:type="pct"/>
          </w:tcPr>
          <w:p w:rsidR="00353D72" w:rsidRPr="001E5AB8" w:rsidRDefault="00353D72" w:rsidP="00E5281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Pr>
                <w:rFonts w:ascii="Times New Roman" w:hAnsi="Times New Roman" w:cs="Times New Roman"/>
                <w:szCs w:val="24"/>
                <w:lang w:eastAsia="cs-CZ"/>
              </w:rPr>
              <w:t>1 licencia</w:t>
            </w:r>
          </w:p>
        </w:tc>
        <w:tc>
          <w:tcPr>
            <w:tcW w:w="591" w:type="pct"/>
            <w:vMerge/>
          </w:tcPr>
          <w:p w:rsidR="00353D72" w:rsidRPr="001E5AB8" w:rsidRDefault="00353D72" w:rsidP="00E52811">
            <w:pPr>
              <w:tabs>
                <w:tab w:val="clear" w:pos="7088"/>
                <w:tab w:val="clear" w:pos="8080"/>
              </w:tabs>
              <w:jc w:val="left"/>
              <w:rPr>
                <w:rFonts w:ascii="Times New Roman" w:eastAsia="Calibri" w:hAnsi="Times New Roman" w:cs="Times New Roman"/>
                <w:szCs w:val="24"/>
              </w:rPr>
            </w:pPr>
          </w:p>
        </w:tc>
        <w:tc>
          <w:tcPr>
            <w:tcW w:w="77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2138"/>
        </w:trPr>
        <w:tc>
          <w:tcPr>
            <w:tcW w:w="306" w:type="pct"/>
            <w:vMerge/>
          </w:tcPr>
          <w:p w:rsidR="00353D72" w:rsidRPr="001E5AB8" w:rsidRDefault="00353D72" w:rsidP="00224900">
            <w:pPr>
              <w:numPr>
                <w:ilvl w:val="0"/>
                <w:numId w:val="36"/>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353D72" w:rsidRPr="001E5AB8" w:rsidRDefault="00353D72" w:rsidP="00E52811">
            <w:pPr>
              <w:tabs>
                <w:tab w:val="clear" w:pos="7088"/>
                <w:tab w:val="clear" w:pos="8080"/>
              </w:tabs>
              <w:rPr>
                <w:rFonts w:ascii="Times New Roman" w:eastAsia="Calibri" w:hAnsi="Times New Roman" w:cs="Times New Roman"/>
                <w:szCs w:val="24"/>
              </w:rPr>
            </w:pPr>
          </w:p>
        </w:tc>
        <w:tc>
          <w:tcPr>
            <w:tcW w:w="1254" w:type="pct"/>
          </w:tcPr>
          <w:p w:rsidR="00353D72" w:rsidRPr="001E5AB8" w:rsidRDefault="00353D72" w:rsidP="00E5281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hAnsi="Times New Roman" w:cs="Times New Roman"/>
                <w:szCs w:val="24"/>
                <w:lang w:eastAsia="cs-CZ"/>
              </w:rPr>
              <w:t>multilicencia</w:t>
            </w:r>
          </w:p>
        </w:tc>
        <w:tc>
          <w:tcPr>
            <w:tcW w:w="591" w:type="pct"/>
            <w:vMerge/>
          </w:tcPr>
          <w:p w:rsidR="00353D72" w:rsidRPr="001E5AB8" w:rsidRDefault="00353D72" w:rsidP="00E52811">
            <w:pPr>
              <w:tabs>
                <w:tab w:val="clear" w:pos="7088"/>
                <w:tab w:val="clear" w:pos="8080"/>
              </w:tabs>
              <w:jc w:val="left"/>
              <w:rPr>
                <w:rFonts w:ascii="Times New Roman" w:eastAsia="Calibri" w:hAnsi="Times New Roman" w:cs="Times New Roman"/>
                <w:szCs w:val="24"/>
              </w:rPr>
            </w:pPr>
          </w:p>
        </w:tc>
        <w:tc>
          <w:tcPr>
            <w:tcW w:w="77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2138"/>
        </w:trPr>
        <w:tc>
          <w:tcPr>
            <w:tcW w:w="306" w:type="pct"/>
            <w:vMerge/>
          </w:tcPr>
          <w:p w:rsidR="00353D72" w:rsidRPr="001E5AB8" w:rsidRDefault="00353D72" w:rsidP="00224900">
            <w:pPr>
              <w:numPr>
                <w:ilvl w:val="0"/>
                <w:numId w:val="36"/>
              </w:numPr>
              <w:tabs>
                <w:tab w:val="clear" w:pos="7088"/>
                <w:tab w:val="clear" w:pos="8080"/>
              </w:tabs>
              <w:jc w:val="left"/>
              <w:rPr>
                <w:rFonts w:ascii="Times New Roman" w:eastAsia="Calibri" w:hAnsi="Times New Roman" w:cs="Times New Roman"/>
                <w:b/>
                <w:szCs w:val="24"/>
                <w:lang w:eastAsia="cs-CZ"/>
              </w:rPr>
            </w:pPr>
          </w:p>
        </w:tc>
        <w:tc>
          <w:tcPr>
            <w:tcW w:w="709" w:type="pct"/>
            <w:vMerge/>
          </w:tcPr>
          <w:p w:rsidR="00353D72" w:rsidRPr="001E5AB8" w:rsidRDefault="00353D72" w:rsidP="00E52811">
            <w:pPr>
              <w:tabs>
                <w:tab w:val="clear" w:pos="7088"/>
                <w:tab w:val="clear" w:pos="8080"/>
              </w:tabs>
              <w:rPr>
                <w:rFonts w:ascii="Times New Roman" w:eastAsia="Calibri" w:hAnsi="Times New Roman" w:cs="Times New Roman"/>
                <w:szCs w:val="24"/>
              </w:rPr>
            </w:pPr>
          </w:p>
        </w:tc>
        <w:tc>
          <w:tcPr>
            <w:tcW w:w="1254" w:type="pct"/>
          </w:tcPr>
          <w:p w:rsidR="00353D72" w:rsidRPr="001E5AB8" w:rsidRDefault="00353D72" w:rsidP="00E52811">
            <w:pPr>
              <w:tabs>
                <w:tab w:val="clear" w:pos="7088"/>
                <w:tab w:val="clear" w:pos="8080"/>
              </w:tabs>
              <w:jc w:val="left"/>
              <w:rPr>
                <w:rFonts w:ascii="Times New Roman" w:eastAsia="Calibri" w:hAnsi="Times New Roman" w:cs="Times New Roman"/>
                <w:szCs w:val="24"/>
                <w:lang w:eastAsia="cs-CZ"/>
              </w:rPr>
            </w:pPr>
            <w:r w:rsidRPr="001E5AB8">
              <w:rPr>
                <w:rFonts w:ascii="Times New Roman" w:hAnsi="Times New Roman" w:cs="Times New Roman"/>
                <w:i/>
                <w:szCs w:val="24"/>
                <w:highlight w:val="lightGray"/>
              </w:rPr>
              <w:t>[uchádzač doplní názov, značku, model, typ produktu, prípadné ďalšie identifikačné údaje]</w:t>
            </w:r>
          </w:p>
        </w:tc>
        <w:tc>
          <w:tcPr>
            <w:tcW w:w="592"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Pr>
                <w:rFonts w:ascii="Times New Roman" w:hAnsi="Times New Roman" w:cs="Times New Roman"/>
                <w:szCs w:val="24"/>
                <w:lang w:eastAsia="cs-CZ"/>
              </w:rPr>
              <w:t>1 ks</w:t>
            </w:r>
          </w:p>
        </w:tc>
        <w:tc>
          <w:tcPr>
            <w:tcW w:w="591" w:type="pct"/>
            <w:vMerge/>
          </w:tcPr>
          <w:p w:rsidR="00353D72" w:rsidRPr="001E5AB8" w:rsidRDefault="00353D72" w:rsidP="00E52811">
            <w:pPr>
              <w:tabs>
                <w:tab w:val="clear" w:pos="7088"/>
                <w:tab w:val="clear" w:pos="8080"/>
              </w:tabs>
              <w:jc w:val="left"/>
              <w:rPr>
                <w:rFonts w:ascii="Times New Roman" w:eastAsia="Calibri" w:hAnsi="Times New Roman" w:cs="Times New Roman"/>
                <w:szCs w:val="24"/>
              </w:rPr>
            </w:pPr>
          </w:p>
        </w:tc>
        <w:tc>
          <w:tcPr>
            <w:tcW w:w="77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c>
          <w:tcPr>
            <w:tcW w:w="769" w:type="pct"/>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85"/>
        </w:trPr>
        <w:tc>
          <w:tcPr>
            <w:tcW w:w="2861" w:type="pct"/>
            <w:gridSpan w:val="4"/>
          </w:tcPr>
          <w:p w:rsidR="00353D72" w:rsidRPr="001E5AB8" w:rsidRDefault="00353D72" w:rsidP="00E5281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Celková cena bez DPH v EUR/1 komplet</w:t>
            </w:r>
          </w:p>
        </w:tc>
        <w:tc>
          <w:tcPr>
            <w:tcW w:w="2139" w:type="pct"/>
            <w:gridSpan w:val="3"/>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85"/>
        </w:trPr>
        <w:tc>
          <w:tcPr>
            <w:tcW w:w="2861" w:type="pct"/>
            <w:gridSpan w:val="4"/>
          </w:tcPr>
          <w:p w:rsidR="00353D72" w:rsidRPr="001E5AB8" w:rsidRDefault="00353D72" w:rsidP="00E5281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Výška DPH v EUR (sadzba 20%)</w:t>
            </w:r>
          </w:p>
        </w:tc>
        <w:tc>
          <w:tcPr>
            <w:tcW w:w="2139" w:type="pct"/>
            <w:gridSpan w:val="3"/>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r w:rsidR="00353D72" w:rsidRPr="001E5AB8" w:rsidTr="00E52811">
        <w:trPr>
          <w:trHeight w:val="85"/>
        </w:trPr>
        <w:tc>
          <w:tcPr>
            <w:tcW w:w="2861" w:type="pct"/>
            <w:gridSpan w:val="4"/>
          </w:tcPr>
          <w:p w:rsidR="00353D72" w:rsidRPr="001E5AB8" w:rsidRDefault="00353D72" w:rsidP="00E52811">
            <w:pPr>
              <w:tabs>
                <w:tab w:val="clear" w:pos="7088"/>
                <w:tab w:val="clear" w:pos="8080"/>
              </w:tabs>
              <w:jc w:val="left"/>
              <w:rPr>
                <w:rFonts w:ascii="Times New Roman" w:eastAsia="Calibri" w:hAnsi="Times New Roman" w:cs="Times New Roman"/>
                <w:b/>
                <w:szCs w:val="24"/>
              </w:rPr>
            </w:pPr>
            <w:r w:rsidRPr="001E5AB8">
              <w:rPr>
                <w:rFonts w:ascii="Times New Roman" w:eastAsia="Calibri" w:hAnsi="Times New Roman" w:cs="Times New Roman"/>
                <w:b/>
                <w:szCs w:val="24"/>
              </w:rPr>
              <w:t>Celková cena s DPH v EUR/1 komplet</w:t>
            </w:r>
          </w:p>
        </w:tc>
        <w:tc>
          <w:tcPr>
            <w:tcW w:w="2139" w:type="pct"/>
            <w:gridSpan w:val="3"/>
          </w:tcPr>
          <w:p w:rsidR="00353D72" w:rsidRPr="001E5AB8" w:rsidRDefault="00353D72" w:rsidP="00E52811">
            <w:pPr>
              <w:tabs>
                <w:tab w:val="clear" w:pos="7088"/>
                <w:tab w:val="clear" w:pos="8080"/>
              </w:tabs>
              <w:jc w:val="left"/>
              <w:rPr>
                <w:rFonts w:ascii="Times New Roman" w:eastAsia="Calibri" w:hAnsi="Times New Roman" w:cs="Times New Roman"/>
                <w:szCs w:val="24"/>
              </w:rPr>
            </w:pPr>
            <w:r w:rsidRPr="001E5AB8">
              <w:rPr>
                <w:rFonts w:ascii="Times New Roman" w:eastAsia="Calibri" w:hAnsi="Times New Roman" w:cs="Times New Roman"/>
                <w:szCs w:val="24"/>
              </w:rPr>
              <w:t>[</w:t>
            </w:r>
            <w:r w:rsidRPr="001E5AB8">
              <w:rPr>
                <w:rFonts w:ascii="Times New Roman" w:eastAsia="Calibri" w:hAnsi="Times New Roman" w:cs="Times New Roman"/>
                <w:szCs w:val="24"/>
                <w:shd w:val="clear" w:color="auto" w:fill="D9D9D9"/>
              </w:rPr>
              <w:t>Doplniť kladné číslo zaokrúhlené na maximálne dve desatinné miesta</w:t>
            </w:r>
            <w:r w:rsidRPr="001E5AB8">
              <w:rPr>
                <w:rFonts w:ascii="Times New Roman" w:eastAsia="Calibri" w:hAnsi="Times New Roman" w:cs="Times New Roman"/>
                <w:szCs w:val="24"/>
              </w:rPr>
              <w:t>]</w:t>
            </w:r>
          </w:p>
        </w:tc>
      </w:tr>
    </w:tbl>
    <w:p w:rsidR="00353D72" w:rsidRPr="00086CB4" w:rsidRDefault="00353D72" w:rsidP="00716681">
      <w:pPr>
        <w:tabs>
          <w:tab w:val="clear" w:pos="7088"/>
          <w:tab w:val="clear" w:pos="8080"/>
        </w:tabs>
        <w:jc w:val="left"/>
        <w:rPr>
          <w:rFonts w:ascii="Times New Roman" w:eastAsia="Calibri" w:hAnsi="Times New Roman" w:cs="Times New Roman"/>
          <w:sz w:val="20"/>
          <w:szCs w:val="22"/>
          <w:lang w:eastAsia="cs-CZ"/>
        </w:rPr>
      </w:pPr>
    </w:p>
    <w:p w:rsidR="007656C5" w:rsidRDefault="007656C5" w:rsidP="00716681">
      <w:pPr>
        <w:tabs>
          <w:tab w:val="clear" w:pos="7088"/>
          <w:tab w:val="clear" w:pos="8080"/>
        </w:tabs>
        <w:jc w:val="left"/>
        <w:rPr>
          <w:rFonts w:ascii="Times New Roman" w:eastAsia="Calibri" w:hAnsi="Times New Roman" w:cs="Times New Roman"/>
          <w:sz w:val="20"/>
          <w:szCs w:val="22"/>
          <w:lang w:eastAsia="cs-CZ"/>
        </w:rPr>
      </w:pPr>
    </w:p>
    <w:p w:rsidR="00353D72" w:rsidRPr="00086CB4" w:rsidRDefault="00353D72" w:rsidP="00716681">
      <w:pPr>
        <w:tabs>
          <w:tab w:val="clear" w:pos="7088"/>
          <w:tab w:val="clear" w:pos="8080"/>
        </w:tabs>
        <w:jc w:val="left"/>
        <w:rPr>
          <w:rFonts w:ascii="Times New Roman" w:eastAsia="Calibri" w:hAnsi="Times New Roman" w:cs="Times New Roman"/>
          <w:sz w:val="20"/>
          <w:szCs w:val="22"/>
          <w:lang w:eastAsia="cs-CZ"/>
        </w:rPr>
      </w:pPr>
    </w:p>
    <w:p w:rsidR="007656C5" w:rsidRPr="00086CB4" w:rsidRDefault="007656C5" w:rsidP="00716681">
      <w:pPr>
        <w:tabs>
          <w:tab w:val="clear" w:pos="7088"/>
          <w:tab w:val="clear" w:pos="8080"/>
        </w:tabs>
        <w:outlineLvl w:val="0"/>
        <w:rPr>
          <w:rFonts w:ascii="Times New Roman" w:eastAsia="Calibri" w:hAnsi="Times New Roman" w:cs="Times New Roman"/>
          <w:szCs w:val="24"/>
        </w:rPr>
      </w:pPr>
      <w:r w:rsidRPr="00086CB4">
        <w:rPr>
          <w:rFonts w:ascii="Times New Roman" w:eastAsia="Calibri" w:hAnsi="Times New Roman" w:cs="Times New Roman"/>
          <w:szCs w:val="24"/>
        </w:rPr>
        <w:t>V [</w:t>
      </w:r>
      <w:r w:rsidRPr="00086CB4">
        <w:rPr>
          <w:rFonts w:ascii="Times New Roman" w:eastAsia="Calibri" w:hAnsi="Times New Roman" w:cs="Times New Roman"/>
          <w:szCs w:val="24"/>
          <w:highlight w:val="lightGray"/>
        </w:rPr>
        <w:t>doplniť miesto</w:t>
      </w:r>
      <w:r w:rsidRPr="00086CB4">
        <w:rPr>
          <w:rFonts w:ascii="Times New Roman" w:eastAsia="Calibri" w:hAnsi="Times New Roman" w:cs="Times New Roman"/>
          <w:szCs w:val="24"/>
        </w:rPr>
        <w:t>] dňa [</w:t>
      </w:r>
      <w:r w:rsidRPr="00086CB4">
        <w:rPr>
          <w:rFonts w:ascii="Times New Roman" w:eastAsia="Calibri" w:hAnsi="Times New Roman" w:cs="Times New Roman"/>
          <w:szCs w:val="24"/>
          <w:highlight w:val="lightGray"/>
        </w:rPr>
        <w:t>doplniť dátum</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p>
    <w:p w:rsidR="007656C5" w:rsidRPr="00086CB4" w:rsidRDefault="007656C5" w:rsidP="00716681">
      <w:pPr>
        <w:tabs>
          <w:tab w:val="clear" w:pos="7088"/>
          <w:tab w:val="clear" w:pos="8080"/>
        </w:tabs>
        <w:jc w:val="center"/>
        <w:rPr>
          <w:rFonts w:ascii="Times New Roman" w:eastAsia="Calibri" w:hAnsi="Times New Roman" w:cs="Times New Roman"/>
          <w:szCs w:val="24"/>
        </w:rPr>
      </w:pPr>
      <w:r w:rsidRPr="00086CB4">
        <w:rPr>
          <w:rFonts w:ascii="Times New Roman" w:eastAsia="Calibri" w:hAnsi="Times New Roman" w:cs="Times New Roman"/>
          <w:szCs w:val="24"/>
        </w:rPr>
        <w:t xml:space="preserve">                                                                             -------------------------------------------------------</w:t>
      </w:r>
    </w:p>
    <w:p w:rsidR="007656C5" w:rsidRPr="00086CB4" w:rsidRDefault="007656C5" w:rsidP="00716681">
      <w:pPr>
        <w:tabs>
          <w:tab w:val="clear" w:pos="7088"/>
          <w:tab w:val="clear" w:pos="8080"/>
        </w:tabs>
        <w:jc w:val="right"/>
        <w:rPr>
          <w:rFonts w:ascii="Times New Roman" w:eastAsia="Calibri" w:hAnsi="Times New Roman" w:cs="Times New Roman"/>
          <w:szCs w:val="24"/>
          <w:highlight w:val="lightGray"/>
        </w:rPr>
      </w:pP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r>
      <w:r w:rsidRPr="00086CB4">
        <w:rPr>
          <w:rFonts w:ascii="Times New Roman" w:eastAsia="Calibri" w:hAnsi="Times New Roman" w:cs="Times New Roman"/>
          <w:szCs w:val="24"/>
        </w:rPr>
        <w:tab/>
        <w:t xml:space="preserve"> [</w:t>
      </w:r>
      <w:r w:rsidRPr="00086CB4">
        <w:rPr>
          <w:rFonts w:ascii="Times New Roman" w:eastAsia="Calibri" w:hAnsi="Times New Roman" w:cs="Times New Roman"/>
          <w:szCs w:val="24"/>
          <w:highlight w:val="lightGray"/>
        </w:rPr>
        <w:t>doplniť meno, priezvisko a podpis osoby oprávnenej konať za uchádzača</w:t>
      </w:r>
      <w:r w:rsidRPr="00086CB4">
        <w:rPr>
          <w:rFonts w:ascii="Times New Roman" w:eastAsia="Calibri" w:hAnsi="Times New Roman" w:cs="Times New Roman"/>
          <w:szCs w:val="24"/>
        </w:rPr>
        <w:t>]</w:t>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br w:type="page"/>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lastRenderedPageBreak/>
        <w:t>Príloha č. 4A Návrh zmluvy</w:t>
      </w:r>
      <w:r w:rsidRPr="00086CB4">
        <w:rPr>
          <w:rFonts w:ascii="Times New Roman" w:eastAsia="Calibri" w:hAnsi="Times New Roman" w:cs="Times New Roman"/>
          <w:sz w:val="20"/>
          <w:lang w:eastAsia="cs-CZ"/>
        </w:rPr>
        <w:t xml:space="preserve">  </w:t>
      </w:r>
      <w:r w:rsidRPr="00086CB4">
        <w:rPr>
          <w:rFonts w:ascii="Times New Roman" w:hAnsi="Times New Roman" w:cs="Times New Roman"/>
          <w:spacing w:val="-6"/>
          <w:sz w:val="20"/>
          <w:lang w:bidi="en-US"/>
        </w:rPr>
        <w:t xml:space="preserve">pre Časť A: </w:t>
      </w:r>
      <w:r w:rsidR="00D324DA" w:rsidRPr="00D324DA">
        <w:rPr>
          <w:rFonts w:ascii="Times New Roman" w:hAnsi="Times New Roman" w:cs="Times New Roman"/>
          <w:spacing w:val="-6"/>
          <w:sz w:val="20"/>
          <w:lang w:bidi="en-US"/>
        </w:rPr>
        <w:t>Rozšírenie existujúceho nemocničného informačného systému</w:t>
      </w:r>
      <w:r w:rsidR="00D324DA" w:rsidRPr="00D324DA">
        <w:rPr>
          <w:rFonts w:ascii="Times New Roman" w:eastAsia="Calibri" w:hAnsi="Times New Roman" w:cs="Times New Roman"/>
          <w:spacing w:val="-6"/>
          <w:sz w:val="20"/>
          <w:lang w:bidi="en-US"/>
        </w:rPr>
        <w:t xml:space="preserve"> </w:t>
      </w:r>
      <w:r w:rsidRPr="00086CB4">
        <w:rPr>
          <w:rFonts w:ascii="Times New Roman" w:eastAsia="Calibri" w:hAnsi="Times New Roman" w:cs="Times New Roman"/>
          <w:sz w:val="20"/>
          <w:lang w:eastAsia="cs-CZ"/>
        </w:rPr>
        <w:t xml:space="preserve">Výzvy na predkladanie ponúk </w:t>
      </w:r>
    </w:p>
    <w:p w:rsidR="007656C5" w:rsidRPr="00086CB4" w:rsidRDefault="007656C5" w:rsidP="00716681">
      <w:pPr>
        <w:tabs>
          <w:tab w:val="clear" w:pos="7088"/>
          <w:tab w:val="clear" w:pos="8080"/>
        </w:tabs>
        <w:ind w:left="3980"/>
        <w:jc w:val="left"/>
        <w:rPr>
          <w:rFonts w:ascii="Times New Roman" w:eastAsia="Arial" w:hAnsi="Times New Roman" w:cs="Times New Roman"/>
          <w:szCs w:val="24"/>
        </w:rPr>
      </w:pPr>
    </w:p>
    <w:p w:rsidR="00C62911" w:rsidRPr="00C62911" w:rsidRDefault="00C62911" w:rsidP="00C62911">
      <w:pPr>
        <w:widowControl w:val="0"/>
        <w:tabs>
          <w:tab w:val="clear" w:pos="7088"/>
          <w:tab w:val="clear" w:pos="8080"/>
        </w:tabs>
        <w:jc w:val="center"/>
        <w:rPr>
          <w:rFonts w:ascii="Times New Roman" w:hAnsi="Times New Roman" w:cs="Times New Roman"/>
          <w:b/>
          <w:szCs w:val="24"/>
          <w:lang w:eastAsia="cs-CZ"/>
        </w:rPr>
      </w:pPr>
      <w:r w:rsidRPr="00C62911">
        <w:rPr>
          <w:rFonts w:ascii="Times New Roman" w:hAnsi="Times New Roman" w:cs="Times New Roman"/>
          <w:b/>
          <w:szCs w:val="24"/>
          <w:lang w:eastAsia="cs-CZ"/>
        </w:rPr>
        <w:t>ZMLUVA O POSKYTOVANÍ SLUŽIEB</w:t>
      </w:r>
    </w:p>
    <w:p w:rsidR="00C62911" w:rsidRPr="00C62911" w:rsidRDefault="00C62911" w:rsidP="00C62911">
      <w:pPr>
        <w:widowControl w:val="0"/>
        <w:tabs>
          <w:tab w:val="clear" w:pos="7088"/>
          <w:tab w:val="clear" w:pos="8080"/>
        </w:tabs>
        <w:jc w:val="center"/>
        <w:rPr>
          <w:rFonts w:ascii="Times New Roman" w:hAnsi="Times New Roman" w:cs="Times New Roman"/>
          <w:sz w:val="20"/>
          <w:lang w:eastAsia="cs-CZ"/>
        </w:rPr>
      </w:pPr>
      <w:r w:rsidRPr="00C62911">
        <w:rPr>
          <w:rFonts w:ascii="Times New Roman" w:hAnsi="Times New Roman" w:cs="Times New Roman"/>
          <w:sz w:val="20"/>
          <w:lang w:eastAsia="cs-CZ"/>
        </w:rPr>
        <w:t xml:space="preserve">uzavretá podľa zákona č. 513/1991 Zb. Obchodný zákonník v znení neskorších predpisov a zákona č. 343/2015 </w:t>
      </w:r>
      <w:proofErr w:type="spellStart"/>
      <w:r w:rsidRPr="00C62911">
        <w:rPr>
          <w:rFonts w:ascii="Times New Roman" w:hAnsi="Times New Roman" w:cs="Times New Roman"/>
          <w:sz w:val="20"/>
          <w:lang w:eastAsia="cs-CZ"/>
        </w:rPr>
        <w:t>Z.z</w:t>
      </w:r>
      <w:proofErr w:type="spellEnd"/>
      <w:r w:rsidRPr="00C62911">
        <w:rPr>
          <w:rFonts w:ascii="Times New Roman" w:hAnsi="Times New Roman" w:cs="Times New Roman"/>
          <w:sz w:val="20"/>
          <w:lang w:eastAsia="cs-CZ"/>
        </w:rPr>
        <w:t>. o verejnom obstarávaní a o zmene a doplnení niektorých zákonov</w:t>
      </w:r>
    </w:p>
    <w:p w:rsidR="00C62911" w:rsidRPr="00C62911" w:rsidRDefault="00C62911" w:rsidP="00C62911">
      <w:pPr>
        <w:tabs>
          <w:tab w:val="clear" w:pos="7088"/>
          <w:tab w:val="clear" w:pos="8080"/>
        </w:tabs>
        <w:autoSpaceDE w:val="0"/>
        <w:autoSpaceDN w:val="0"/>
        <w:jc w:val="center"/>
        <w:rPr>
          <w:rFonts w:ascii="Times New Roman" w:hAnsi="Times New Roman" w:cs="Times New Roman"/>
          <w:szCs w:val="24"/>
          <w:lang w:eastAsia="sk-SK"/>
        </w:rPr>
      </w:pPr>
    </w:p>
    <w:p w:rsidR="00C62911" w:rsidRPr="00C62911" w:rsidRDefault="00C62911" w:rsidP="00C62911">
      <w:pPr>
        <w:widowControl w:val="0"/>
        <w:tabs>
          <w:tab w:val="clear" w:pos="7088"/>
          <w:tab w:val="clear" w:pos="8080"/>
        </w:tabs>
        <w:autoSpaceDE w:val="0"/>
        <w:autoSpaceDN w:val="0"/>
        <w:jc w:val="center"/>
        <w:rPr>
          <w:rFonts w:ascii="Times New Roman" w:hAnsi="Times New Roman" w:cs="Times New Roman"/>
          <w:szCs w:val="24"/>
          <w:lang w:eastAsia="sk-SK"/>
        </w:rPr>
      </w:pPr>
      <w:r w:rsidRPr="00C62911">
        <w:rPr>
          <w:rFonts w:ascii="Times New Roman" w:hAnsi="Times New Roman" w:cs="Times New Roman"/>
          <w:szCs w:val="24"/>
          <w:lang w:eastAsia="sk-SK"/>
        </w:rPr>
        <w:t>(ďalej tiež len „</w:t>
      </w:r>
      <w:r w:rsidRPr="00C62911">
        <w:rPr>
          <w:rFonts w:ascii="Times New Roman" w:hAnsi="Times New Roman" w:cs="Times New Roman"/>
          <w:b/>
          <w:szCs w:val="24"/>
          <w:lang w:eastAsia="sk-SK"/>
        </w:rPr>
        <w:t>zmluva</w:t>
      </w:r>
      <w:r w:rsidRPr="00C62911">
        <w:rPr>
          <w:rFonts w:ascii="Times New Roman" w:hAnsi="Times New Roman" w:cs="Times New Roman"/>
          <w:szCs w:val="24"/>
          <w:lang w:eastAsia="sk-SK"/>
        </w:rPr>
        <w:t>“)</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I.</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Zmluvné strany</w:t>
      </w:r>
    </w:p>
    <w:p w:rsidR="00C62911" w:rsidRPr="00C62911" w:rsidRDefault="00C62911" w:rsidP="00C62911">
      <w:pPr>
        <w:tabs>
          <w:tab w:val="clear" w:pos="7088"/>
          <w:tab w:val="clear" w:pos="8080"/>
        </w:tabs>
        <w:autoSpaceDE w:val="0"/>
        <w:autoSpaceDN w:val="0"/>
        <w:rPr>
          <w:rFonts w:ascii="Times New Roman" w:hAnsi="Times New Roman" w:cs="Times New Roman"/>
          <w:b/>
          <w:bCs/>
          <w:szCs w:val="24"/>
          <w:lang w:eastAsia="sk-SK"/>
        </w:rPr>
      </w:pPr>
    </w:p>
    <w:p w:rsidR="00C62911" w:rsidRPr="00C62911" w:rsidRDefault="00C62911" w:rsidP="00C62911">
      <w:pPr>
        <w:tabs>
          <w:tab w:val="clear" w:pos="7088"/>
          <w:tab w:val="clear" w:pos="8080"/>
          <w:tab w:val="left" w:pos="1843"/>
        </w:tabs>
        <w:rPr>
          <w:rFonts w:ascii="Times New Roman" w:hAnsi="Times New Roman" w:cs="Times New Roman"/>
          <w:b/>
          <w:bCs/>
          <w:szCs w:val="24"/>
        </w:rPr>
      </w:pPr>
      <w:r w:rsidRPr="00C62911">
        <w:rPr>
          <w:rFonts w:ascii="Times New Roman" w:hAnsi="Times New Roman" w:cs="Times New Roman"/>
          <w:szCs w:val="24"/>
        </w:rPr>
        <w:t>1. Objednávateľ:</w:t>
      </w:r>
      <w:r w:rsidRPr="00C62911">
        <w:rPr>
          <w:rFonts w:ascii="Times New Roman" w:hAnsi="Times New Roman" w:cs="Times New Roman"/>
          <w:szCs w:val="24"/>
        </w:rPr>
        <w:tab/>
      </w:r>
      <w:r w:rsidRPr="00C62911">
        <w:rPr>
          <w:rFonts w:ascii="Times New Roman" w:hAnsi="Times New Roman" w:cs="Times New Roman"/>
          <w:b/>
          <w:szCs w:val="24"/>
        </w:rPr>
        <w:t xml:space="preserve">Nemocnica s poliklinikou Brezno, </w:t>
      </w:r>
      <w:proofErr w:type="spellStart"/>
      <w:r w:rsidRPr="00C62911">
        <w:rPr>
          <w:rFonts w:ascii="Times New Roman" w:hAnsi="Times New Roman" w:cs="Times New Roman"/>
          <w:b/>
          <w:szCs w:val="24"/>
        </w:rPr>
        <w:t>n.o</w:t>
      </w:r>
      <w:proofErr w:type="spellEnd"/>
      <w:r w:rsidRPr="00C62911">
        <w:rPr>
          <w:rFonts w:ascii="Times New Roman" w:hAnsi="Times New Roman" w:cs="Times New Roman"/>
          <w:b/>
          <w:szCs w:val="24"/>
        </w:rPr>
        <w:t>.</w:t>
      </w:r>
    </w:p>
    <w:p w:rsidR="00C62911" w:rsidRPr="00C62911" w:rsidRDefault="00C62911" w:rsidP="00C62911">
      <w:pPr>
        <w:tabs>
          <w:tab w:val="clear" w:pos="7088"/>
          <w:tab w:val="clear" w:pos="8080"/>
          <w:tab w:val="left" w:pos="1843"/>
        </w:tabs>
        <w:ind w:left="1843"/>
        <w:rPr>
          <w:rFonts w:ascii="Times New Roman" w:hAnsi="Times New Roman" w:cs="Times New Roman"/>
          <w:szCs w:val="24"/>
        </w:rPr>
      </w:pPr>
      <w:r w:rsidRPr="00C62911">
        <w:rPr>
          <w:rFonts w:ascii="Times New Roman" w:hAnsi="Times New Roman" w:cs="Times New Roman"/>
          <w:szCs w:val="24"/>
        </w:rPr>
        <w:t>zapísaná v registri neziskových organizácií Okresného úradu Banská Bystrica pod reg. č.: OVVS/NO-14/2002</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sídlo:</w:t>
      </w:r>
      <w:r w:rsidRPr="00C62911">
        <w:rPr>
          <w:rFonts w:ascii="Times New Roman" w:hAnsi="Times New Roman" w:cs="Times New Roman"/>
          <w:szCs w:val="24"/>
          <w:lang w:eastAsia="sk-SK"/>
        </w:rPr>
        <w:tab/>
      </w:r>
      <w:proofErr w:type="spellStart"/>
      <w:r w:rsidRPr="00C62911">
        <w:rPr>
          <w:rFonts w:ascii="Times New Roman" w:hAnsi="Times New Roman" w:cs="Times New Roman"/>
          <w:szCs w:val="24"/>
          <w:shd w:val="clear" w:color="auto" w:fill="FFFFFF"/>
          <w:lang w:eastAsia="sk-SK"/>
        </w:rPr>
        <w:t>Banisko</w:t>
      </w:r>
      <w:proofErr w:type="spellEnd"/>
      <w:r w:rsidRPr="00C62911">
        <w:rPr>
          <w:rFonts w:ascii="Times New Roman" w:hAnsi="Times New Roman" w:cs="Times New Roman"/>
          <w:szCs w:val="24"/>
          <w:shd w:val="clear" w:color="auto" w:fill="FFFFFF"/>
          <w:lang w:eastAsia="sk-SK"/>
        </w:rPr>
        <w:t xml:space="preserve"> 273/1, 977 01 Brezno</w:t>
      </w:r>
      <w:r w:rsidRPr="00C62911">
        <w:rPr>
          <w:rFonts w:ascii="Times New Roman" w:hAnsi="Times New Roman" w:cs="Times New Roman"/>
          <w:szCs w:val="24"/>
          <w:lang w:eastAsia="sk-SK"/>
        </w:rPr>
        <w:t>, Slovenská republika</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zastúpená: </w:t>
      </w:r>
      <w:r w:rsidRPr="00C62911">
        <w:rPr>
          <w:rFonts w:ascii="Times New Roman" w:hAnsi="Times New Roman" w:cs="Times New Roman"/>
          <w:szCs w:val="24"/>
          <w:lang w:eastAsia="sk-SK"/>
        </w:rPr>
        <w:tab/>
      </w:r>
      <w:r w:rsidRPr="00C62911">
        <w:rPr>
          <w:rFonts w:ascii="Times New Roman" w:hAnsi="Times New Roman" w:cs="Times New Roman"/>
          <w:bCs/>
          <w:szCs w:val="24"/>
          <w:lang w:eastAsia="sk-SK"/>
        </w:rPr>
        <w:t xml:space="preserve">Ing. Jaroslav </w:t>
      </w:r>
      <w:proofErr w:type="spellStart"/>
      <w:r w:rsidRPr="00C62911">
        <w:rPr>
          <w:rFonts w:ascii="Times New Roman" w:hAnsi="Times New Roman" w:cs="Times New Roman"/>
          <w:bCs/>
          <w:szCs w:val="24"/>
          <w:lang w:eastAsia="sk-SK"/>
        </w:rPr>
        <w:t>Mačejovský</w:t>
      </w:r>
      <w:proofErr w:type="spellEnd"/>
      <w:r w:rsidRPr="00C62911">
        <w:rPr>
          <w:rFonts w:ascii="Times New Roman" w:hAnsi="Times New Roman" w:cs="Times New Roman"/>
          <w:bCs/>
          <w:szCs w:val="24"/>
          <w:lang w:eastAsia="sk-SK"/>
        </w:rPr>
        <w:t>, riaditeľ</w:t>
      </w:r>
    </w:p>
    <w:p w:rsidR="00C62911" w:rsidRPr="00C62911" w:rsidRDefault="00C62911" w:rsidP="00C62911">
      <w:pPr>
        <w:tabs>
          <w:tab w:val="clear" w:pos="7088"/>
          <w:tab w:val="clear" w:pos="8080"/>
          <w:tab w:val="left" w:pos="1843"/>
          <w:tab w:val="center" w:pos="4535"/>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IČO: </w:t>
      </w:r>
      <w:r w:rsidRPr="00C62911">
        <w:rPr>
          <w:rFonts w:ascii="Times New Roman" w:hAnsi="Times New Roman" w:cs="Times New Roman"/>
          <w:szCs w:val="24"/>
          <w:lang w:eastAsia="sk-SK"/>
        </w:rPr>
        <w:tab/>
      </w:r>
      <w:r w:rsidRPr="00C62911">
        <w:rPr>
          <w:rFonts w:ascii="Times New Roman" w:hAnsi="Times New Roman" w:cs="Times New Roman"/>
          <w:szCs w:val="24"/>
          <w:shd w:val="clear" w:color="auto" w:fill="FFFFFF"/>
          <w:lang w:eastAsia="sk-SK"/>
        </w:rPr>
        <w:t>31908969</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DIČ: </w:t>
      </w:r>
      <w:r w:rsidRPr="00C62911">
        <w:rPr>
          <w:rFonts w:ascii="Times New Roman" w:hAnsi="Times New Roman" w:cs="Times New Roman"/>
          <w:szCs w:val="24"/>
          <w:lang w:eastAsia="sk-SK"/>
        </w:rPr>
        <w:tab/>
      </w:r>
      <w:r w:rsidRPr="00C62911">
        <w:rPr>
          <w:rFonts w:ascii="Times New Roman" w:hAnsi="Times New Roman" w:cs="Times New Roman"/>
          <w:szCs w:val="24"/>
          <w:shd w:val="clear" w:color="auto" w:fill="FFFFFF"/>
          <w:lang w:eastAsia="sk-SK"/>
        </w:rPr>
        <w:t>2021607687</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IČ DPH:</w:t>
      </w:r>
      <w:r w:rsidRPr="00C62911">
        <w:rPr>
          <w:rFonts w:ascii="Times New Roman" w:hAnsi="Times New Roman" w:cs="Times New Roman"/>
          <w:szCs w:val="24"/>
          <w:lang w:eastAsia="sk-SK"/>
        </w:rPr>
        <w:tab/>
        <w:t>SK2021607687</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bank. spojenie: </w:t>
      </w:r>
      <w:r w:rsidRPr="00C62911">
        <w:rPr>
          <w:rFonts w:ascii="Times New Roman" w:hAnsi="Times New Roman" w:cs="Times New Roman"/>
          <w:szCs w:val="24"/>
          <w:lang w:eastAsia="sk-SK"/>
        </w:rPr>
        <w:tab/>
      </w:r>
      <w:r w:rsidRPr="00C62911">
        <w:rPr>
          <w:rFonts w:ascii="Times New Roman" w:hAnsi="Times New Roman" w:cs="Times New Roman"/>
          <w:szCs w:val="24"/>
          <w:shd w:val="clear" w:color="auto" w:fill="FFFFFF"/>
          <w:lang w:eastAsia="sk-SK"/>
        </w:rPr>
        <w:t xml:space="preserve">Tatra banka, a.s. </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IBAN:  </w:t>
      </w:r>
      <w:r w:rsidRPr="00C62911">
        <w:rPr>
          <w:rFonts w:ascii="Times New Roman" w:hAnsi="Times New Roman" w:cs="Times New Roman"/>
          <w:szCs w:val="24"/>
          <w:lang w:eastAsia="sk-SK"/>
        </w:rPr>
        <w:tab/>
      </w:r>
      <w:r w:rsidRPr="00C62911">
        <w:rPr>
          <w:rFonts w:ascii="Times New Roman" w:hAnsi="Times New Roman" w:cs="Times New Roman"/>
          <w:szCs w:val="24"/>
          <w:shd w:val="clear" w:color="auto" w:fill="FFFFFF"/>
          <w:lang w:eastAsia="sk-SK"/>
        </w:rPr>
        <w:t>SK74 1100 0000 0026 2777 8739</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(ďalej len „</w:t>
      </w:r>
      <w:r w:rsidRPr="00C62911">
        <w:rPr>
          <w:rFonts w:ascii="Times New Roman" w:hAnsi="Times New Roman" w:cs="Times New Roman"/>
          <w:b/>
          <w:szCs w:val="24"/>
          <w:lang w:eastAsia="sk-SK"/>
        </w:rPr>
        <w:t>objednávateľ</w:t>
      </w:r>
      <w:r w:rsidRPr="00C62911">
        <w:rPr>
          <w:rFonts w:ascii="Times New Roman" w:hAnsi="Times New Roman" w:cs="Times New Roman"/>
          <w:szCs w:val="24"/>
          <w:lang w:eastAsia="sk-SK"/>
        </w:rPr>
        <w:t>“)</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ind w:left="1985" w:hanging="1985"/>
        <w:rPr>
          <w:rFonts w:ascii="Times New Roman" w:hAnsi="Times New Roman" w:cs="Times New Roman"/>
          <w:i/>
          <w:szCs w:val="24"/>
          <w:lang w:eastAsia="sk-SK"/>
        </w:rPr>
      </w:pPr>
      <w:r>
        <w:rPr>
          <w:rFonts w:ascii="Times New Roman" w:hAnsi="Times New Roman" w:cs="Times New Roman"/>
          <w:szCs w:val="24"/>
          <w:lang w:eastAsia="sk-SK"/>
        </w:rPr>
        <w:t xml:space="preserve">2. Poskytovateľ: </w:t>
      </w:r>
      <w:r>
        <w:rPr>
          <w:rFonts w:ascii="Times New Roman" w:hAnsi="Times New Roman" w:cs="Times New Roman"/>
          <w:szCs w:val="24"/>
          <w:lang w:eastAsia="sk-SK"/>
        </w:rPr>
        <w:tab/>
      </w:r>
      <w:r w:rsidRPr="00C62911">
        <w:rPr>
          <w:rFonts w:ascii="Times New Roman" w:hAnsi="Times New Roman" w:cs="Times New Roman"/>
          <w:b/>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ind w:left="1843"/>
        <w:rPr>
          <w:rFonts w:ascii="Times New Roman" w:hAnsi="Times New Roman" w:cs="Times New Roman"/>
          <w:i/>
          <w:szCs w:val="24"/>
          <w:lang w:eastAsia="sk-SK"/>
        </w:rPr>
      </w:pPr>
      <w:r w:rsidRPr="00C62911">
        <w:rPr>
          <w:rFonts w:ascii="Times New Roman" w:hAnsi="Times New Roman" w:cs="Times New Roman"/>
          <w:szCs w:val="24"/>
          <w:lang w:eastAsia="sk-SK"/>
        </w:rPr>
        <w:t xml:space="preserve">zapísaný </w:t>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sídlo:</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r w:rsidRPr="00C62911">
        <w:rPr>
          <w:rFonts w:ascii="Times New Roman" w:hAnsi="Times New Roman" w:cs="Times New Roman"/>
          <w:szCs w:val="24"/>
          <w:lang w:eastAsia="sk-SK"/>
        </w:rPr>
        <w:tab/>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zastúpená: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IČO: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DIČ: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IČ DPH: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 xml:space="preserve">bank. spojenie: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s>
        <w:autoSpaceDE w:val="0"/>
        <w:autoSpaceDN w:val="0"/>
        <w:ind w:left="1843" w:hanging="1843"/>
        <w:rPr>
          <w:rFonts w:ascii="Times New Roman" w:hAnsi="Times New Roman" w:cs="Times New Roman"/>
          <w:i/>
          <w:szCs w:val="24"/>
          <w:lang w:eastAsia="sk-SK"/>
        </w:rPr>
      </w:pPr>
      <w:r w:rsidRPr="00C62911">
        <w:rPr>
          <w:rFonts w:ascii="Times New Roman" w:hAnsi="Times New Roman" w:cs="Times New Roman"/>
          <w:szCs w:val="24"/>
          <w:lang w:eastAsia="sk-SK"/>
        </w:rPr>
        <w:t xml:space="preserve">IBAN: </w:t>
      </w:r>
      <w:r w:rsidRPr="00C62911">
        <w:rPr>
          <w:rFonts w:ascii="Times New Roman" w:hAnsi="Times New Roman" w:cs="Times New Roman"/>
          <w:szCs w:val="24"/>
          <w:lang w:eastAsia="sk-SK"/>
        </w:rPr>
        <w:tab/>
      </w:r>
      <w:r w:rsidRPr="00C62911">
        <w:rPr>
          <w:rFonts w:ascii="Times New Roman" w:hAnsi="Times New Roman" w:cs="Times New Roman"/>
          <w:i/>
          <w:szCs w:val="24"/>
          <w:highlight w:val="lightGray"/>
          <w:lang w:eastAsia="sk-SK"/>
        </w:rPr>
        <w:t>[doplní uchádzač]</w:t>
      </w:r>
    </w:p>
    <w:p w:rsidR="00C62911" w:rsidRPr="00C62911" w:rsidRDefault="00C62911" w:rsidP="00C62911">
      <w:pPr>
        <w:tabs>
          <w:tab w:val="clear" w:pos="7088"/>
          <w:tab w:val="clear" w:pos="8080"/>
        </w:tabs>
        <w:autoSpaceDE w:val="0"/>
        <w:autoSpaceDN w:val="0"/>
        <w:ind w:left="1843" w:hanging="1843"/>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(ďalej len „</w:t>
      </w:r>
      <w:r w:rsidRPr="00C62911">
        <w:rPr>
          <w:rFonts w:ascii="Times New Roman" w:hAnsi="Times New Roman" w:cs="Times New Roman"/>
          <w:b/>
          <w:szCs w:val="24"/>
          <w:lang w:eastAsia="sk-SK"/>
        </w:rPr>
        <w:t>poskytovateľ</w:t>
      </w:r>
      <w:r w:rsidRPr="00C62911">
        <w:rPr>
          <w:rFonts w:ascii="Times New Roman" w:hAnsi="Times New Roman" w:cs="Times New Roman"/>
          <w:szCs w:val="24"/>
          <w:lang w:eastAsia="sk-SK"/>
        </w:rPr>
        <w:t>“)</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(objednávateľ a poskytovateľ ďalej spolu aj ako „</w:t>
      </w:r>
      <w:r w:rsidRPr="00C62911">
        <w:rPr>
          <w:rFonts w:ascii="Times New Roman" w:hAnsi="Times New Roman" w:cs="Times New Roman"/>
          <w:b/>
          <w:szCs w:val="24"/>
          <w:lang w:eastAsia="sk-SK"/>
        </w:rPr>
        <w:t>zmluvné strany</w:t>
      </w:r>
      <w:r w:rsidRPr="00C62911">
        <w:rPr>
          <w:rFonts w:ascii="Times New Roman" w:hAnsi="Times New Roman" w:cs="Times New Roman"/>
          <w:szCs w:val="24"/>
          <w:lang w:eastAsia="sk-SK"/>
        </w:rPr>
        <w:t>“)</w:t>
      </w:r>
    </w:p>
    <w:p w:rsidR="00C62911" w:rsidRPr="00C62911" w:rsidRDefault="00C62911" w:rsidP="00C62911">
      <w:pPr>
        <w:tabs>
          <w:tab w:val="clear" w:pos="7088"/>
          <w:tab w:val="clear" w:pos="8080"/>
        </w:tabs>
        <w:autoSpaceDE w:val="0"/>
        <w:autoSpaceDN w:val="0"/>
        <w:rPr>
          <w:rFonts w:ascii="Times New Roman" w:hAnsi="Times New Roman" w:cs="Times New Roman"/>
          <w:color w:val="000000"/>
          <w:szCs w:val="24"/>
          <w:lang w:eastAsia="sk-SK"/>
        </w:rPr>
      </w:pPr>
    </w:p>
    <w:p w:rsidR="00C62911" w:rsidRPr="00C62911" w:rsidRDefault="00C62911" w:rsidP="00C62911">
      <w:pPr>
        <w:tabs>
          <w:tab w:val="clear" w:pos="7088"/>
          <w:tab w:val="clear" w:pos="8080"/>
          <w:tab w:val="left" w:pos="0"/>
        </w:tabs>
        <w:suppressAutoHyphens/>
        <w:autoSpaceDE w:val="0"/>
        <w:autoSpaceDN w:val="0"/>
        <w:adjustRightInd w:val="0"/>
        <w:jc w:val="center"/>
        <w:rPr>
          <w:rFonts w:ascii="Times New Roman" w:hAnsi="Times New Roman" w:cs="Times New Roman"/>
          <w:b/>
          <w:bCs/>
          <w:color w:val="000000"/>
          <w:szCs w:val="24"/>
          <w:lang w:eastAsia="ar-SA"/>
        </w:rPr>
      </w:pPr>
      <w:r w:rsidRPr="00C62911">
        <w:rPr>
          <w:rFonts w:ascii="Times New Roman" w:hAnsi="Times New Roman" w:cs="Times New Roman"/>
          <w:b/>
          <w:bCs/>
          <w:color w:val="000000"/>
          <w:szCs w:val="24"/>
          <w:lang w:eastAsia="ar-SA"/>
        </w:rPr>
        <w:t>II.</w:t>
      </w:r>
    </w:p>
    <w:p w:rsidR="00C62911" w:rsidRPr="00C62911" w:rsidRDefault="00C62911" w:rsidP="00C62911">
      <w:pPr>
        <w:tabs>
          <w:tab w:val="clear" w:pos="7088"/>
          <w:tab w:val="clear" w:pos="8080"/>
          <w:tab w:val="left" w:pos="0"/>
        </w:tabs>
        <w:suppressAutoHyphens/>
        <w:autoSpaceDE w:val="0"/>
        <w:autoSpaceDN w:val="0"/>
        <w:adjustRightInd w:val="0"/>
        <w:jc w:val="center"/>
        <w:rPr>
          <w:rFonts w:ascii="Times New Roman" w:hAnsi="Times New Roman" w:cs="Times New Roman"/>
          <w:b/>
          <w:i/>
          <w:iCs/>
          <w:szCs w:val="24"/>
          <w:lang w:eastAsia="ar-SA"/>
        </w:rPr>
      </w:pPr>
      <w:r w:rsidRPr="00C62911">
        <w:rPr>
          <w:rFonts w:ascii="Times New Roman" w:hAnsi="Times New Roman" w:cs="Times New Roman"/>
          <w:b/>
          <w:szCs w:val="24"/>
          <w:lang w:eastAsia="ar-SA"/>
        </w:rPr>
        <w:t>Preambula</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lang w:eastAsia="ar-SA"/>
        </w:rPr>
      </w:pPr>
    </w:p>
    <w:p w:rsidR="00C62911" w:rsidRPr="00C62911" w:rsidRDefault="00C62911" w:rsidP="00224900">
      <w:pPr>
        <w:numPr>
          <w:ilvl w:val="0"/>
          <w:numId w:val="13"/>
        </w:numPr>
        <w:tabs>
          <w:tab w:val="clear" w:pos="7088"/>
          <w:tab w:val="clear" w:pos="8080"/>
        </w:tabs>
        <w:autoSpaceDE w:val="0"/>
        <w:autoSpaceDN w:val="0"/>
        <w:ind w:left="284" w:hanging="284"/>
        <w:rPr>
          <w:rFonts w:ascii="Times New Roman" w:hAnsi="Times New Roman" w:cs="Times New Roman"/>
          <w:szCs w:val="24"/>
          <w:lang w:eastAsia="sk-SK"/>
        </w:rPr>
      </w:pPr>
      <w:r w:rsidRPr="00C62911">
        <w:rPr>
          <w:rFonts w:ascii="Times New Roman" w:hAnsi="Times New Roman" w:cs="Times New Roman"/>
          <w:szCs w:val="24"/>
          <w:lang w:eastAsia="sk-SK"/>
        </w:rPr>
        <w:t xml:space="preserve">Zmluvné strany uzatvárajú túto zmluvu v súlade s výsledkom súťaže na obstaranie Časti A predmetu zákazky s nízkou hodnotou s názvom </w:t>
      </w:r>
      <w:r w:rsidRPr="00C62911">
        <w:rPr>
          <w:rFonts w:ascii="Times New Roman" w:hAnsi="Times New Roman" w:cs="Times New Roman"/>
          <w:b/>
          <w:szCs w:val="24"/>
          <w:lang w:eastAsia="sk-SK"/>
        </w:rPr>
        <w:t>Dodávka softvérového vybavenia</w:t>
      </w:r>
      <w:r w:rsidRPr="00C62911">
        <w:rPr>
          <w:rFonts w:ascii="Times New Roman" w:hAnsi="Times New Roman" w:cs="Times New Roman"/>
          <w:szCs w:val="24"/>
          <w:lang w:eastAsia="sk-SK"/>
        </w:rPr>
        <w:t xml:space="preserve">, ktorá bola vyhlásená zverejnením Výzvy na predkladanie ponúk na webovom sídle verejného obstarávateľa - objednávateľa (ďalej len „verejná súťaž“) a v súlade so zákonom č. 343/2015 Z. z. o verejnom obstarávaní a o zmene a doplnení niektorých zákonov v znení neskorších predpisov (ďalej aj „zákon o verejnom obstarávaní"). </w:t>
      </w:r>
    </w:p>
    <w:p w:rsidR="00C62911" w:rsidRPr="00C62911" w:rsidRDefault="00C62911" w:rsidP="00C62911">
      <w:pPr>
        <w:tabs>
          <w:tab w:val="clear" w:pos="7088"/>
          <w:tab w:val="clear" w:pos="8080"/>
        </w:tabs>
        <w:autoSpaceDE w:val="0"/>
        <w:autoSpaceDN w:val="0"/>
        <w:ind w:left="284"/>
        <w:rPr>
          <w:rFonts w:ascii="Times New Roman" w:hAnsi="Times New Roman" w:cs="Times New Roman"/>
          <w:szCs w:val="24"/>
          <w:lang w:eastAsia="sk-SK"/>
        </w:rPr>
      </w:pPr>
    </w:p>
    <w:p w:rsidR="00C62911" w:rsidRPr="00C62911" w:rsidRDefault="00C62911" w:rsidP="00224900">
      <w:pPr>
        <w:numPr>
          <w:ilvl w:val="0"/>
          <w:numId w:val="13"/>
        </w:numPr>
        <w:tabs>
          <w:tab w:val="clear" w:pos="7088"/>
          <w:tab w:val="clear" w:pos="8080"/>
        </w:tabs>
        <w:autoSpaceDE w:val="0"/>
        <w:autoSpaceDN w:val="0"/>
        <w:ind w:left="284" w:hanging="284"/>
        <w:rPr>
          <w:rFonts w:ascii="Times New Roman" w:hAnsi="Times New Roman" w:cs="Times New Roman"/>
          <w:szCs w:val="24"/>
          <w:lang w:eastAsia="sk-SK"/>
        </w:rPr>
      </w:pPr>
      <w:r w:rsidRPr="00C62911">
        <w:rPr>
          <w:rFonts w:ascii="Times New Roman" w:hAnsi="Times New Roman" w:cs="Times New Roman"/>
          <w:szCs w:val="24"/>
          <w:lang w:eastAsia="sk-SK"/>
        </w:rPr>
        <w:lastRenderedPageBreak/>
        <w:t>Ponuka poskytovateľa bola vo verejnej súťaži vyhodnotená ako úspešná, na základe čoho sa zmluvné strany v slobodnej vôli a v súlade s platnými právnymi predpismi rozhodli uzatvoriť túto zmluvu, ktorá upravuje práva a povinnosti zmluvných strán pri poskytnutí služieb predmetu zákazky poskytovateľom objednávateľovi.</w:t>
      </w:r>
    </w:p>
    <w:p w:rsidR="00C62911" w:rsidRPr="00C62911" w:rsidRDefault="00C62911" w:rsidP="00C62911">
      <w:pPr>
        <w:tabs>
          <w:tab w:val="clear" w:pos="7088"/>
          <w:tab w:val="clear" w:pos="8080"/>
        </w:tabs>
        <w:autoSpaceDE w:val="0"/>
        <w:autoSpaceDN w:val="0"/>
        <w:ind w:left="284"/>
        <w:rPr>
          <w:rFonts w:ascii="Times New Roman" w:hAnsi="Times New Roman" w:cs="Times New Roman"/>
          <w:szCs w:val="24"/>
          <w:lang w:eastAsia="sk-SK"/>
        </w:rPr>
      </w:pPr>
    </w:p>
    <w:p w:rsidR="00C62911" w:rsidRPr="00C62911" w:rsidRDefault="00C62911" w:rsidP="00224900">
      <w:pPr>
        <w:numPr>
          <w:ilvl w:val="0"/>
          <w:numId w:val="13"/>
        </w:numPr>
        <w:tabs>
          <w:tab w:val="clear" w:pos="7088"/>
          <w:tab w:val="clear" w:pos="8080"/>
        </w:tabs>
        <w:autoSpaceDE w:val="0"/>
        <w:autoSpaceDN w:val="0"/>
        <w:ind w:left="284" w:hanging="284"/>
        <w:rPr>
          <w:rFonts w:ascii="Times New Roman" w:hAnsi="Times New Roman" w:cs="Times New Roman"/>
          <w:szCs w:val="24"/>
          <w:lang w:eastAsia="sk-SK"/>
        </w:rPr>
      </w:pPr>
      <w:r w:rsidRPr="00C62911">
        <w:rPr>
          <w:rFonts w:ascii="Times New Roman" w:hAnsi="Times New Roman" w:cs="Times New Roman"/>
          <w:szCs w:val="24"/>
          <w:lang w:eastAsia="sk-SK"/>
        </w:rPr>
        <w:t>Predmet zmluvy bude financovaný z 95 % z nenávratného finančného príspevku poskytnutého objednávateľovi Ministerstvom pôdohospodárstva a rozvoja vidieka Slovenskej republiky v zastúpení Ministerstvom zdravotníctva Slovenskej republiky (ďalej len „poskytovateľ NFP“), pre projekt "Rekonštrukcia a modernizácia Nemocnice s poliklinikou Brezno" v rámci operačného programu Integrovaný regionálny operačný program a zvyšok z vlastných prostriedkov objednávateľa.</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lang w:eastAsia="ar-SA"/>
        </w:rPr>
      </w:pPr>
      <w:r w:rsidRPr="00C62911">
        <w:rPr>
          <w:rFonts w:ascii="Times New Roman" w:eastAsia="Calibri" w:hAnsi="Times New Roman" w:cs="Times New Roman"/>
          <w:szCs w:val="24"/>
          <w:lang w:eastAsia="ar-SA"/>
        </w:rPr>
        <w:t xml:space="preserve">  </w:t>
      </w:r>
    </w:p>
    <w:p w:rsidR="00C62911" w:rsidRPr="00C62911" w:rsidRDefault="00C62911" w:rsidP="00C62911">
      <w:pPr>
        <w:tabs>
          <w:tab w:val="clear" w:pos="7088"/>
          <w:tab w:val="clear" w:pos="8080"/>
        </w:tabs>
        <w:suppressAutoHyphens/>
        <w:jc w:val="center"/>
        <w:rPr>
          <w:rFonts w:ascii="Times New Roman" w:hAnsi="Times New Roman" w:cs="Times New Roman"/>
          <w:b/>
          <w:bCs/>
          <w:color w:val="000000"/>
          <w:szCs w:val="24"/>
          <w:lang w:eastAsia="ar-SA"/>
        </w:rPr>
      </w:pPr>
      <w:r w:rsidRPr="00C62911">
        <w:rPr>
          <w:rFonts w:ascii="Times New Roman" w:hAnsi="Times New Roman" w:cs="Times New Roman"/>
          <w:b/>
          <w:bCs/>
          <w:color w:val="000000"/>
          <w:szCs w:val="24"/>
          <w:lang w:eastAsia="ar-SA"/>
        </w:rPr>
        <w:t>III.</w:t>
      </w:r>
    </w:p>
    <w:p w:rsidR="00C62911" w:rsidRPr="00C62911" w:rsidRDefault="00C62911" w:rsidP="00C62911">
      <w:pPr>
        <w:tabs>
          <w:tab w:val="clear" w:pos="7088"/>
          <w:tab w:val="clear" w:pos="8080"/>
        </w:tabs>
        <w:suppressAutoHyphens/>
        <w:jc w:val="center"/>
        <w:rPr>
          <w:rFonts w:ascii="Times New Roman" w:hAnsi="Times New Roman" w:cs="Times New Roman"/>
          <w:b/>
          <w:bCs/>
          <w:color w:val="000000"/>
          <w:szCs w:val="24"/>
          <w:lang w:eastAsia="ar-SA"/>
        </w:rPr>
      </w:pPr>
      <w:r w:rsidRPr="00C62911">
        <w:rPr>
          <w:rFonts w:ascii="Times New Roman" w:hAnsi="Times New Roman" w:cs="Times New Roman"/>
          <w:b/>
          <w:bCs/>
          <w:color w:val="000000"/>
          <w:szCs w:val="24"/>
          <w:lang w:eastAsia="ar-SA"/>
        </w:rPr>
        <w:t>Predmet zmluvy</w:t>
      </w:r>
    </w:p>
    <w:p w:rsidR="00C62911" w:rsidRPr="00C62911" w:rsidRDefault="00C62911" w:rsidP="00C62911">
      <w:pPr>
        <w:tabs>
          <w:tab w:val="clear" w:pos="7088"/>
          <w:tab w:val="clear" w:pos="8080"/>
        </w:tabs>
        <w:suppressAutoHyphens/>
        <w:rPr>
          <w:rFonts w:ascii="Times New Roman" w:hAnsi="Times New Roman" w:cs="Times New Roman"/>
          <w:b/>
          <w:bCs/>
          <w:color w:val="000000"/>
          <w:szCs w:val="24"/>
          <w:lang w:eastAsia="ar-SA"/>
        </w:rPr>
      </w:pPr>
    </w:p>
    <w:p w:rsidR="00C62911" w:rsidRPr="00C62911" w:rsidRDefault="00C62911" w:rsidP="00224900">
      <w:pPr>
        <w:numPr>
          <w:ilvl w:val="0"/>
          <w:numId w:val="14"/>
        </w:numPr>
        <w:tabs>
          <w:tab w:val="clear" w:pos="7088"/>
          <w:tab w:val="clear" w:pos="8080"/>
          <w:tab w:val="num" w:pos="284"/>
        </w:tabs>
        <w:autoSpaceDE w:val="0"/>
        <w:autoSpaceDN w:val="0"/>
        <w:ind w:left="284" w:hanging="284"/>
        <w:rPr>
          <w:rFonts w:ascii="Times New Roman" w:hAnsi="Times New Roman" w:cs="Times New Roman"/>
          <w:szCs w:val="24"/>
          <w:lang w:eastAsia="sk-SK"/>
        </w:rPr>
      </w:pPr>
      <w:r w:rsidRPr="00C62911">
        <w:rPr>
          <w:rFonts w:ascii="Times New Roman" w:hAnsi="Times New Roman" w:cs="Times New Roman"/>
          <w:szCs w:val="24"/>
          <w:lang w:eastAsia="sk-SK"/>
        </w:rPr>
        <w:t>Na základe tejto zmluvy a za podmienok v nej uvedených sa poskytovateľ zaväzuje poskytnúť objednávateľovi predmet zmluvy uvedený v bode 2 tohto článku zmluvy.</w:t>
      </w:r>
    </w:p>
    <w:p w:rsidR="00C62911" w:rsidRPr="00C62911" w:rsidRDefault="00C62911" w:rsidP="00C62911">
      <w:pPr>
        <w:tabs>
          <w:tab w:val="clear" w:pos="7088"/>
          <w:tab w:val="clear" w:pos="8080"/>
        </w:tabs>
        <w:autoSpaceDE w:val="0"/>
        <w:autoSpaceDN w:val="0"/>
        <w:ind w:left="284"/>
        <w:rPr>
          <w:rFonts w:ascii="Times New Roman" w:hAnsi="Times New Roman" w:cs="Times New Roman"/>
          <w:szCs w:val="24"/>
          <w:lang w:eastAsia="sk-SK"/>
        </w:rPr>
      </w:pPr>
    </w:p>
    <w:p w:rsidR="00C62911" w:rsidRPr="00C62911" w:rsidRDefault="00C62911" w:rsidP="00224900">
      <w:pPr>
        <w:numPr>
          <w:ilvl w:val="0"/>
          <w:numId w:val="14"/>
        </w:numPr>
        <w:tabs>
          <w:tab w:val="clear" w:pos="7088"/>
          <w:tab w:val="clear" w:pos="8080"/>
          <w:tab w:val="num" w:pos="284"/>
        </w:tabs>
        <w:autoSpaceDE w:val="0"/>
        <w:autoSpaceDN w:val="0"/>
        <w:ind w:left="284" w:hanging="284"/>
        <w:rPr>
          <w:rFonts w:ascii="Times New Roman" w:hAnsi="Times New Roman" w:cs="Times New Roman"/>
          <w:szCs w:val="24"/>
          <w:lang w:eastAsia="sk-SK"/>
        </w:rPr>
      </w:pPr>
      <w:r w:rsidRPr="00C62911">
        <w:rPr>
          <w:rFonts w:ascii="Times New Roman" w:hAnsi="Times New Roman" w:cs="Times New Roman"/>
          <w:szCs w:val="24"/>
          <w:lang w:eastAsia="sk-SK"/>
        </w:rPr>
        <w:t xml:space="preserve">Predmet zmluvy tvoria nižšie uvedené licencie a služby. Predmet zmluvy je bližšie špecifikovaný v prílohe č. 1 tejto zmluvy – Špecifikácia predmetu zmluvy. </w:t>
      </w:r>
    </w:p>
    <w:p w:rsidR="00C62911" w:rsidRPr="00C62911" w:rsidRDefault="00C62911" w:rsidP="00C62911">
      <w:pPr>
        <w:tabs>
          <w:tab w:val="clear" w:pos="7088"/>
          <w:tab w:val="clear" w:pos="8080"/>
        </w:tabs>
        <w:autoSpaceDE w:val="0"/>
        <w:autoSpaceDN w:val="0"/>
        <w:ind w:left="284"/>
        <w:rPr>
          <w:rFonts w:ascii="Times New Roman" w:hAnsi="Times New Roman" w:cs="Times New Roman"/>
          <w:szCs w:val="24"/>
          <w:lang w:eastAsia="sk-SK"/>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37"/>
        <w:gridCol w:w="3414"/>
        <w:gridCol w:w="1496"/>
        <w:gridCol w:w="1125"/>
      </w:tblGrid>
      <w:tr w:rsidR="00C62911" w:rsidRPr="00C62911" w:rsidTr="00B03D1C">
        <w:tc>
          <w:tcPr>
            <w:tcW w:w="530" w:type="dxa"/>
            <w:vMerge w:val="restart"/>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 xml:space="preserve">P. č. </w:t>
            </w:r>
          </w:p>
        </w:tc>
        <w:tc>
          <w:tcPr>
            <w:tcW w:w="2437" w:type="dxa"/>
            <w:vMerge w:val="restart"/>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Názov</w:t>
            </w:r>
          </w:p>
        </w:tc>
        <w:tc>
          <w:tcPr>
            <w:tcW w:w="4910" w:type="dxa"/>
            <w:gridSpan w:val="2"/>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Identifikácia predmetu zmluvy</w:t>
            </w:r>
          </w:p>
        </w:tc>
        <w:tc>
          <w:tcPr>
            <w:tcW w:w="1125" w:type="dxa"/>
            <w:vMerge w:val="restart"/>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Počet</w:t>
            </w:r>
          </w:p>
        </w:tc>
      </w:tr>
      <w:tr w:rsidR="00C62911" w:rsidRPr="00C62911" w:rsidTr="00B03D1C">
        <w:tc>
          <w:tcPr>
            <w:tcW w:w="530" w:type="dxa"/>
            <w:vMerge/>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Produkt</w:t>
            </w:r>
          </w:p>
        </w:tc>
        <w:tc>
          <w:tcPr>
            <w:tcW w:w="1496" w:type="dxa"/>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Počet MJ</w:t>
            </w:r>
          </w:p>
        </w:tc>
        <w:tc>
          <w:tcPr>
            <w:tcW w:w="1125" w:type="dxa"/>
            <w:vMerge/>
            <w:shd w:val="clear" w:color="auto" w:fill="auto"/>
          </w:tcPr>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tc>
      </w:tr>
      <w:tr w:rsidR="00B03D1C" w:rsidRPr="00C62911" w:rsidTr="00B03D1C">
        <w:tc>
          <w:tcPr>
            <w:tcW w:w="530" w:type="dxa"/>
            <w:vMerge w:val="restart"/>
            <w:shd w:val="clear" w:color="auto" w:fill="auto"/>
            <w:vAlign w:val="center"/>
          </w:tcPr>
          <w:p w:rsidR="00B03D1C" w:rsidRPr="00C62911" w:rsidRDefault="00B03D1C"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1.</w:t>
            </w:r>
          </w:p>
        </w:tc>
        <w:tc>
          <w:tcPr>
            <w:tcW w:w="2437" w:type="dxa"/>
            <w:vMerge w:val="restart"/>
            <w:shd w:val="clear" w:color="auto" w:fill="auto"/>
            <w:vAlign w:val="center"/>
          </w:tcPr>
          <w:p w:rsidR="00B03D1C" w:rsidRPr="00C62911" w:rsidRDefault="00B03D1C"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Položky rozšírenia NIS</w:t>
            </w: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val="restart"/>
            <w:shd w:val="clear" w:color="auto" w:fill="auto"/>
            <w:vAlign w:val="center"/>
          </w:tcPr>
          <w:p w:rsidR="00B03D1C" w:rsidRPr="00C62911" w:rsidRDefault="00B03D1C" w:rsidP="00C62911">
            <w:pPr>
              <w:tabs>
                <w:tab w:val="clear" w:pos="7088"/>
                <w:tab w:val="clear" w:pos="8080"/>
              </w:tabs>
              <w:autoSpaceDE w:val="0"/>
              <w:autoSpaceDN w:val="0"/>
              <w:rPr>
                <w:rFonts w:ascii="Times New Roman" w:hAnsi="Times New Roman" w:cs="Times New Roman"/>
                <w:b/>
                <w:szCs w:val="24"/>
                <w:lang w:eastAsia="sk-SK"/>
              </w:rPr>
            </w:pPr>
            <w:r w:rsidRPr="00C62911">
              <w:rPr>
                <w:rFonts w:ascii="Times New Roman" w:hAnsi="Times New Roman" w:cs="Times New Roman"/>
                <w:b/>
                <w:szCs w:val="24"/>
                <w:lang w:eastAsia="sk-SK"/>
              </w:rPr>
              <w:t>1 komplet</w:t>
            </w:r>
          </w:p>
        </w:tc>
      </w:tr>
      <w:tr w:rsidR="00B03D1C" w:rsidRPr="00C62911" w:rsidTr="00B03D1C">
        <w:tc>
          <w:tcPr>
            <w:tcW w:w="530"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r>
      <w:tr w:rsidR="00B03D1C" w:rsidRPr="00C62911" w:rsidTr="00B03D1C">
        <w:tc>
          <w:tcPr>
            <w:tcW w:w="530"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r>
      <w:tr w:rsidR="00B03D1C" w:rsidRPr="00C62911" w:rsidTr="00B03D1C">
        <w:tc>
          <w:tcPr>
            <w:tcW w:w="530"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r>
      <w:tr w:rsidR="00B03D1C" w:rsidRPr="00C62911" w:rsidTr="00B03D1C">
        <w:tc>
          <w:tcPr>
            <w:tcW w:w="530"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i/>
                <w:szCs w:val="24"/>
                <w:highlight w:val="lightGray"/>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r>
      <w:tr w:rsidR="00B03D1C" w:rsidRPr="00C62911" w:rsidTr="00B03D1C">
        <w:tc>
          <w:tcPr>
            <w:tcW w:w="530"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2437"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c>
          <w:tcPr>
            <w:tcW w:w="3414" w:type="dxa"/>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i/>
                <w:szCs w:val="24"/>
                <w:highlight w:val="lightGray"/>
                <w:lang w:eastAsia="sk-SK"/>
              </w:rPr>
            </w:pPr>
            <w:r w:rsidRPr="00C62911">
              <w:rPr>
                <w:rFonts w:ascii="Times New Roman" w:hAnsi="Times New Roman" w:cs="Times New Roman"/>
                <w:i/>
                <w:szCs w:val="24"/>
                <w:highlight w:val="lightGray"/>
                <w:lang w:eastAsia="sk-SK"/>
              </w:rPr>
              <w:t>[uchádzač doplní názov, značku, model, typ produktu, prípadné ďalšie identifikačné údaje]</w:t>
            </w:r>
          </w:p>
        </w:tc>
        <w:tc>
          <w:tcPr>
            <w:tcW w:w="1496" w:type="dxa"/>
            <w:shd w:val="clear" w:color="auto" w:fill="auto"/>
          </w:tcPr>
          <w:p w:rsidR="00B03D1C" w:rsidRPr="00C62911" w:rsidRDefault="00B03D1C" w:rsidP="00E528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multilicencia</w:t>
            </w:r>
          </w:p>
        </w:tc>
        <w:tc>
          <w:tcPr>
            <w:tcW w:w="1125" w:type="dxa"/>
            <w:vMerge/>
            <w:shd w:val="clear" w:color="auto" w:fill="auto"/>
          </w:tcPr>
          <w:p w:rsidR="00B03D1C" w:rsidRPr="00C62911" w:rsidRDefault="00B03D1C" w:rsidP="00C62911">
            <w:pPr>
              <w:tabs>
                <w:tab w:val="clear" w:pos="7088"/>
                <w:tab w:val="clear" w:pos="8080"/>
              </w:tabs>
              <w:autoSpaceDE w:val="0"/>
              <w:autoSpaceDN w:val="0"/>
              <w:rPr>
                <w:rFonts w:ascii="Times New Roman" w:hAnsi="Times New Roman" w:cs="Times New Roman"/>
                <w:szCs w:val="24"/>
                <w:lang w:eastAsia="sk-SK"/>
              </w:rPr>
            </w:pPr>
          </w:p>
        </w:tc>
      </w:tr>
    </w:tbl>
    <w:p w:rsidR="00C62911" w:rsidRPr="00C62911" w:rsidRDefault="00C62911" w:rsidP="00C62911">
      <w:pPr>
        <w:tabs>
          <w:tab w:val="clear" w:pos="7088"/>
          <w:tab w:val="clear" w:pos="8080"/>
        </w:tabs>
        <w:autoSpaceDE w:val="0"/>
        <w:autoSpaceDN w:val="0"/>
        <w:ind w:left="284"/>
        <w:rPr>
          <w:rFonts w:ascii="Times New Roman" w:hAnsi="Times New Roman" w:cs="Times New Roman"/>
          <w:szCs w:val="24"/>
          <w:lang w:eastAsia="sk-SK"/>
        </w:rPr>
      </w:pPr>
    </w:p>
    <w:p w:rsidR="00C62911" w:rsidRPr="00C62911" w:rsidRDefault="00C62911" w:rsidP="00C62911">
      <w:pPr>
        <w:tabs>
          <w:tab w:val="clear" w:pos="7088"/>
          <w:tab w:val="clear" w:pos="8080"/>
        </w:tabs>
        <w:suppressAutoHyphens/>
        <w:autoSpaceDE w:val="0"/>
        <w:autoSpaceDN w:val="0"/>
        <w:adjustRightInd w:val="0"/>
        <w:rPr>
          <w:rFonts w:ascii="Times New Roman" w:hAnsi="Times New Roman" w:cs="Times New Roman"/>
          <w:szCs w:val="24"/>
          <w:lang w:eastAsia="sk-SK"/>
        </w:rPr>
      </w:pPr>
      <w:r w:rsidRPr="00C62911">
        <w:rPr>
          <w:rFonts w:ascii="Times New Roman" w:hAnsi="Times New Roman" w:cs="Times New Roman"/>
          <w:szCs w:val="24"/>
          <w:lang w:eastAsia="sk-SK"/>
        </w:rPr>
        <w:t xml:space="preserve">Súčasťou plnenia predmetu zmluvy je uvedenie do prevádzky, preukázanie funkčnosti a poskytnutie nevyhnutnej súčinnosti pri inštalácii a zaškolenia správcu systému ako aj interného/interných školiteľov objednávateľa daných služieb. Súčasťou plnenia je ďalej aj poskytnutie písomných dokladov potrebných pre riadne a bezchybné užívanie služby na požadovaný účel, a to najmä, no nie len výlučne: </w:t>
      </w:r>
    </w:p>
    <w:p w:rsidR="00C62911" w:rsidRPr="00C62911" w:rsidRDefault="00C62911" w:rsidP="00224900">
      <w:pPr>
        <w:numPr>
          <w:ilvl w:val="0"/>
          <w:numId w:val="15"/>
        </w:numPr>
        <w:tabs>
          <w:tab w:val="clear" w:pos="7088"/>
          <w:tab w:val="clear" w:pos="8080"/>
        </w:tabs>
        <w:suppressAutoHyphens/>
        <w:autoSpaceDE w:val="0"/>
        <w:autoSpaceDN w:val="0"/>
        <w:adjustRightInd w:val="0"/>
        <w:rPr>
          <w:rFonts w:ascii="Times New Roman" w:hAnsi="Times New Roman" w:cs="Times New Roman"/>
          <w:szCs w:val="24"/>
          <w:lang w:eastAsia="sk-SK"/>
        </w:rPr>
      </w:pPr>
      <w:r w:rsidRPr="00C62911">
        <w:rPr>
          <w:rFonts w:ascii="Times New Roman" w:hAnsi="Times New Roman" w:cs="Times New Roman"/>
          <w:szCs w:val="24"/>
          <w:lang w:eastAsia="sk-SK"/>
        </w:rPr>
        <w:t>záručný list,</w:t>
      </w:r>
    </w:p>
    <w:p w:rsidR="00C62911" w:rsidRDefault="00C62911" w:rsidP="00224900">
      <w:pPr>
        <w:numPr>
          <w:ilvl w:val="0"/>
          <w:numId w:val="15"/>
        </w:numPr>
        <w:tabs>
          <w:tab w:val="clear" w:pos="7088"/>
          <w:tab w:val="clear" w:pos="8080"/>
        </w:tabs>
        <w:suppressAutoHyphens/>
        <w:autoSpaceDE w:val="0"/>
        <w:autoSpaceDN w:val="0"/>
        <w:adjustRightInd w:val="0"/>
        <w:rPr>
          <w:rFonts w:ascii="Times New Roman" w:hAnsi="Times New Roman" w:cs="Times New Roman"/>
          <w:szCs w:val="24"/>
          <w:lang w:eastAsia="sk-SK"/>
        </w:rPr>
      </w:pPr>
      <w:r w:rsidRPr="00C62911">
        <w:rPr>
          <w:rFonts w:ascii="Times New Roman" w:hAnsi="Times New Roman" w:cs="Times New Roman"/>
          <w:szCs w:val="24"/>
          <w:lang w:eastAsia="sk-SK"/>
        </w:rPr>
        <w:lastRenderedPageBreak/>
        <w:t>všetky ďalšie doklady a dokumenty vyžadované platnou legislatívou SR a Európskej únie, ktoré sú potrebné k riadnemu užívaniu služby na požadovaný účel.</w:t>
      </w:r>
    </w:p>
    <w:p w:rsidR="00C62911" w:rsidRDefault="00C62911" w:rsidP="00C62911">
      <w:pPr>
        <w:tabs>
          <w:tab w:val="clear" w:pos="7088"/>
          <w:tab w:val="clear" w:pos="8080"/>
        </w:tabs>
        <w:suppressAutoHyphens/>
        <w:autoSpaceDE w:val="0"/>
        <w:autoSpaceDN w:val="0"/>
        <w:adjustRightInd w:val="0"/>
        <w:ind w:left="720"/>
        <w:rPr>
          <w:rFonts w:ascii="Times New Roman" w:hAnsi="Times New Roman" w:cs="Times New Roman"/>
          <w:szCs w:val="24"/>
          <w:lang w:eastAsia="sk-SK"/>
        </w:rPr>
      </w:pPr>
    </w:p>
    <w:p w:rsidR="00FD046C" w:rsidRPr="00C62911" w:rsidRDefault="00FD046C" w:rsidP="00C62911">
      <w:pPr>
        <w:tabs>
          <w:tab w:val="clear" w:pos="7088"/>
          <w:tab w:val="clear" w:pos="8080"/>
        </w:tabs>
        <w:suppressAutoHyphens/>
        <w:autoSpaceDE w:val="0"/>
        <w:autoSpaceDN w:val="0"/>
        <w:adjustRightInd w:val="0"/>
        <w:ind w:left="720"/>
        <w:rPr>
          <w:rFonts w:ascii="Times New Roman" w:hAnsi="Times New Roman" w:cs="Times New Roman"/>
          <w:szCs w:val="24"/>
          <w:lang w:eastAsia="sk-SK"/>
        </w:rPr>
      </w:pPr>
    </w:p>
    <w:p w:rsidR="00C62911" w:rsidRPr="00C62911" w:rsidRDefault="00C62911" w:rsidP="00C62911">
      <w:pPr>
        <w:tabs>
          <w:tab w:val="clear" w:pos="7088"/>
          <w:tab w:val="clear" w:pos="8080"/>
        </w:tabs>
        <w:suppressAutoHyphens/>
        <w:autoSpaceDE w:val="0"/>
        <w:autoSpaceDN w:val="0"/>
        <w:adjustRightInd w:val="0"/>
        <w:rPr>
          <w:rFonts w:ascii="Times New Roman" w:hAnsi="Times New Roman" w:cs="Times New Roman"/>
          <w:szCs w:val="24"/>
          <w:lang w:eastAsia="sk-SK"/>
        </w:rPr>
      </w:pPr>
    </w:p>
    <w:p w:rsidR="00C62911" w:rsidRPr="00C62911" w:rsidRDefault="00C62911" w:rsidP="00C62911">
      <w:pPr>
        <w:tabs>
          <w:tab w:val="clear" w:pos="7088"/>
          <w:tab w:val="clear" w:pos="8080"/>
        </w:tabs>
        <w:suppressAutoHyphens/>
        <w:autoSpaceDE w:val="0"/>
        <w:autoSpaceDN w:val="0"/>
        <w:adjustRightInd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IV.</w:t>
      </w:r>
    </w:p>
    <w:p w:rsidR="00C62911" w:rsidRPr="00C62911" w:rsidRDefault="00C62911" w:rsidP="00C62911">
      <w:pPr>
        <w:tabs>
          <w:tab w:val="clear" w:pos="7088"/>
          <w:tab w:val="clear" w:pos="8080"/>
        </w:tabs>
        <w:suppressAutoHyphens/>
        <w:autoSpaceDE w:val="0"/>
        <w:autoSpaceDN w:val="0"/>
        <w:adjustRightInd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Spôsob plnenia</w:t>
      </w:r>
    </w:p>
    <w:p w:rsidR="00C62911" w:rsidRPr="00C62911" w:rsidRDefault="00C62911" w:rsidP="00C62911">
      <w:pPr>
        <w:tabs>
          <w:tab w:val="clear" w:pos="7088"/>
          <w:tab w:val="clear" w:pos="8080"/>
        </w:tabs>
        <w:suppressAutoHyphens/>
        <w:autoSpaceDE w:val="0"/>
        <w:autoSpaceDN w:val="0"/>
        <w:adjustRightInd w:val="0"/>
        <w:rPr>
          <w:rFonts w:ascii="Times New Roman" w:hAnsi="Times New Roman" w:cs="Times New Roman"/>
          <w:szCs w:val="24"/>
          <w:lang w:eastAsia="sk-SK"/>
        </w:rPr>
      </w:pPr>
    </w:p>
    <w:p w:rsidR="00C62911" w:rsidRDefault="00C62911" w:rsidP="00C62911">
      <w:pPr>
        <w:tabs>
          <w:tab w:val="clear" w:pos="7088"/>
          <w:tab w:val="clear" w:pos="8080"/>
        </w:tabs>
        <w:suppressAutoHyphens/>
        <w:autoSpaceDE w:val="0"/>
        <w:autoSpaceDN w:val="0"/>
        <w:adjustRightInd w:val="0"/>
        <w:ind w:left="284" w:hanging="284"/>
        <w:rPr>
          <w:rFonts w:ascii="Times New Roman" w:hAnsi="Times New Roman" w:cs="Times New Roman"/>
          <w:szCs w:val="24"/>
        </w:rPr>
      </w:pPr>
      <w:r w:rsidRPr="00C62911">
        <w:rPr>
          <w:rFonts w:ascii="Times New Roman" w:hAnsi="Times New Roman" w:cs="Times New Roman"/>
          <w:szCs w:val="24"/>
          <w:lang w:eastAsia="sk-SK"/>
        </w:rPr>
        <w:t>1.</w:t>
      </w:r>
      <w:r w:rsidRPr="00C62911">
        <w:rPr>
          <w:rFonts w:ascii="Times New Roman" w:hAnsi="Times New Roman" w:cs="Times New Roman"/>
          <w:szCs w:val="24"/>
          <w:lang w:eastAsia="sk-SK"/>
        </w:rPr>
        <w:tab/>
      </w:r>
      <w:r w:rsidRPr="00C62911">
        <w:rPr>
          <w:rFonts w:ascii="Times New Roman" w:hAnsi="Times New Roman" w:cs="Times New Roman"/>
          <w:szCs w:val="24"/>
        </w:rPr>
        <w:t xml:space="preserve">Poskytovateľ sa zaväzuje poskytovať </w:t>
      </w:r>
      <w:r w:rsidRPr="00C62911">
        <w:rPr>
          <w:rFonts w:ascii="Times New Roman" w:hAnsi="Times New Roman" w:cs="Times New Roman"/>
          <w:b/>
          <w:szCs w:val="24"/>
          <w:lang w:eastAsia="sk-SK"/>
        </w:rPr>
        <w:t>Položky rozšírenia NIS</w:t>
      </w:r>
      <w:r w:rsidRPr="00C62911">
        <w:rPr>
          <w:rFonts w:ascii="Times New Roman" w:hAnsi="Times New Roman" w:cs="Times New Roman"/>
          <w:szCs w:val="24"/>
        </w:rPr>
        <w:t xml:space="preserve"> v súlade s technickou dokumentáciou, so všeobecne záväznými právnymi predpismi a normami STN a EN v rozsahu podľa čl. III zmluvy.</w:t>
      </w:r>
    </w:p>
    <w:p w:rsidR="00C62911" w:rsidRPr="00C62911" w:rsidRDefault="00C62911" w:rsidP="00C62911">
      <w:pPr>
        <w:tabs>
          <w:tab w:val="clear" w:pos="7088"/>
          <w:tab w:val="clear" w:pos="8080"/>
        </w:tabs>
        <w:suppressAutoHyphens/>
        <w:autoSpaceDE w:val="0"/>
        <w:autoSpaceDN w:val="0"/>
        <w:adjustRightInd w:val="0"/>
        <w:ind w:left="284" w:hanging="284"/>
        <w:rPr>
          <w:rFonts w:ascii="Times New Roman" w:hAnsi="Times New Roman" w:cs="Times New Roman"/>
          <w:szCs w:val="24"/>
        </w:rPr>
      </w:pPr>
    </w:p>
    <w:p w:rsidR="00C62911" w:rsidRPr="00C62911" w:rsidRDefault="00C62911" w:rsidP="00224900">
      <w:pPr>
        <w:numPr>
          <w:ilvl w:val="0"/>
          <w:numId w:val="18"/>
        </w:numPr>
        <w:tabs>
          <w:tab w:val="clear" w:pos="7088"/>
          <w:tab w:val="clear" w:pos="8080"/>
        </w:tabs>
        <w:suppressAutoHyphens/>
        <w:autoSpaceDE w:val="0"/>
        <w:autoSpaceDN w:val="0"/>
        <w:adjustRightInd w:val="0"/>
        <w:ind w:left="284" w:hanging="284"/>
        <w:rPr>
          <w:rFonts w:ascii="Times New Roman" w:hAnsi="Times New Roman" w:cs="Times New Roman"/>
          <w:szCs w:val="24"/>
        </w:rPr>
      </w:pPr>
      <w:r w:rsidRPr="00C62911">
        <w:rPr>
          <w:rFonts w:ascii="Times New Roman" w:hAnsi="Times New Roman" w:cs="Times New Roman"/>
          <w:szCs w:val="24"/>
        </w:rPr>
        <w:t xml:space="preserve">Objednávateľ sa zaväzuje, že bude bezodkladne informovať o všetkých skutočnostiach, ktoré by mohli ovplyvniť správne fungovanie softvéru (napr. skryté chyby softvéru, nesprávne používanie softvéru, zmeny konfiguračných nastavení v rozpore so zmluvou, inštalácia nevhodného softvéru tretích osôb, výpadky spôsobené činnosťou tretích osôb, a pod.). </w:t>
      </w:r>
    </w:p>
    <w:p w:rsidR="00C62911" w:rsidRPr="00C62911" w:rsidRDefault="00C62911" w:rsidP="00C62911">
      <w:pPr>
        <w:tabs>
          <w:tab w:val="clear" w:pos="7088"/>
          <w:tab w:val="clear" w:pos="8080"/>
        </w:tabs>
        <w:suppressAutoHyphens/>
        <w:autoSpaceDE w:val="0"/>
        <w:autoSpaceDN w:val="0"/>
        <w:adjustRightInd w:val="0"/>
        <w:ind w:left="284" w:hanging="284"/>
        <w:rPr>
          <w:rFonts w:ascii="Times New Roman" w:hAnsi="Times New Roman" w:cs="Times New Roman"/>
          <w:szCs w:val="24"/>
        </w:rPr>
      </w:pPr>
    </w:p>
    <w:p w:rsidR="00C62911" w:rsidRPr="00C62911" w:rsidRDefault="00C62911" w:rsidP="00224900">
      <w:pPr>
        <w:numPr>
          <w:ilvl w:val="0"/>
          <w:numId w:val="18"/>
        </w:numPr>
        <w:tabs>
          <w:tab w:val="clear" w:pos="7088"/>
          <w:tab w:val="clear" w:pos="8080"/>
        </w:tabs>
        <w:suppressAutoHyphens/>
        <w:autoSpaceDE w:val="0"/>
        <w:autoSpaceDN w:val="0"/>
        <w:adjustRightInd w:val="0"/>
        <w:ind w:left="284" w:hanging="284"/>
        <w:rPr>
          <w:rFonts w:ascii="Times New Roman" w:hAnsi="Times New Roman" w:cs="Times New Roman"/>
          <w:szCs w:val="24"/>
        </w:rPr>
      </w:pPr>
      <w:r w:rsidRPr="00C62911">
        <w:rPr>
          <w:rFonts w:ascii="Times New Roman" w:hAnsi="Times New Roman" w:cs="Times New Roman"/>
          <w:szCs w:val="24"/>
        </w:rPr>
        <w:t>Poskytovateľ poskytuje objednávateľovi záruku po dobu platnosti tejto zmluvy na spoľahlivosť a bezchybnosť softvéru. Poskytovateľ nenesie zodpovednosť za obchodnú stratu, stratu obchodných informácií, poškodenie počítačových dát alebo akúkoľvek inú stratu spôsobenú nesprávnym používaním produktu, neodbornou prácou so softvérom, nepriaznivým spolupôsobením iných programov na produkt, vonkajším zásahom do programového zabezpečenia softvéru, pôsobením tretej osoby na predmet plnenia.</w:t>
      </w:r>
    </w:p>
    <w:p w:rsidR="00C62911" w:rsidRPr="00C62911" w:rsidRDefault="00C62911" w:rsidP="00C62911">
      <w:pPr>
        <w:tabs>
          <w:tab w:val="clear" w:pos="7088"/>
          <w:tab w:val="clear" w:pos="8080"/>
        </w:tabs>
        <w:suppressAutoHyphens/>
        <w:autoSpaceDE w:val="0"/>
        <w:autoSpaceDN w:val="0"/>
        <w:adjustRightInd w:val="0"/>
        <w:ind w:left="284" w:hanging="284"/>
        <w:rPr>
          <w:rFonts w:ascii="Times New Roman" w:hAnsi="Times New Roman" w:cs="Times New Roman"/>
          <w:szCs w:val="24"/>
        </w:rPr>
      </w:pPr>
    </w:p>
    <w:p w:rsidR="00C62911" w:rsidRPr="00C62911" w:rsidRDefault="00C62911" w:rsidP="00224900">
      <w:pPr>
        <w:numPr>
          <w:ilvl w:val="0"/>
          <w:numId w:val="18"/>
        </w:numPr>
        <w:tabs>
          <w:tab w:val="clear" w:pos="7088"/>
          <w:tab w:val="clear" w:pos="8080"/>
        </w:tabs>
        <w:suppressAutoHyphens/>
        <w:autoSpaceDE w:val="0"/>
        <w:autoSpaceDN w:val="0"/>
        <w:adjustRightInd w:val="0"/>
        <w:ind w:left="284" w:hanging="284"/>
        <w:rPr>
          <w:rFonts w:ascii="Times New Roman" w:hAnsi="Times New Roman" w:cs="Times New Roman"/>
          <w:szCs w:val="24"/>
        </w:rPr>
      </w:pPr>
      <w:r w:rsidRPr="00C62911">
        <w:rPr>
          <w:rFonts w:ascii="Times New Roman" w:hAnsi="Times New Roman" w:cs="Times New Roman"/>
          <w:szCs w:val="24"/>
        </w:rPr>
        <w:t xml:space="preserve">Poskytovateľ nenesie zodpovednosť za akúkoľvek poskytovateľom neautorizovanú zmenu vykonanú objednávateľom alebo treťou osobou poverenou objednávateľom. </w:t>
      </w:r>
    </w:p>
    <w:p w:rsidR="00C62911" w:rsidRPr="00C62911" w:rsidRDefault="00C62911" w:rsidP="00C62911">
      <w:pPr>
        <w:tabs>
          <w:tab w:val="clear" w:pos="7088"/>
          <w:tab w:val="clear" w:pos="8080"/>
        </w:tabs>
        <w:suppressAutoHyphens/>
        <w:autoSpaceDE w:val="0"/>
        <w:autoSpaceDN w:val="0"/>
        <w:adjustRightInd w:val="0"/>
        <w:ind w:left="284" w:hanging="284"/>
        <w:rPr>
          <w:rFonts w:ascii="Times New Roman" w:hAnsi="Times New Roman" w:cs="Times New Roman"/>
          <w:szCs w:val="24"/>
        </w:rPr>
      </w:pPr>
    </w:p>
    <w:p w:rsidR="00C62911" w:rsidRPr="00C62911" w:rsidRDefault="00C62911" w:rsidP="00224900">
      <w:pPr>
        <w:numPr>
          <w:ilvl w:val="0"/>
          <w:numId w:val="18"/>
        </w:numPr>
        <w:tabs>
          <w:tab w:val="clear" w:pos="7088"/>
          <w:tab w:val="clear" w:pos="8080"/>
        </w:tabs>
        <w:suppressAutoHyphens/>
        <w:autoSpaceDE w:val="0"/>
        <w:autoSpaceDN w:val="0"/>
        <w:adjustRightInd w:val="0"/>
        <w:ind w:left="284" w:hanging="284"/>
        <w:rPr>
          <w:rFonts w:ascii="Times New Roman" w:hAnsi="Times New Roman" w:cs="Times New Roman"/>
          <w:szCs w:val="24"/>
        </w:rPr>
      </w:pPr>
      <w:r w:rsidRPr="00C62911">
        <w:rPr>
          <w:rFonts w:ascii="Times New Roman" w:hAnsi="Times New Roman" w:cs="Times New Roman"/>
          <w:szCs w:val="24"/>
        </w:rPr>
        <w:t>Pri uplatňovaní reklamácie, pri uplatňovaní nárokov z titulu zodpovednosti poskytovateľa za chybné plnenie, budú zmluvné strany postupovať podľa ustanovení § 422 - 441 Obchodného zákonníka.</w:t>
      </w:r>
    </w:p>
    <w:p w:rsidR="00C62911" w:rsidRPr="00C62911" w:rsidRDefault="00C62911" w:rsidP="00C62911">
      <w:pPr>
        <w:tabs>
          <w:tab w:val="clear" w:pos="7088"/>
          <w:tab w:val="clear" w:pos="8080"/>
        </w:tabs>
        <w:suppressAutoHyphens/>
        <w:autoSpaceDE w:val="0"/>
        <w:autoSpaceDN w:val="0"/>
        <w:adjustRightInd w:val="0"/>
        <w:spacing w:before="240"/>
        <w:jc w:val="center"/>
        <w:rPr>
          <w:rFonts w:ascii="Times New Roman" w:hAnsi="Times New Roman" w:cs="Times New Roman"/>
          <w:b/>
          <w:bCs/>
          <w:color w:val="000000"/>
          <w:szCs w:val="24"/>
          <w:lang w:eastAsia="ar-SA"/>
        </w:rPr>
      </w:pPr>
      <w:r w:rsidRPr="00C62911">
        <w:rPr>
          <w:rFonts w:ascii="Times New Roman" w:hAnsi="Times New Roman" w:cs="Times New Roman"/>
          <w:b/>
          <w:bCs/>
          <w:color w:val="000000"/>
          <w:szCs w:val="24"/>
          <w:lang w:eastAsia="ar-SA"/>
        </w:rPr>
        <w:t>V.</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Licencia a cena</w:t>
      </w:r>
    </w:p>
    <w:p w:rsidR="00C62911" w:rsidRPr="00C62911" w:rsidRDefault="00C62911" w:rsidP="00C62911">
      <w:pPr>
        <w:tabs>
          <w:tab w:val="clear" w:pos="7088"/>
          <w:tab w:val="clear" w:pos="8080"/>
        </w:tabs>
        <w:contextualSpacing/>
        <w:rPr>
          <w:rFonts w:ascii="Times New Roman" w:eastAsia="Calibri" w:hAnsi="Times New Roman" w:cs="Times New Roman"/>
          <w:b/>
          <w:smallCaps/>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Rozšírenie funkčnosti softvéru sa vzťahuje k licenciám softvéru existujúceho Nemocničného informačného systému PROMIS, ktorého autorom je spoločnosť PROSOFT spol. s r.o. Košice (ambulancie, lôžka, laboratóriá, mikrobiológia).</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Objednávateľ je oprávnený používať rozšírenú verziu softvéru výhradne sám alebo prostredníctvom svojich zamestnancov.</w:t>
      </w:r>
    </w:p>
    <w:p w:rsidR="00C62911" w:rsidRPr="00C62911" w:rsidRDefault="00C62911" w:rsidP="00C62911">
      <w:pPr>
        <w:tabs>
          <w:tab w:val="clear" w:pos="7088"/>
          <w:tab w:val="clear" w:pos="8080"/>
        </w:tabs>
        <w:spacing w:after="200"/>
        <w:ind w:left="502"/>
        <w:contextualSpacing/>
        <w:rPr>
          <w:rFonts w:ascii="Times New Roman" w:eastAsia="Calibri"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eastAsia="Calibri" w:hAnsi="Times New Roman" w:cs="Times New Roman"/>
          <w:szCs w:val="24"/>
        </w:rPr>
      </w:pPr>
      <w:r w:rsidRPr="00C62911">
        <w:rPr>
          <w:rFonts w:ascii="Times New Roman" w:hAnsi="Times New Roman" w:cs="Times New Roman"/>
          <w:szCs w:val="24"/>
        </w:rPr>
        <w:t>Objednávateľ nie je oprávnený udeliť tretej osobe súhlas na použitie rozšírenej verzie softvéru ani licenciu postúpiť.</w:t>
      </w:r>
    </w:p>
    <w:p w:rsidR="00C62911" w:rsidRPr="00C62911" w:rsidRDefault="00C62911" w:rsidP="00C62911">
      <w:pPr>
        <w:tabs>
          <w:tab w:val="clear" w:pos="7088"/>
          <w:tab w:val="clear" w:pos="8080"/>
        </w:tabs>
        <w:spacing w:after="200"/>
        <w:ind w:left="567"/>
        <w:contextualSpacing/>
        <w:rPr>
          <w:rFonts w:ascii="Times New Roman" w:eastAsia="Calibri"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eastAsia="Calibri" w:hAnsi="Times New Roman" w:cs="Times New Roman"/>
          <w:szCs w:val="24"/>
        </w:rPr>
      </w:pPr>
      <w:r w:rsidRPr="00C62911">
        <w:rPr>
          <w:rFonts w:ascii="Times New Roman" w:hAnsi="Times New Roman" w:cs="Times New Roman"/>
          <w:szCs w:val="24"/>
        </w:rPr>
        <w:t>Cena za poskytnutie služieb je stanovená dohodou zmluvných strán na základe cenovej ponuky poskytovateľa predloženej vo verejnej súťaži, ktorá je uvedená v Prílohe č. 2 – Cenová tabuľka tejto zmluvy a tvorí neoddeliteľnú súčasť tejto zmluvy (ďalej len ako “cena”).</w:t>
      </w:r>
    </w:p>
    <w:p w:rsidR="00C62911" w:rsidRPr="00C62911" w:rsidRDefault="00C62911" w:rsidP="00C62911">
      <w:pPr>
        <w:tabs>
          <w:tab w:val="clear" w:pos="7088"/>
          <w:tab w:val="clear" w:pos="8080"/>
        </w:tabs>
        <w:spacing w:after="200"/>
        <w:ind w:left="567"/>
        <w:contextualSpacing/>
        <w:rPr>
          <w:rFonts w:ascii="Times New Roman" w:eastAsia="Calibri"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eastAsia="Calibri" w:hAnsi="Times New Roman" w:cs="Times New Roman"/>
          <w:szCs w:val="24"/>
        </w:rPr>
      </w:pPr>
      <w:r w:rsidRPr="00C62911">
        <w:rPr>
          <w:rFonts w:ascii="Times New Roman" w:hAnsi="Times New Roman" w:cs="Times New Roman"/>
          <w:szCs w:val="24"/>
        </w:rPr>
        <w:t>Celková cena za poskytnutie služieb a za všetky súvisiace plnenia podľa tejto zmluvy je nasledovná:</w:t>
      </w:r>
    </w:p>
    <w:p w:rsidR="00C62911" w:rsidRPr="00C62911" w:rsidRDefault="00C62911" w:rsidP="00C62911">
      <w:pPr>
        <w:tabs>
          <w:tab w:val="clear" w:pos="7088"/>
          <w:tab w:val="clear" w:pos="8080"/>
        </w:tabs>
        <w:spacing w:after="200"/>
        <w:ind w:left="2124" w:hanging="1557"/>
        <w:contextualSpacing/>
        <w:rPr>
          <w:rFonts w:ascii="Times New Roman" w:eastAsia="Calibri" w:hAnsi="Times New Roman" w:cs="Times New Roman"/>
          <w:szCs w:val="24"/>
        </w:rPr>
      </w:pPr>
      <w:r w:rsidRPr="00C62911">
        <w:rPr>
          <w:rFonts w:ascii="Times New Roman" w:hAnsi="Times New Roman" w:cs="Times New Roman"/>
          <w:szCs w:val="24"/>
        </w:rPr>
        <w:t>Cena bez DPH:</w:t>
      </w:r>
      <w:r w:rsidRPr="00C62911">
        <w:rPr>
          <w:rFonts w:ascii="Times New Roman" w:hAnsi="Times New Roman" w:cs="Times New Roman"/>
          <w:szCs w:val="24"/>
        </w:rPr>
        <w:tab/>
      </w:r>
      <w:r w:rsidRPr="00C62911">
        <w:rPr>
          <w:rFonts w:ascii="Times New Roman" w:hAnsi="Times New Roman" w:cs="Times New Roman"/>
          <w:i/>
          <w:szCs w:val="24"/>
          <w:highlight w:val="lightGray"/>
        </w:rPr>
        <w:t>[doplní uchádzač kladné číslo zaokrúhlené na max. dve desatinné miesta]</w:t>
      </w:r>
      <w:r w:rsidRPr="00C62911">
        <w:rPr>
          <w:rFonts w:ascii="Times New Roman" w:hAnsi="Times New Roman" w:cs="Times New Roman"/>
          <w:szCs w:val="24"/>
        </w:rPr>
        <w:t xml:space="preserve"> EUR</w:t>
      </w:r>
    </w:p>
    <w:p w:rsidR="00C62911" w:rsidRPr="00C62911" w:rsidRDefault="00C62911" w:rsidP="00C62911">
      <w:pPr>
        <w:tabs>
          <w:tab w:val="clear" w:pos="7088"/>
          <w:tab w:val="clear" w:pos="8080"/>
        </w:tabs>
        <w:spacing w:after="200"/>
        <w:ind w:left="2124" w:hanging="1557"/>
        <w:contextualSpacing/>
        <w:rPr>
          <w:rFonts w:ascii="Times New Roman" w:eastAsia="Calibri" w:hAnsi="Times New Roman" w:cs="Times New Roman"/>
          <w:szCs w:val="24"/>
        </w:rPr>
      </w:pPr>
      <w:r w:rsidRPr="00C62911">
        <w:rPr>
          <w:rFonts w:ascii="Times New Roman" w:hAnsi="Times New Roman" w:cs="Times New Roman"/>
          <w:szCs w:val="24"/>
        </w:rPr>
        <w:t>Sadzba DPH:</w:t>
      </w:r>
      <w:r w:rsidRPr="00C62911">
        <w:rPr>
          <w:rFonts w:ascii="Times New Roman" w:hAnsi="Times New Roman" w:cs="Times New Roman"/>
          <w:szCs w:val="24"/>
        </w:rPr>
        <w:tab/>
      </w:r>
      <w:r w:rsidRPr="00C62911">
        <w:rPr>
          <w:rFonts w:ascii="Times New Roman" w:hAnsi="Times New Roman" w:cs="Times New Roman"/>
          <w:i/>
          <w:szCs w:val="24"/>
          <w:highlight w:val="lightGray"/>
        </w:rPr>
        <w:t>[doplní uchádzač kladné číslo zaokrúhlené na max. dve desatinné miesta]</w:t>
      </w:r>
      <w:r w:rsidRPr="00C62911">
        <w:rPr>
          <w:rFonts w:ascii="Times New Roman" w:hAnsi="Times New Roman" w:cs="Times New Roman"/>
          <w:szCs w:val="24"/>
        </w:rPr>
        <w:t xml:space="preserve"> EUR</w:t>
      </w:r>
    </w:p>
    <w:p w:rsidR="00C62911" w:rsidRPr="00C62911" w:rsidRDefault="00C62911" w:rsidP="00C62911">
      <w:pPr>
        <w:tabs>
          <w:tab w:val="clear" w:pos="7088"/>
          <w:tab w:val="clear" w:pos="8080"/>
        </w:tabs>
        <w:spacing w:after="200"/>
        <w:ind w:left="2124" w:hanging="1557"/>
        <w:contextualSpacing/>
        <w:rPr>
          <w:rFonts w:ascii="Times New Roman" w:eastAsia="Calibri" w:hAnsi="Times New Roman" w:cs="Times New Roman"/>
          <w:szCs w:val="24"/>
        </w:rPr>
      </w:pPr>
      <w:r w:rsidRPr="00C62911">
        <w:rPr>
          <w:rFonts w:ascii="Times New Roman" w:hAnsi="Times New Roman" w:cs="Times New Roman"/>
          <w:szCs w:val="24"/>
        </w:rPr>
        <w:t>Cena s DPH:</w:t>
      </w:r>
      <w:r w:rsidRPr="00C62911">
        <w:rPr>
          <w:rFonts w:ascii="Times New Roman" w:hAnsi="Times New Roman" w:cs="Times New Roman"/>
          <w:szCs w:val="24"/>
        </w:rPr>
        <w:tab/>
      </w:r>
      <w:r w:rsidRPr="00C62911">
        <w:rPr>
          <w:rFonts w:ascii="Times New Roman" w:hAnsi="Times New Roman" w:cs="Times New Roman"/>
          <w:i/>
          <w:szCs w:val="24"/>
          <w:highlight w:val="lightGray"/>
        </w:rPr>
        <w:t xml:space="preserve">[doplní uchádzač kladné číslo zaokrúhlené na max. dve desatinné miesta] </w:t>
      </w:r>
      <w:r w:rsidRPr="00C62911">
        <w:rPr>
          <w:rFonts w:ascii="Times New Roman" w:hAnsi="Times New Roman" w:cs="Times New Roman"/>
          <w:szCs w:val="24"/>
        </w:rPr>
        <w:t>EUR</w:t>
      </w:r>
    </w:p>
    <w:p w:rsidR="00C62911" w:rsidRPr="00C62911" w:rsidRDefault="00C62911" w:rsidP="00C62911">
      <w:pPr>
        <w:tabs>
          <w:tab w:val="clear" w:pos="7088"/>
          <w:tab w:val="clear" w:pos="8080"/>
        </w:tabs>
        <w:spacing w:after="200"/>
        <w:ind w:left="2124" w:hanging="1557"/>
        <w:contextualSpacing/>
        <w:rPr>
          <w:rFonts w:ascii="Times New Roman" w:eastAsia="Calibri" w:hAnsi="Times New Roman" w:cs="Times New Roman"/>
          <w:szCs w:val="24"/>
        </w:rPr>
      </w:pPr>
      <w:r w:rsidRPr="00C62911">
        <w:rPr>
          <w:rFonts w:ascii="Times New Roman" w:hAnsi="Times New Roman" w:cs="Times New Roman"/>
          <w:szCs w:val="24"/>
        </w:rPr>
        <w:t xml:space="preserve">(slovom:  </w:t>
      </w:r>
      <w:r w:rsidRPr="00C62911">
        <w:rPr>
          <w:rFonts w:ascii="Times New Roman" w:hAnsi="Times New Roman" w:cs="Times New Roman"/>
          <w:szCs w:val="24"/>
        </w:rPr>
        <w:tab/>
      </w:r>
      <w:r w:rsidRPr="00C62911">
        <w:rPr>
          <w:rFonts w:ascii="Times New Roman" w:hAnsi="Times New Roman" w:cs="Times New Roman"/>
          <w:i/>
          <w:szCs w:val="24"/>
          <w:highlight w:val="lightGray"/>
        </w:rPr>
        <w:t>[doplní uchádzač]</w:t>
      </w:r>
      <w:r w:rsidRPr="00C62911">
        <w:rPr>
          <w:rFonts w:ascii="Times New Roman" w:hAnsi="Times New Roman" w:cs="Times New Roman"/>
          <w:szCs w:val="24"/>
        </w:rPr>
        <w:t xml:space="preserve"> EUR)</w:t>
      </w:r>
    </w:p>
    <w:p w:rsidR="00C62911" w:rsidRPr="00C62911" w:rsidRDefault="00C62911" w:rsidP="00C62911">
      <w:pPr>
        <w:tabs>
          <w:tab w:val="clear" w:pos="7088"/>
          <w:tab w:val="clear" w:pos="8080"/>
        </w:tabs>
        <w:spacing w:after="200" w:line="276" w:lineRule="auto"/>
        <w:ind w:left="720"/>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Cenou (vrátane jednotkovej ceny) sa rozumie konečná cena vrátane všetkých ciel a daňových poplatkov, nákladov súvisiacich s dopravou, poskytnutím služby na miesto plnenia dohodnuté touto zmluvou, ako aj všetkých služieb, činností, výkonov a ostatných nákladov poskytovateľa v súvislosti s poskytnutím služby za podmienok dohodnutých v tejto zmluve.</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Objednávateľ neposkytuje za predmet zmluvy zálohu ani nijaké preddavky z ceny.</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Poskytovateľ je oprávnený vystaviť faktúru na zaplatenie predmetu zmluvy až po potvrdení poskytnutí predmetu zmluvy zo strany objednávateľa podpisom preberacieho protokolu podľa bodu 3 článku VI. tejto zmluvy, a to do siedmych (7) dní.</w:t>
      </w:r>
    </w:p>
    <w:p w:rsidR="00C62911" w:rsidRDefault="00C62911" w:rsidP="00C62911">
      <w:pPr>
        <w:tabs>
          <w:tab w:val="clear" w:pos="7088"/>
          <w:tab w:val="clear" w:pos="8080"/>
        </w:tabs>
        <w:autoSpaceDE w:val="0"/>
        <w:autoSpaceDN w:val="0"/>
        <w:spacing w:after="200"/>
        <w:ind w:left="567"/>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 xml:space="preserve">Splatnosť faktúry je zmluvnými stranami dohodnutá v dĺžke (60) šesťdesiat dní od jej preukázaného doručenia objednávateľovi. Peňažný záväzok objednávateľa vyplývajúci z tejto zmluvy bude splnený dňom odpísania príslušnej sumy z jeho účtu v prospech účtu poskytovateľa. </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Faktúra musí byť vystavená v súlade s § 74 zákona č. 222/2004 Z. z. o dani z pridanej hodnoty v znení neskorších predpisov.</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 xml:space="preserve">Faktúra (daňový doklad) musí obsahovať  nasledovné náležitosti: </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obchodné meno poskytovateľa, adresu jeho sídla, miesta podnikania, prípadne prevádzkarne, jeho identifikačné číslo pre daň z pridanej hodnoty,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 xml:space="preserve">bankové spojenie poskytovateľa (názov a adresa banky poskytovateľa, SWIFT kód),  </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číslo bankového účtu v tvare IBAN,</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názov objednávateľa, adresu jeho sídla, miesta podnikania, prípadne prevádzkarne objednávateľa a jeho identifikačné číslo pre daň z pridanej hodnoty, ak mu je pridelené,</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poradové číslo faktúry,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dátum poskytnutia predmetu plnenia objednávateľovi, ak tento dátum možno určiť a ak sa odlišuje od dátumu vyhotovenia faktúry,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dátum vyhotovenia faktúry,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množstvo a druh poskytnutej služby,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základ dane z pridanej hodnoty (ďalej aj ako „DPH“), jednotkovú cenu bez DPH a zľavy a rabaty, ak nie sú obsiahnuté v jednotkovej cene,</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sadzbu DPH, údaj o oslobodení od DPH alebo v prípadoch, ak poskytovateľ neuplatňuje na faktúre DPH z iných dôvodov, informáciu o osobe povinnej zaplatiť DPH, s uvedením príslušného ustanovenia právnych predpisov, ktoré to odôvodňujú,</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lastRenderedPageBreak/>
        <w:t>výšku DPH spolu v mene EUR,</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celkovú sumu požadovanú na platbu v mene EUR zaokrúhlenú na dve desatinné miesta,</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číslo a názov zmluvy,</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názov Projektu Rekonštrukcia a modernizácia Nemocnice s poliklinikou Brezno,</w:t>
      </w:r>
    </w:p>
    <w:p w:rsidR="00C62911" w:rsidRPr="00C62911" w:rsidRDefault="00C62911" w:rsidP="00224900">
      <w:pPr>
        <w:numPr>
          <w:ilvl w:val="0"/>
          <w:numId w:val="16"/>
        </w:numPr>
        <w:tabs>
          <w:tab w:val="clear" w:pos="7088"/>
          <w:tab w:val="clear" w:pos="8080"/>
        </w:tabs>
        <w:autoSpaceDE w:val="0"/>
        <w:autoSpaceDN w:val="0"/>
        <w:rPr>
          <w:rFonts w:ascii="Times New Roman" w:eastAsia="Calibri" w:hAnsi="Times New Roman" w:cs="Times New Roman"/>
          <w:bCs/>
          <w:szCs w:val="24"/>
        </w:rPr>
      </w:pPr>
      <w:r w:rsidRPr="00C62911">
        <w:rPr>
          <w:rFonts w:ascii="Times New Roman" w:eastAsia="Calibri" w:hAnsi="Times New Roman" w:cs="Times New Roman"/>
          <w:bCs/>
          <w:szCs w:val="24"/>
        </w:rPr>
        <w:t>kód projektu v ITMS2014+: 302021M099.</w:t>
      </w:r>
    </w:p>
    <w:p w:rsidR="00C62911" w:rsidRPr="00C62911" w:rsidRDefault="00C62911" w:rsidP="00C62911">
      <w:pPr>
        <w:tabs>
          <w:tab w:val="clear" w:pos="7088"/>
          <w:tab w:val="clear" w:pos="8080"/>
        </w:tabs>
        <w:spacing w:after="200" w:line="276" w:lineRule="auto"/>
        <w:ind w:left="720"/>
        <w:contextualSpacing/>
        <w:rPr>
          <w:rFonts w:ascii="Times New Roman" w:hAnsi="Times New Roman" w:cs="Times New Roman"/>
          <w:szCs w:val="24"/>
        </w:rPr>
      </w:pPr>
    </w:p>
    <w:p w:rsidR="00C62911" w:rsidRPr="00C62911" w:rsidRDefault="00C62911" w:rsidP="00224900">
      <w:pPr>
        <w:numPr>
          <w:ilvl w:val="0"/>
          <w:numId w:val="12"/>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Na účely fakturácie sa za deň poskytnutia a dodania  predmetu zmluvy považuje deň podpísania preberacieho protokolu podľa bodu 3 článku VI. tejto zmluvy.</w:t>
      </w:r>
    </w:p>
    <w:p w:rsidR="00C62911" w:rsidRPr="00C62911" w:rsidRDefault="00C62911" w:rsidP="00C62911">
      <w:pPr>
        <w:tabs>
          <w:tab w:val="clear" w:pos="7088"/>
          <w:tab w:val="clear" w:pos="8080"/>
        </w:tabs>
        <w:spacing w:after="200"/>
        <w:contextualSpacing/>
        <w:rPr>
          <w:rFonts w:ascii="Times New Roman" w:eastAsia="Calibri" w:hAnsi="Times New Roman" w:cs="Times New Roman"/>
          <w:b/>
          <w:szCs w:val="24"/>
        </w:rPr>
      </w:pPr>
    </w:p>
    <w:p w:rsidR="00C62911" w:rsidRPr="00C62911" w:rsidRDefault="00C62911" w:rsidP="00C62911">
      <w:pPr>
        <w:tabs>
          <w:tab w:val="clear" w:pos="7088"/>
          <w:tab w:val="clear" w:pos="8080"/>
        </w:tabs>
        <w:contextualSpacing/>
        <w:jc w:val="center"/>
        <w:rPr>
          <w:rFonts w:ascii="Times New Roman" w:eastAsia="Calibri" w:hAnsi="Times New Roman" w:cs="Times New Roman"/>
          <w:b/>
          <w:smallCaps/>
          <w:szCs w:val="24"/>
        </w:rPr>
      </w:pPr>
      <w:r w:rsidRPr="00C62911">
        <w:rPr>
          <w:rFonts w:ascii="Times New Roman" w:eastAsia="Calibri" w:hAnsi="Times New Roman" w:cs="Times New Roman"/>
          <w:b/>
          <w:szCs w:val="24"/>
        </w:rPr>
        <w:t>VI.</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Miesto a lehota plnenia</w:t>
      </w:r>
    </w:p>
    <w:p w:rsidR="00C62911" w:rsidRPr="00C62911" w:rsidRDefault="00C62911" w:rsidP="00C62911">
      <w:pPr>
        <w:tabs>
          <w:tab w:val="clear" w:pos="7088"/>
          <w:tab w:val="clear" w:pos="8080"/>
        </w:tabs>
        <w:spacing w:after="200"/>
        <w:contextualSpacing/>
        <w:rPr>
          <w:rFonts w:ascii="Times New Roman" w:eastAsia="Calibri" w:hAnsi="Times New Roman" w:cs="Times New Roman"/>
          <w:b/>
          <w:smallCaps/>
          <w:szCs w:val="24"/>
        </w:rPr>
      </w:pPr>
    </w:p>
    <w:p w:rsidR="00C62911" w:rsidRPr="00C62911" w:rsidRDefault="00C62911" w:rsidP="00224900">
      <w:pPr>
        <w:numPr>
          <w:ilvl w:val="0"/>
          <w:numId w:val="17"/>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 xml:space="preserve">Zmluvné strany sa dohodli, že miestom plnenia predmetu zmluvy je adresa sídla objednávateľa: Nemocnica s poliklinikou Brezno </w:t>
      </w:r>
      <w:proofErr w:type="spellStart"/>
      <w:r w:rsidRPr="00C62911">
        <w:rPr>
          <w:rFonts w:ascii="Times New Roman" w:hAnsi="Times New Roman" w:cs="Times New Roman"/>
          <w:szCs w:val="24"/>
        </w:rPr>
        <w:t>n.o</w:t>
      </w:r>
      <w:proofErr w:type="spellEnd"/>
      <w:r w:rsidRPr="00C62911">
        <w:rPr>
          <w:rFonts w:ascii="Times New Roman" w:hAnsi="Times New Roman" w:cs="Times New Roman"/>
          <w:szCs w:val="24"/>
        </w:rPr>
        <w:t xml:space="preserve">., </w:t>
      </w:r>
      <w:proofErr w:type="spellStart"/>
      <w:r w:rsidRPr="00C62911">
        <w:rPr>
          <w:rFonts w:ascii="Times New Roman" w:hAnsi="Times New Roman" w:cs="Times New Roman"/>
          <w:szCs w:val="24"/>
        </w:rPr>
        <w:t>Banisko</w:t>
      </w:r>
      <w:proofErr w:type="spellEnd"/>
      <w:r w:rsidRPr="00C62911">
        <w:rPr>
          <w:rFonts w:ascii="Times New Roman" w:hAnsi="Times New Roman" w:cs="Times New Roman"/>
          <w:szCs w:val="24"/>
        </w:rPr>
        <w:t xml:space="preserve"> 273/1, 977 01 Brezno.</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Pr="00C62911" w:rsidRDefault="00C62911" w:rsidP="00224900">
      <w:pPr>
        <w:numPr>
          <w:ilvl w:val="0"/>
          <w:numId w:val="17"/>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 xml:space="preserve">Zmluvné strany sa dohodli, že predmet zmluvy bude poskytnutý do dvadsiatich (20) týždňov odo dňa nadobudnutia účinnosti tejto zmluvy. </w:t>
      </w:r>
    </w:p>
    <w:p w:rsidR="00C62911" w:rsidRPr="00C62911" w:rsidRDefault="00C62911" w:rsidP="00C62911">
      <w:pPr>
        <w:tabs>
          <w:tab w:val="clear" w:pos="7088"/>
          <w:tab w:val="clear" w:pos="8080"/>
        </w:tabs>
        <w:spacing w:after="200"/>
        <w:ind w:left="567"/>
        <w:contextualSpacing/>
        <w:rPr>
          <w:rFonts w:ascii="Times New Roman" w:hAnsi="Times New Roman" w:cs="Times New Roman"/>
          <w:szCs w:val="24"/>
        </w:rPr>
      </w:pPr>
    </w:p>
    <w:p w:rsidR="00C62911" w:rsidRDefault="00C62911" w:rsidP="00224900">
      <w:pPr>
        <w:numPr>
          <w:ilvl w:val="0"/>
          <w:numId w:val="17"/>
        </w:numPr>
        <w:tabs>
          <w:tab w:val="clear" w:pos="7088"/>
          <w:tab w:val="clear" w:pos="8080"/>
        </w:tabs>
        <w:autoSpaceDE w:val="0"/>
        <w:autoSpaceDN w:val="0"/>
        <w:spacing w:after="200"/>
        <w:contextualSpacing/>
        <w:rPr>
          <w:rFonts w:ascii="Times New Roman" w:hAnsi="Times New Roman" w:cs="Times New Roman"/>
          <w:szCs w:val="24"/>
        </w:rPr>
      </w:pPr>
      <w:r w:rsidRPr="00C62911">
        <w:rPr>
          <w:rFonts w:ascii="Times New Roman" w:hAnsi="Times New Roman" w:cs="Times New Roman"/>
          <w:szCs w:val="24"/>
        </w:rPr>
        <w:t>O riadnom poskytnutí predmetu zmluvy poskytovateľ a objednávateľ spíšu preberací protokol. Preberací protokol musí obsahovať minimálne nasledovné náležitosti: identifikačné údaje poskytovateľa a objednávateľa, množstvo, sumu predmetného plnenia, potvrdenie o realizácii v mieste plnenia, inštalácii, uvedenia do prevádzky, preukázania funkčnosti a zaškolenia zamestnancov objednávateľa, miesto plnenia predmetu zmluvy, dátum vyhotovenia preberacieho protokolu, podpisy oprávnených osôb za poskytovateľa  a objednávateľa.</w:t>
      </w:r>
    </w:p>
    <w:p w:rsidR="00C62911" w:rsidRPr="00C62911" w:rsidRDefault="00C62911" w:rsidP="00C62911">
      <w:pPr>
        <w:tabs>
          <w:tab w:val="clear" w:pos="7088"/>
          <w:tab w:val="clear" w:pos="8080"/>
        </w:tabs>
        <w:autoSpaceDE w:val="0"/>
        <w:autoSpaceDN w:val="0"/>
        <w:spacing w:after="200"/>
        <w:ind w:left="502"/>
        <w:contextualSpacing/>
        <w:rPr>
          <w:rFonts w:ascii="Times New Roman" w:hAnsi="Times New Roman" w:cs="Times New Roman"/>
          <w:szCs w:val="24"/>
        </w:rPr>
      </w:pPr>
    </w:p>
    <w:p w:rsidR="00C62911" w:rsidRPr="00C62911" w:rsidRDefault="00C62911" w:rsidP="00C62911">
      <w:pPr>
        <w:tabs>
          <w:tab w:val="clear" w:pos="7088"/>
          <w:tab w:val="clear" w:pos="8080"/>
          <w:tab w:val="left" w:pos="0"/>
        </w:tabs>
        <w:autoSpaceDE w:val="0"/>
        <w:autoSpaceDN w:val="0"/>
        <w:ind w:left="567" w:hanging="567"/>
        <w:jc w:val="center"/>
        <w:rPr>
          <w:rFonts w:ascii="Times New Roman" w:hAnsi="Times New Roman" w:cs="Times New Roman"/>
          <w:b/>
          <w:szCs w:val="24"/>
          <w:lang w:eastAsia="sk-SK"/>
        </w:rPr>
      </w:pPr>
      <w:r w:rsidRPr="00C62911">
        <w:rPr>
          <w:rFonts w:ascii="Times New Roman" w:hAnsi="Times New Roman" w:cs="Times New Roman"/>
          <w:b/>
          <w:szCs w:val="24"/>
          <w:lang w:eastAsia="sk-SK"/>
        </w:rPr>
        <w:t>VII.</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Porušenie zmluvných povinností</w:t>
      </w:r>
    </w:p>
    <w:p w:rsidR="00C62911" w:rsidRPr="00C62911" w:rsidRDefault="00C62911" w:rsidP="00C62911">
      <w:pPr>
        <w:tabs>
          <w:tab w:val="clear" w:pos="7088"/>
          <w:tab w:val="clear" w:pos="8080"/>
          <w:tab w:val="left" w:pos="0"/>
        </w:tabs>
        <w:autoSpaceDE w:val="0"/>
        <w:autoSpaceDN w:val="0"/>
        <w:ind w:left="567" w:hanging="567"/>
        <w:rPr>
          <w:rFonts w:ascii="Times New Roman" w:hAnsi="Times New Roman" w:cs="Times New Roman"/>
          <w:b/>
          <w:bCs/>
          <w:smallCaps/>
          <w:szCs w:val="24"/>
          <w:lang w:eastAsia="sk-SK"/>
        </w:rPr>
      </w:pPr>
    </w:p>
    <w:p w:rsidR="00C62911" w:rsidRDefault="00C62911" w:rsidP="00224900">
      <w:pPr>
        <w:numPr>
          <w:ilvl w:val="0"/>
          <w:numId w:val="19"/>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hAnsi="Times New Roman" w:cs="Times New Roman"/>
          <w:szCs w:val="24"/>
        </w:rPr>
        <w:t>V prípade neplnenia záväzkov vyplývajúcich z tejto zmluvy platia sankcie podľa zákona č. 513/ 1991 Zb. (Obchodný zákonník) v znení neskorších predpisov.</w:t>
      </w:r>
    </w:p>
    <w:p w:rsidR="00C62911" w:rsidRDefault="00C62911" w:rsidP="00C62911">
      <w:pPr>
        <w:tabs>
          <w:tab w:val="clear" w:pos="7088"/>
          <w:tab w:val="clear" w:pos="8080"/>
        </w:tabs>
        <w:autoSpaceDE w:val="0"/>
        <w:autoSpaceDN w:val="0"/>
        <w:spacing w:after="200"/>
        <w:ind w:left="567"/>
        <w:contextualSpacing/>
        <w:rPr>
          <w:rFonts w:ascii="Times New Roman" w:hAnsi="Times New Roman" w:cs="Times New Roman"/>
          <w:szCs w:val="24"/>
        </w:rPr>
      </w:pPr>
    </w:p>
    <w:p w:rsidR="00C62911" w:rsidRPr="00C62911" w:rsidRDefault="00C62911" w:rsidP="00224900">
      <w:pPr>
        <w:numPr>
          <w:ilvl w:val="0"/>
          <w:numId w:val="19"/>
        </w:numPr>
        <w:tabs>
          <w:tab w:val="clear" w:pos="7088"/>
          <w:tab w:val="clear" w:pos="8080"/>
        </w:tabs>
        <w:autoSpaceDE w:val="0"/>
        <w:autoSpaceDN w:val="0"/>
        <w:spacing w:after="200"/>
        <w:ind w:left="567" w:hanging="567"/>
        <w:contextualSpacing/>
        <w:rPr>
          <w:rFonts w:ascii="Times New Roman" w:hAnsi="Times New Roman" w:cs="Times New Roman"/>
          <w:szCs w:val="24"/>
        </w:rPr>
      </w:pPr>
      <w:r w:rsidRPr="00C62911">
        <w:rPr>
          <w:rFonts w:ascii="Times New Roman" w:eastAsia="Calibri" w:hAnsi="Times New Roman" w:cs="Times New Roman"/>
          <w:szCs w:val="24"/>
        </w:rPr>
        <w:t>Za omeškanie objednávateľa so zaplatením ceny má poskytovateľ nárok na zaplatenie úroku z omeškania vo výške 0,03 % z dlžnej sumy za každý čo i len začatý deň omeškania.</w:t>
      </w:r>
    </w:p>
    <w:p w:rsidR="00C62911" w:rsidRPr="00C62911" w:rsidRDefault="00C62911" w:rsidP="00C62911">
      <w:pPr>
        <w:tabs>
          <w:tab w:val="clear" w:pos="7088"/>
          <w:tab w:val="clear" w:pos="8080"/>
        </w:tabs>
        <w:autoSpaceDE w:val="0"/>
        <w:autoSpaceDN w:val="0"/>
        <w:spacing w:after="200"/>
        <w:ind w:left="567"/>
        <w:contextualSpacing/>
        <w:rPr>
          <w:rFonts w:ascii="Times New Roman" w:hAnsi="Times New Roman" w:cs="Times New Roman"/>
          <w:szCs w:val="24"/>
        </w:rPr>
      </w:pPr>
    </w:p>
    <w:p w:rsidR="00C62911" w:rsidRPr="00C62911" w:rsidRDefault="00C62911" w:rsidP="00C62911">
      <w:pPr>
        <w:tabs>
          <w:tab w:val="clear" w:pos="7088"/>
          <w:tab w:val="clear" w:pos="8080"/>
        </w:tabs>
        <w:suppressAutoHyphens/>
        <w:jc w:val="center"/>
        <w:rPr>
          <w:rFonts w:ascii="Times New Roman" w:hAnsi="Times New Roman" w:cs="Times New Roman"/>
          <w:b/>
          <w:szCs w:val="24"/>
          <w:lang w:eastAsia="cs-CZ"/>
        </w:rPr>
      </w:pPr>
      <w:r w:rsidRPr="00C62911">
        <w:rPr>
          <w:rFonts w:ascii="Times New Roman" w:hAnsi="Times New Roman" w:cs="Times New Roman"/>
          <w:b/>
          <w:szCs w:val="24"/>
          <w:lang w:eastAsia="cs-CZ"/>
        </w:rPr>
        <w:t>VIII.</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Ostatné ustanovenia</w:t>
      </w:r>
    </w:p>
    <w:p w:rsidR="00C62911" w:rsidRPr="00C62911" w:rsidRDefault="00C62911" w:rsidP="00C62911">
      <w:pPr>
        <w:tabs>
          <w:tab w:val="clear" w:pos="7088"/>
          <w:tab w:val="clear" w:pos="8080"/>
        </w:tabs>
        <w:suppressAutoHyphens/>
        <w:rPr>
          <w:rFonts w:ascii="Times New Roman" w:hAnsi="Times New Roman" w:cs="Times New Roman"/>
          <w:szCs w:val="24"/>
          <w:lang w:eastAsia="ar-SA"/>
        </w:rPr>
      </w:pPr>
    </w:p>
    <w:p w:rsidR="00C62911" w:rsidRPr="00C62911" w:rsidRDefault="00C62911" w:rsidP="00224900">
      <w:pPr>
        <w:numPr>
          <w:ilvl w:val="0"/>
          <w:numId w:val="11"/>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szCs w:val="24"/>
          <w:lang w:eastAsia="sk-SK"/>
        </w:rPr>
        <w:t xml:space="preserve">Poskytovateľ je povinný voči tretím osobám zachovávať mlčanlivosť o všetkých skutočnostiach, ktoré sa dozvedel pri realizácii tejto zmluvy a v súvislosti s ňou a ktoré sú chránené príslušnými všeobecne záväznými právnymi predpismi (najmä obchodné tajomstvo, osobné údaje, utajované skutočnosti) alebo ktoré objednávateľ prehlásil za dôverné. Povinnosť mlčanlivosti trvá i po skončení platnosti tejto zmluvy. Tieto povinnosti sa poskytovateľ zaväzuje zaistiť aj u všetkých svojich zamestnancov, prípadne iných osôb, ktoré poskytovateľ k realizácii tejto zmluvy použije. </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C62911" w:rsidRPr="00C62911" w:rsidRDefault="00C62911" w:rsidP="00224900">
      <w:pPr>
        <w:numPr>
          <w:ilvl w:val="0"/>
          <w:numId w:val="11"/>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szCs w:val="24"/>
          <w:lang w:eastAsia="ar-SA"/>
        </w:rPr>
        <w:lastRenderedPageBreak/>
        <w:t>Objednávateľ sa zaväzuje zachovať mlčanlivosť o skutočnostiach dôverného charakteru, s ktorými sa zoznámi počas poskytovania služieb poskytovateľom.</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C62911" w:rsidRPr="00C62911" w:rsidRDefault="00C62911" w:rsidP="00224900">
      <w:pPr>
        <w:numPr>
          <w:ilvl w:val="0"/>
          <w:numId w:val="11"/>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szCs w:val="24"/>
          <w:lang w:eastAsia="sk-SK"/>
        </w:rPr>
        <w:t xml:space="preserve">Kontakt </w:t>
      </w:r>
      <w:r w:rsidRPr="00C62911">
        <w:rPr>
          <w:rFonts w:ascii="Times New Roman" w:eastAsia="Calibri" w:hAnsi="Times New Roman" w:cs="Times New Roman"/>
          <w:bCs/>
          <w:szCs w:val="24"/>
        </w:rPr>
        <w:t>poskytovateľa</w:t>
      </w:r>
      <w:r w:rsidRPr="00C62911">
        <w:rPr>
          <w:rFonts w:ascii="Times New Roman" w:hAnsi="Times New Roman" w:cs="Times New Roman"/>
          <w:szCs w:val="24"/>
          <w:lang w:eastAsia="sk-SK"/>
        </w:rPr>
        <w:t xml:space="preserve">: </w:t>
      </w:r>
    </w:p>
    <w:p w:rsidR="00C62911" w:rsidRPr="00C62911" w:rsidRDefault="00C62911" w:rsidP="00C62911">
      <w:pPr>
        <w:tabs>
          <w:tab w:val="clear" w:pos="7088"/>
          <w:tab w:val="clear" w:pos="8080"/>
        </w:tabs>
        <w:ind w:left="720"/>
        <w:contextualSpacing/>
        <w:rPr>
          <w:rFonts w:ascii="Times New Roman" w:eastAsia="Calibri" w:hAnsi="Times New Roman" w:cs="Times New Roman"/>
          <w:szCs w:val="24"/>
        </w:rPr>
      </w:pPr>
      <w:r w:rsidRPr="00C62911">
        <w:rPr>
          <w:rFonts w:ascii="Times New Roman" w:eastAsia="Calibri" w:hAnsi="Times New Roman" w:cs="Times New Roman"/>
          <w:szCs w:val="24"/>
        </w:rPr>
        <w:t xml:space="preserve">meno: </w:t>
      </w:r>
      <w:r w:rsidRPr="00C62911">
        <w:rPr>
          <w:rFonts w:ascii="Times New Roman" w:eastAsia="Calibri" w:hAnsi="Times New Roman" w:cs="Times New Roman"/>
          <w:szCs w:val="24"/>
        </w:rPr>
        <w:tab/>
      </w:r>
      <w:r w:rsidRPr="00C62911">
        <w:rPr>
          <w:rFonts w:ascii="Times New Roman" w:eastAsia="Calibri" w:hAnsi="Times New Roman" w:cs="Times New Roman"/>
          <w:szCs w:val="24"/>
        </w:rPr>
        <w:tab/>
      </w:r>
      <w:r w:rsidRPr="00C62911">
        <w:rPr>
          <w:rFonts w:ascii="Times New Roman" w:eastAsia="Arial" w:hAnsi="Times New Roman" w:cs="Times New Roman"/>
          <w:i/>
          <w:szCs w:val="24"/>
          <w:highlight w:val="lightGray"/>
        </w:rPr>
        <w:t>[doplní úspešný uchádzač najneskôr pri podpise</w:t>
      </w:r>
      <w:r w:rsidRPr="00C62911">
        <w:rPr>
          <w:rFonts w:ascii="Times New Roman" w:eastAsia="Calibri" w:hAnsi="Times New Roman" w:cs="Times New Roman"/>
          <w:i/>
          <w:szCs w:val="24"/>
          <w:highlight w:val="lightGray"/>
        </w:rPr>
        <w:t xml:space="preserve"> z</w:t>
      </w:r>
      <w:r w:rsidRPr="00C62911">
        <w:rPr>
          <w:rFonts w:ascii="Times New Roman" w:eastAsia="Arial" w:hAnsi="Times New Roman" w:cs="Times New Roman"/>
          <w:i/>
          <w:szCs w:val="24"/>
          <w:highlight w:val="lightGray"/>
        </w:rPr>
        <w:t>mluvy]</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r w:rsidRPr="00C62911">
        <w:rPr>
          <w:rFonts w:ascii="Times New Roman" w:hAnsi="Times New Roman" w:cs="Times New Roman"/>
          <w:szCs w:val="24"/>
          <w:lang w:eastAsia="sk-SK"/>
        </w:rPr>
        <w:tab/>
        <w:t>telefón:</w:t>
      </w:r>
      <w:r w:rsidRPr="00C62911">
        <w:rPr>
          <w:rFonts w:ascii="Times New Roman" w:hAnsi="Times New Roman" w:cs="Times New Roman"/>
          <w:szCs w:val="24"/>
          <w:lang w:eastAsia="sk-SK"/>
        </w:rPr>
        <w:tab/>
      </w:r>
      <w:r w:rsidRPr="00C62911">
        <w:rPr>
          <w:rFonts w:ascii="Times New Roman" w:eastAsia="Arial" w:hAnsi="Times New Roman" w:cs="Times New Roman"/>
          <w:i/>
          <w:szCs w:val="24"/>
          <w:highlight w:val="lightGray"/>
          <w:lang w:eastAsia="sk-SK"/>
        </w:rPr>
        <w:t>[doplní úspešný uchádzač najneskôr pri podpise</w:t>
      </w:r>
      <w:r w:rsidRPr="00C62911">
        <w:rPr>
          <w:rFonts w:ascii="Times New Roman" w:hAnsi="Times New Roman" w:cs="Times New Roman"/>
          <w:i/>
          <w:szCs w:val="24"/>
          <w:highlight w:val="lightGray"/>
          <w:lang w:eastAsia="sk-SK"/>
        </w:rPr>
        <w:t xml:space="preserve"> z</w:t>
      </w:r>
      <w:r w:rsidRPr="00C62911">
        <w:rPr>
          <w:rFonts w:ascii="Times New Roman" w:eastAsia="Arial" w:hAnsi="Times New Roman" w:cs="Times New Roman"/>
          <w:i/>
          <w:szCs w:val="24"/>
          <w:highlight w:val="lightGray"/>
          <w:lang w:eastAsia="sk-SK"/>
        </w:rPr>
        <w:t>mluvy]</w:t>
      </w:r>
    </w:p>
    <w:p w:rsidR="00C62911" w:rsidRPr="00C62911" w:rsidRDefault="00C62911" w:rsidP="00C62911">
      <w:pPr>
        <w:tabs>
          <w:tab w:val="clear" w:pos="7088"/>
          <w:tab w:val="clear" w:pos="8080"/>
        </w:tabs>
        <w:autoSpaceDE w:val="0"/>
        <w:autoSpaceDN w:val="0"/>
        <w:ind w:left="720"/>
        <w:rPr>
          <w:rFonts w:ascii="Times New Roman" w:hAnsi="Times New Roman" w:cs="Times New Roman"/>
          <w:szCs w:val="24"/>
          <w:lang w:eastAsia="sk-SK"/>
        </w:rPr>
      </w:pPr>
      <w:r w:rsidRPr="00C62911">
        <w:rPr>
          <w:rFonts w:ascii="Times New Roman" w:hAnsi="Times New Roman" w:cs="Times New Roman"/>
          <w:szCs w:val="24"/>
          <w:lang w:eastAsia="sk-SK"/>
        </w:rPr>
        <w:t>email:</w:t>
      </w:r>
      <w:r w:rsidRPr="00C62911">
        <w:rPr>
          <w:rFonts w:ascii="Times New Roman" w:hAnsi="Times New Roman" w:cs="Times New Roman"/>
          <w:szCs w:val="24"/>
          <w:lang w:eastAsia="sk-SK"/>
        </w:rPr>
        <w:tab/>
      </w:r>
      <w:r w:rsidRPr="00C62911">
        <w:rPr>
          <w:rFonts w:ascii="Times New Roman" w:hAnsi="Times New Roman" w:cs="Times New Roman"/>
          <w:szCs w:val="24"/>
          <w:lang w:eastAsia="sk-SK"/>
        </w:rPr>
        <w:tab/>
      </w:r>
      <w:r w:rsidRPr="00C62911">
        <w:rPr>
          <w:rFonts w:ascii="Times New Roman" w:eastAsia="Arial" w:hAnsi="Times New Roman" w:cs="Times New Roman"/>
          <w:i/>
          <w:szCs w:val="24"/>
          <w:highlight w:val="lightGray"/>
          <w:lang w:eastAsia="sk-SK"/>
        </w:rPr>
        <w:t>[doplní úspešný uchádzač najneskôr pri podpise</w:t>
      </w:r>
      <w:r w:rsidRPr="00C62911">
        <w:rPr>
          <w:rFonts w:ascii="Times New Roman" w:hAnsi="Times New Roman" w:cs="Times New Roman"/>
          <w:i/>
          <w:szCs w:val="24"/>
          <w:highlight w:val="lightGray"/>
          <w:lang w:eastAsia="sk-SK"/>
        </w:rPr>
        <w:t xml:space="preserve"> z</w:t>
      </w:r>
      <w:r w:rsidRPr="00C62911">
        <w:rPr>
          <w:rFonts w:ascii="Times New Roman" w:eastAsia="Arial" w:hAnsi="Times New Roman" w:cs="Times New Roman"/>
          <w:i/>
          <w:szCs w:val="24"/>
          <w:highlight w:val="lightGray"/>
          <w:lang w:eastAsia="sk-SK"/>
        </w:rPr>
        <w:t>mluvy]</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Pr="00C62911" w:rsidRDefault="00C62911" w:rsidP="00224900">
      <w:pPr>
        <w:numPr>
          <w:ilvl w:val="0"/>
          <w:numId w:val="11"/>
        </w:numPr>
        <w:tabs>
          <w:tab w:val="clear" w:pos="7088"/>
          <w:tab w:val="clear" w:pos="8080"/>
        </w:tabs>
        <w:autoSpaceDE w:val="0"/>
        <w:autoSpaceDN w:val="0"/>
        <w:ind w:left="567" w:hanging="567"/>
        <w:rPr>
          <w:rFonts w:ascii="Times New Roman" w:hAnsi="Times New Roman" w:cs="Times New Roman"/>
          <w:szCs w:val="24"/>
          <w:lang w:eastAsia="sk-SK"/>
        </w:rPr>
      </w:pPr>
      <w:r w:rsidRPr="00C62911">
        <w:rPr>
          <w:rFonts w:ascii="Times New Roman" w:hAnsi="Times New Roman" w:cs="Times New Roman"/>
          <w:szCs w:val="24"/>
          <w:lang w:eastAsia="sk-SK"/>
        </w:rPr>
        <w:t>Kontakt objednávateľa:</w:t>
      </w:r>
    </w:p>
    <w:p w:rsidR="00C62911" w:rsidRPr="00C62911" w:rsidRDefault="00C62911" w:rsidP="00C62911">
      <w:pPr>
        <w:tabs>
          <w:tab w:val="clear" w:pos="7088"/>
          <w:tab w:val="clear" w:pos="8080"/>
        </w:tabs>
        <w:ind w:left="720"/>
        <w:contextualSpacing/>
        <w:rPr>
          <w:rFonts w:ascii="Times New Roman" w:eastAsia="Calibri" w:hAnsi="Times New Roman" w:cs="Times New Roman"/>
          <w:szCs w:val="24"/>
        </w:rPr>
      </w:pPr>
      <w:r w:rsidRPr="00C62911">
        <w:rPr>
          <w:rFonts w:ascii="Times New Roman" w:eastAsia="Calibri" w:hAnsi="Times New Roman" w:cs="Times New Roman"/>
          <w:szCs w:val="24"/>
        </w:rPr>
        <w:t xml:space="preserve">meno: </w:t>
      </w:r>
      <w:r w:rsidRPr="00C62911">
        <w:rPr>
          <w:rFonts w:ascii="Times New Roman" w:eastAsia="Calibri" w:hAnsi="Times New Roman" w:cs="Times New Roman"/>
          <w:szCs w:val="24"/>
        </w:rPr>
        <w:tab/>
      </w:r>
      <w:r w:rsidRPr="00C62911">
        <w:rPr>
          <w:rFonts w:ascii="Times New Roman" w:eastAsia="Calibri" w:hAnsi="Times New Roman" w:cs="Times New Roman"/>
          <w:szCs w:val="24"/>
        </w:rPr>
        <w:tab/>
      </w:r>
      <w:r w:rsidRPr="00C62911">
        <w:rPr>
          <w:rFonts w:ascii="Times New Roman" w:eastAsia="Arial" w:hAnsi="Times New Roman"/>
          <w:i/>
          <w:szCs w:val="24"/>
          <w:highlight w:val="lightGray"/>
        </w:rPr>
        <w:t xml:space="preserve">[doplní </w:t>
      </w:r>
      <w:r w:rsidRPr="00C62911">
        <w:rPr>
          <w:rFonts w:ascii="Times New Roman" w:eastAsia="Calibri" w:hAnsi="Times New Roman"/>
          <w:i/>
          <w:szCs w:val="24"/>
          <w:highlight w:val="lightGray"/>
        </w:rPr>
        <w:t>objednávateľ</w:t>
      </w:r>
      <w:r w:rsidRPr="00C62911">
        <w:rPr>
          <w:rFonts w:ascii="Times New Roman" w:eastAsia="Arial" w:hAnsi="Times New Roman"/>
          <w:i/>
          <w:szCs w:val="24"/>
          <w:highlight w:val="lightGray"/>
        </w:rPr>
        <w:t xml:space="preserve"> najneskôr pri podpise</w:t>
      </w:r>
      <w:r w:rsidRPr="00C62911">
        <w:rPr>
          <w:rFonts w:ascii="Times New Roman" w:eastAsia="Calibri" w:hAnsi="Times New Roman"/>
          <w:i/>
          <w:szCs w:val="24"/>
          <w:highlight w:val="lightGray"/>
        </w:rPr>
        <w:t xml:space="preserve"> z</w:t>
      </w:r>
      <w:r w:rsidRPr="00C62911">
        <w:rPr>
          <w:rFonts w:ascii="Times New Roman" w:eastAsia="Arial" w:hAnsi="Times New Roman"/>
          <w:i/>
          <w:szCs w:val="24"/>
          <w:highlight w:val="lightGray"/>
        </w:rPr>
        <w:t>mluvy]</w:t>
      </w:r>
    </w:p>
    <w:p w:rsidR="00C62911" w:rsidRPr="00C62911" w:rsidRDefault="00C62911" w:rsidP="00C62911">
      <w:pPr>
        <w:tabs>
          <w:tab w:val="clear" w:pos="7088"/>
          <w:tab w:val="clear" w:pos="8080"/>
        </w:tabs>
        <w:ind w:left="720"/>
        <w:contextualSpacing/>
        <w:rPr>
          <w:rFonts w:ascii="Times New Roman" w:eastAsia="Calibri" w:hAnsi="Times New Roman" w:cs="Times New Roman"/>
          <w:szCs w:val="24"/>
        </w:rPr>
      </w:pPr>
      <w:r w:rsidRPr="00C62911">
        <w:rPr>
          <w:rFonts w:ascii="Times New Roman" w:eastAsia="Calibri" w:hAnsi="Times New Roman" w:cs="Times New Roman"/>
          <w:szCs w:val="24"/>
        </w:rPr>
        <w:t>telefón:</w:t>
      </w:r>
      <w:r w:rsidRPr="00C62911">
        <w:rPr>
          <w:rFonts w:ascii="Times New Roman" w:eastAsia="Calibri" w:hAnsi="Times New Roman" w:cs="Times New Roman"/>
          <w:szCs w:val="24"/>
        </w:rPr>
        <w:tab/>
      </w:r>
      <w:r w:rsidRPr="00C62911">
        <w:rPr>
          <w:rFonts w:ascii="Times New Roman" w:eastAsia="Arial" w:hAnsi="Times New Roman"/>
          <w:i/>
          <w:szCs w:val="24"/>
          <w:highlight w:val="lightGray"/>
        </w:rPr>
        <w:t xml:space="preserve">[doplní </w:t>
      </w:r>
      <w:r w:rsidRPr="00C62911">
        <w:rPr>
          <w:rFonts w:ascii="Times New Roman" w:eastAsia="Calibri" w:hAnsi="Times New Roman"/>
          <w:i/>
          <w:szCs w:val="24"/>
          <w:highlight w:val="lightGray"/>
        </w:rPr>
        <w:t xml:space="preserve">objednávateľ </w:t>
      </w:r>
      <w:r w:rsidRPr="00C62911">
        <w:rPr>
          <w:rFonts w:ascii="Times New Roman" w:eastAsia="Arial" w:hAnsi="Times New Roman"/>
          <w:i/>
          <w:szCs w:val="24"/>
          <w:highlight w:val="lightGray"/>
        </w:rPr>
        <w:t>najneskôr pri podpise</w:t>
      </w:r>
      <w:r w:rsidRPr="00C62911">
        <w:rPr>
          <w:rFonts w:ascii="Times New Roman" w:eastAsia="Calibri" w:hAnsi="Times New Roman"/>
          <w:i/>
          <w:szCs w:val="24"/>
          <w:highlight w:val="lightGray"/>
        </w:rPr>
        <w:t xml:space="preserve"> z</w:t>
      </w:r>
      <w:r w:rsidRPr="00C62911">
        <w:rPr>
          <w:rFonts w:ascii="Times New Roman" w:eastAsia="Arial" w:hAnsi="Times New Roman"/>
          <w:i/>
          <w:szCs w:val="24"/>
          <w:highlight w:val="lightGray"/>
        </w:rPr>
        <w:t>mluvy]</w:t>
      </w:r>
    </w:p>
    <w:p w:rsidR="00C62911" w:rsidRPr="00C62911" w:rsidRDefault="00C62911" w:rsidP="00C62911">
      <w:pPr>
        <w:tabs>
          <w:tab w:val="clear" w:pos="7088"/>
          <w:tab w:val="clear" w:pos="8080"/>
        </w:tabs>
        <w:ind w:left="720"/>
        <w:contextualSpacing/>
        <w:rPr>
          <w:rFonts w:ascii="Times New Roman" w:eastAsia="Calibri" w:hAnsi="Times New Roman" w:cs="Times New Roman"/>
          <w:szCs w:val="24"/>
        </w:rPr>
      </w:pPr>
      <w:r w:rsidRPr="00C62911">
        <w:rPr>
          <w:rFonts w:ascii="Times New Roman" w:eastAsia="Calibri" w:hAnsi="Times New Roman" w:cs="Times New Roman"/>
          <w:szCs w:val="24"/>
        </w:rPr>
        <w:t>email:</w:t>
      </w:r>
      <w:r w:rsidRPr="00C62911">
        <w:rPr>
          <w:rFonts w:ascii="Times New Roman" w:eastAsia="Calibri" w:hAnsi="Times New Roman" w:cs="Times New Roman"/>
          <w:szCs w:val="24"/>
        </w:rPr>
        <w:tab/>
      </w:r>
      <w:r w:rsidRPr="00C62911">
        <w:rPr>
          <w:rFonts w:ascii="Times New Roman" w:eastAsia="Calibri" w:hAnsi="Times New Roman" w:cs="Times New Roman"/>
          <w:szCs w:val="24"/>
        </w:rPr>
        <w:tab/>
      </w:r>
      <w:r w:rsidRPr="00C62911">
        <w:rPr>
          <w:rFonts w:ascii="Times New Roman" w:eastAsia="Arial" w:hAnsi="Times New Roman"/>
          <w:i/>
          <w:szCs w:val="24"/>
          <w:highlight w:val="lightGray"/>
        </w:rPr>
        <w:t xml:space="preserve">[doplní </w:t>
      </w:r>
      <w:r w:rsidRPr="00C62911">
        <w:rPr>
          <w:rFonts w:ascii="Times New Roman" w:eastAsia="Calibri" w:hAnsi="Times New Roman"/>
          <w:i/>
          <w:szCs w:val="24"/>
          <w:highlight w:val="lightGray"/>
        </w:rPr>
        <w:t xml:space="preserve">objednávateľ </w:t>
      </w:r>
      <w:r w:rsidRPr="00C62911">
        <w:rPr>
          <w:rFonts w:ascii="Times New Roman" w:eastAsia="Arial" w:hAnsi="Times New Roman"/>
          <w:i/>
          <w:szCs w:val="24"/>
          <w:highlight w:val="lightGray"/>
        </w:rPr>
        <w:t>najneskôr pri podpise</w:t>
      </w:r>
      <w:r w:rsidRPr="00C62911">
        <w:rPr>
          <w:rFonts w:ascii="Times New Roman" w:eastAsia="Calibri" w:hAnsi="Times New Roman"/>
          <w:i/>
          <w:szCs w:val="24"/>
          <w:highlight w:val="lightGray"/>
        </w:rPr>
        <w:t xml:space="preserve"> z</w:t>
      </w:r>
      <w:r w:rsidRPr="00C62911">
        <w:rPr>
          <w:rFonts w:ascii="Times New Roman" w:eastAsia="Arial" w:hAnsi="Times New Roman"/>
          <w:i/>
          <w:szCs w:val="24"/>
          <w:highlight w:val="lightGray"/>
        </w:rPr>
        <w:t>mluvy]</w:t>
      </w:r>
    </w:p>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IX.</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Trvanie zmluvy</w:t>
      </w:r>
    </w:p>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sk-SK"/>
        </w:rPr>
      </w:pPr>
      <w:r w:rsidRPr="00C62911">
        <w:rPr>
          <w:rFonts w:ascii="Times New Roman" w:hAnsi="Times New Roman" w:cs="Times New Roman"/>
          <w:szCs w:val="24"/>
          <w:lang w:eastAsia="sk-SK"/>
        </w:rPr>
        <w:t>Táto zmluva nadobúda platnosť dňom jej podpísania oboma zmluvnými stranami a účinnosť dňom nasledujúcim po dni jej zverejnenia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sk-SK"/>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sk-SK"/>
        </w:rPr>
      </w:pPr>
      <w:r w:rsidRPr="00C62911">
        <w:rPr>
          <w:rFonts w:ascii="Times New Roman" w:hAnsi="Times New Roman" w:cs="Times New Roman"/>
          <w:szCs w:val="24"/>
          <w:lang w:eastAsia="sk-SK"/>
        </w:rPr>
        <w:t>Tato zmluva trvá až do okamihu riadneho poskytnutia predmetu zmluvy za podmienok dohodnutých v tejto zmluve.</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sk-SK"/>
        </w:rPr>
      </w:pPr>
    </w:p>
    <w:p w:rsid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sk-SK"/>
        </w:rPr>
      </w:pPr>
      <w:r w:rsidRPr="00C62911">
        <w:rPr>
          <w:rFonts w:ascii="Times New Roman" w:hAnsi="Times New Roman" w:cs="Times New Roman"/>
          <w:szCs w:val="24"/>
          <w:lang w:eastAsia="sk-SK"/>
        </w:rPr>
        <w:t>Zmluvný vzťah je možné ukončiť písomnou dohodou účastníkov k zvolenému dátumu, alebo jednostranne písomnou výpoveďou aj bez uvedenia dôvodu. Výpovedná lehota je 3 mesiace a jej začiatok nastáva dňom nasledujúcim po doručení písomného vyhotovenia výpovede druhej zmluvnej strane.</w:t>
      </w:r>
    </w:p>
    <w:p w:rsidR="00C62911" w:rsidRPr="00C62911" w:rsidRDefault="00C62911" w:rsidP="00C62911">
      <w:pPr>
        <w:tabs>
          <w:tab w:val="clear" w:pos="7088"/>
          <w:tab w:val="clear" w:pos="8080"/>
        </w:tabs>
        <w:suppressAutoHyphens/>
        <w:autoSpaceDE w:val="0"/>
        <w:autoSpaceDN w:val="0"/>
        <w:ind w:left="567"/>
        <w:rPr>
          <w:rFonts w:ascii="Times New Roman" w:hAnsi="Times New Roman" w:cs="Times New Roman"/>
          <w:szCs w:val="24"/>
          <w:lang w:eastAsia="sk-SK"/>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sk-SK"/>
        </w:rPr>
      </w:pPr>
      <w:r w:rsidRPr="00C62911">
        <w:rPr>
          <w:rFonts w:ascii="Times New Roman" w:hAnsi="Times New Roman" w:cs="Times New Roman"/>
          <w:szCs w:val="24"/>
          <w:lang w:eastAsia="sk-SK"/>
        </w:rPr>
        <w:t>Objednávateľ má právo používať zakúpenú licenciu v rozsahu podľa Prílohy č.1 aj po ukončení platnosti tejto zmluvy</w:t>
      </w:r>
      <w:r>
        <w:rPr>
          <w:rFonts w:ascii="Times New Roman" w:hAnsi="Times New Roman" w:cs="Times New Roman"/>
          <w:szCs w:val="24"/>
          <w:lang w:eastAsia="sk-SK"/>
        </w:rPr>
        <w:t>.</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sk-SK"/>
        </w:rPr>
      </w:pP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X.</w:t>
      </w:r>
    </w:p>
    <w:p w:rsidR="00C62911" w:rsidRPr="00C62911" w:rsidRDefault="00C62911" w:rsidP="00C62911">
      <w:pPr>
        <w:tabs>
          <w:tab w:val="clear" w:pos="7088"/>
          <w:tab w:val="clear" w:pos="8080"/>
        </w:tabs>
        <w:autoSpaceDE w:val="0"/>
        <w:autoSpaceDN w:val="0"/>
        <w:jc w:val="center"/>
        <w:rPr>
          <w:rFonts w:ascii="Times New Roman" w:hAnsi="Times New Roman" w:cs="Times New Roman"/>
          <w:b/>
          <w:szCs w:val="24"/>
          <w:lang w:eastAsia="sk-SK"/>
        </w:rPr>
      </w:pPr>
      <w:r w:rsidRPr="00C62911">
        <w:rPr>
          <w:rFonts w:ascii="Times New Roman" w:hAnsi="Times New Roman" w:cs="Times New Roman"/>
          <w:b/>
          <w:szCs w:val="24"/>
          <w:lang w:eastAsia="sk-SK"/>
        </w:rPr>
        <w:t>Záverečné ustanovenia</w:t>
      </w:r>
    </w:p>
    <w:p w:rsidR="00C62911" w:rsidRPr="00C62911" w:rsidRDefault="00C62911" w:rsidP="00C62911">
      <w:pPr>
        <w:tabs>
          <w:tab w:val="clear" w:pos="7088"/>
          <w:tab w:val="clear" w:pos="8080"/>
        </w:tabs>
        <w:autoSpaceDE w:val="0"/>
        <w:autoSpaceDN w:val="0"/>
        <w:rPr>
          <w:rFonts w:ascii="Times New Roman" w:hAnsi="Times New Roman" w:cs="Times New Roman"/>
          <w:b/>
          <w:szCs w:val="24"/>
          <w:lang w:eastAsia="sk-SK"/>
        </w:rPr>
      </w:pPr>
    </w:p>
    <w:p w:rsidR="00C62911" w:rsidRPr="00C62911" w:rsidRDefault="00C62911" w:rsidP="00224900">
      <w:pPr>
        <w:numPr>
          <w:ilvl w:val="0"/>
          <w:numId w:val="21"/>
        </w:numPr>
        <w:tabs>
          <w:tab w:val="clear" w:pos="7088"/>
          <w:tab w:val="clear" w:pos="8080"/>
        </w:tabs>
        <w:suppressAutoHyphens/>
        <w:autoSpaceDE w:val="0"/>
        <w:autoSpaceDN w:val="0"/>
        <w:ind w:left="567" w:hanging="567"/>
        <w:rPr>
          <w:rFonts w:ascii="Times New Roman" w:eastAsia="Calibri" w:hAnsi="Times New Roman" w:cs="Times New Roman"/>
          <w:szCs w:val="24"/>
        </w:rPr>
      </w:pPr>
      <w:r w:rsidRPr="00C62911">
        <w:rPr>
          <w:rFonts w:ascii="Times New Roman" w:eastAsia="Calibri" w:hAnsi="Times New Roman" w:cs="Times New Roman"/>
          <w:szCs w:val="24"/>
        </w:rPr>
        <w:t>Zmluvné strany sa zaväzujú dodržiavať všeobecné záväzné právne predpisy a podmienky tejto zmluvy, ako i príslušné ustanovenia autorského zákona v znení neskorších predpisov.</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rPr>
      </w:pPr>
    </w:p>
    <w:p w:rsidR="00C62911" w:rsidRPr="00C62911" w:rsidRDefault="00C62911" w:rsidP="00224900">
      <w:pPr>
        <w:numPr>
          <w:ilvl w:val="0"/>
          <w:numId w:val="21"/>
        </w:numPr>
        <w:tabs>
          <w:tab w:val="clear" w:pos="7088"/>
          <w:tab w:val="clear" w:pos="8080"/>
        </w:tabs>
        <w:suppressAutoHyphens/>
        <w:autoSpaceDE w:val="0"/>
        <w:autoSpaceDN w:val="0"/>
        <w:ind w:left="567" w:hanging="567"/>
        <w:rPr>
          <w:rFonts w:ascii="Times New Roman" w:eastAsia="Calibri" w:hAnsi="Times New Roman" w:cs="Times New Roman"/>
          <w:szCs w:val="24"/>
        </w:rPr>
      </w:pPr>
      <w:r w:rsidRPr="00C62911">
        <w:rPr>
          <w:rFonts w:ascii="Times New Roman" w:hAnsi="Times New Roman" w:cs="Times New Roman"/>
          <w:szCs w:val="24"/>
          <w:lang w:eastAsia="sk-SK"/>
        </w:rPr>
        <w:t>V prípade, že niektoré z ustanovení tejto zmluvy sa stane neplatným, zostáva platnosť ostatných ustanovení nedotknutá. Ak nastane takáto situácia, zmluvné strany sa písomne dohodnú na riešení, ktoré zachová kontext a účel daného ustanovenia.</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rPr>
      </w:pPr>
    </w:p>
    <w:p w:rsidR="00C62911" w:rsidRPr="00C62911" w:rsidRDefault="00C62911" w:rsidP="00224900">
      <w:pPr>
        <w:numPr>
          <w:ilvl w:val="0"/>
          <w:numId w:val="21"/>
        </w:numPr>
        <w:tabs>
          <w:tab w:val="clear" w:pos="7088"/>
          <w:tab w:val="clear" w:pos="8080"/>
        </w:tabs>
        <w:suppressAutoHyphens/>
        <w:autoSpaceDE w:val="0"/>
        <w:autoSpaceDN w:val="0"/>
        <w:ind w:left="567" w:hanging="567"/>
        <w:rPr>
          <w:rFonts w:ascii="Times New Roman" w:eastAsia="Calibri" w:hAnsi="Times New Roman" w:cs="Times New Roman"/>
          <w:szCs w:val="24"/>
        </w:rPr>
      </w:pPr>
      <w:r w:rsidRPr="00C62911">
        <w:rPr>
          <w:rFonts w:ascii="Times New Roman" w:hAnsi="Times New Roman" w:cs="Times New Roman"/>
          <w:szCs w:val="24"/>
          <w:lang w:eastAsia="ar-SA"/>
        </w:rPr>
        <w:t>Odstúpenie od tejto zmluvy musí byť oznámené druhej zmluvnej strane písomne s uvedením dôvodu, pre ktorý zmluvná strana odstupuje od zmluvy a</w:t>
      </w:r>
      <w:r w:rsidRPr="00C62911">
        <w:rPr>
          <w:rFonts w:ascii="Times New Roman" w:hAnsi="Times New Roman" w:cs="Times New Roman"/>
          <w:color w:val="000000"/>
          <w:szCs w:val="24"/>
          <w:lang w:eastAsia="ar-SA"/>
        </w:rPr>
        <w:t xml:space="preserve"> </w:t>
      </w:r>
      <w:r w:rsidRPr="00C62911">
        <w:rPr>
          <w:rFonts w:ascii="Times New Roman" w:hAnsi="Times New Roman" w:cs="Times New Roman"/>
          <w:szCs w:val="24"/>
          <w:lang w:eastAsia="ar-SA"/>
        </w:rPr>
        <w:t xml:space="preserve">bez zbytočného </w:t>
      </w:r>
      <w:r w:rsidRPr="00C62911">
        <w:rPr>
          <w:rFonts w:ascii="Times New Roman" w:hAnsi="Times New Roman" w:cs="Times New Roman"/>
          <w:color w:val="000000"/>
          <w:szCs w:val="24"/>
          <w:lang w:eastAsia="ar-SA"/>
        </w:rPr>
        <w:t xml:space="preserve">odkladu po tom, ako sa o podstatnom porušení tejto zmluvy dozvedela. </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rPr>
      </w:pPr>
    </w:p>
    <w:p w:rsidR="00C62911" w:rsidRPr="00C62911" w:rsidRDefault="00C62911" w:rsidP="00224900">
      <w:pPr>
        <w:numPr>
          <w:ilvl w:val="0"/>
          <w:numId w:val="21"/>
        </w:numPr>
        <w:tabs>
          <w:tab w:val="clear" w:pos="7088"/>
          <w:tab w:val="clear" w:pos="8080"/>
        </w:tabs>
        <w:suppressAutoHyphens/>
        <w:autoSpaceDE w:val="0"/>
        <w:autoSpaceDN w:val="0"/>
        <w:ind w:left="567" w:hanging="567"/>
        <w:rPr>
          <w:rFonts w:ascii="Times New Roman" w:eastAsia="Calibri" w:hAnsi="Times New Roman" w:cs="Times New Roman"/>
          <w:szCs w:val="24"/>
        </w:rPr>
      </w:pPr>
      <w:r w:rsidRPr="00C62911">
        <w:rPr>
          <w:rFonts w:ascii="Times New Roman" w:hAnsi="Times New Roman" w:cs="Times New Roman"/>
          <w:szCs w:val="24"/>
          <w:lang w:eastAsia="ar-SA"/>
        </w:rPr>
        <w:lastRenderedPageBreak/>
        <w:t>Na odstúpenie od zmluvy sa vyžaduje písomná forma. Odstúpenie nadobúda účinnosť dňom riadneho doručenia odstúpenia druhej zmluvnej strane.</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rPr>
      </w:pPr>
    </w:p>
    <w:p w:rsidR="00C62911" w:rsidRPr="00C62911" w:rsidRDefault="00C62911" w:rsidP="00224900">
      <w:pPr>
        <w:numPr>
          <w:ilvl w:val="0"/>
          <w:numId w:val="21"/>
        </w:numPr>
        <w:tabs>
          <w:tab w:val="clear" w:pos="7088"/>
          <w:tab w:val="clear" w:pos="8080"/>
        </w:tabs>
        <w:suppressAutoHyphens/>
        <w:autoSpaceDE w:val="0"/>
        <w:autoSpaceDN w:val="0"/>
        <w:ind w:left="567" w:hanging="567"/>
        <w:rPr>
          <w:rFonts w:ascii="Times New Roman" w:eastAsia="Calibri" w:hAnsi="Times New Roman" w:cs="Times New Roman"/>
          <w:szCs w:val="24"/>
        </w:rPr>
      </w:pPr>
      <w:r w:rsidRPr="00C62911">
        <w:rPr>
          <w:rFonts w:ascii="Times New Roman" w:hAnsi="Times New Roman" w:cs="Times New Roman"/>
          <w:color w:val="000000"/>
          <w:szCs w:val="24"/>
          <w:lang w:eastAsia="ar-SA"/>
        </w:rPr>
        <w:t xml:space="preserve">V prípade odstúpenia od zmluvy ktoroukoľvek  zmluvnou stranou budú plnenia začaté v čase odstúpenia riadne ukončené a preukázateľné náklady spojené s plnením predmetu zmluvy do tej doby budú v plnej výške zo strany objednávateľa uhradené. </w:t>
      </w:r>
    </w:p>
    <w:p w:rsidR="00C62911" w:rsidRPr="00C62911" w:rsidRDefault="00C62911" w:rsidP="00C62911">
      <w:pPr>
        <w:tabs>
          <w:tab w:val="clear" w:pos="7088"/>
          <w:tab w:val="clear" w:pos="8080"/>
        </w:tabs>
        <w:suppressAutoHyphens/>
        <w:ind w:left="567"/>
        <w:rPr>
          <w:rFonts w:ascii="Times New Roman" w:eastAsia="Calibri" w:hAnsi="Times New Roman" w:cs="Times New Roman"/>
          <w:szCs w:val="24"/>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eastAsia="SimSun" w:hAnsi="Times New Roman" w:cs="Times New Roman"/>
          <w:kern w:val="3"/>
          <w:szCs w:val="24"/>
        </w:rPr>
        <w:t xml:space="preserve">Poskytovateľ vyhlasuje a podpisom tejto zmluvy potvrdzuje, že neporušuje zákaz nelegálneho zamestnávania v zmysle zákona č. 82/2005 </w:t>
      </w:r>
      <w:proofErr w:type="spellStart"/>
      <w:r w:rsidRPr="00C62911">
        <w:rPr>
          <w:rFonts w:ascii="Times New Roman" w:eastAsia="SimSun" w:hAnsi="Times New Roman" w:cs="Times New Roman"/>
          <w:kern w:val="3"/>
          <w:szCs w:val="24"/>
        </w:rPr>
        <w:t>Z.z</w:t>
      </w:r>
      <w:proofErr w:type="spellEnd"/>
      <w:r w:rsidRPr="00C62911">
        <w:rPr>
          <w:rFonts w:ascii="Times New Roman" w:eastAsia="SimSun" w:hAnsi="Times New Roman" w:cs="Times New Roman"/>
          <w:kern w:val="3"/>
          <w:szCs w:val="24"/>
        </w:rPr>
        <w:t>. o nelegálnej práci a nelegálnom zamestnávaní a o zmene a doplnení niektorých zákonov. V prípade porušenia zákazu nelegál</w:t>
      </w:r>
      <w:r w:rsidRPr="00C62911">
        <w:rPr>
          <w:rFonts w:ascii="Times New Roman" w:hAnsi="Times New Roman" w:cs="Times New Roman"/>
          <w:szCs w:val="24"/>
          <w:lang w:eastAsia="ar-SA"/>
        </w:rPr>
        <w:t>neho zamestnávania poskytovateľom</w:t>
      </w:r>
      <w:r w:rsidRPr="00C62911">
        <w:rPr>
          <w:rFonts w:ascii="Times New Roman" w:eastAsia="SimSun" w:hAnsi="Times New Roman" w:cs="Times New Roman"/>
          <w:kern w:val="3"/>
          <w:szCs w:val="24"/>
        </w:rPr>
        <w:t xml:space="preserve"> je objednávateľ oprávnený od tejto zmluvy odstúpiť ako pri podstatnom porušení.</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szCs w:val="24"/>
          <w:lang w:eastAsia="sk-SK"/>
        </w:rPr>
        <w:t>Táto Zmluva sa spravuje a vykladá podľa zákonov Slovenskej republiky. Akékoľvek spory alebo nezhody pri jej interpretácii budú riešené predovšetkým vzájomnou dohodou zmluvných strán. V prípade, že k takejto dohode nedôjde, bude ktorákoľvek zmluvná strana oprávnená podať návrh na začatie konania na príslušný súd.</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bCs/>
          <w:szCs w:val="24"/>
          <w:lang w:eastAsia="sk-SK"/>
        </w:rPr>
        <w:t>Poskytovateľ nie je oprávnený dohodnúť sa s treťou osobou na prevzatí jeho záväzkov (povinností) vyplývajúcich z tejto zmluvy bez predchádzajúceho písomného súhlasu objednávateľa.</w:t>
      </w: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C62911" w:rsidRPr="00C62911" w:rsidRDefault="00C62911" w:rsidP="00224900">
      <w:pPr>
        <w:numPr>
          <w:ilvl w:val="0"/>
          <w:numId w:val="20"/>
        </w:numPr>
        <w:tabs>
          <w:tab w:val="clear" w:pos="7088"/>
          <w:tab w:val="clear" w:pos="8080"/>
        </w:tabs>
        <w:suppressAutoHyphens/>
        <w:autoSpaceDE w:val="0"/>
        <w:autoSpaceDN w:val="0"/>
        <w:ind w:left="567" w:hanging="567"/>
        <w:rPr>
          <w:rFonts w:ascii="Times New Roman" w:hAnsi="Times New Roman" w:cs="Times New Roman"/>
          <w:szCs w:val="24"/>
          <w:lang w:eastAsia="ar-SA"/>
        </w:rPr>
      </w:pPr>
      <w:r w:rsidRPr="00C62911">
        <w:rPr>
          <w:rFonts w:ascii="Times New Roman" w:hAnsi="Times New Roman" w:cs="Times New Roman"/>
          <w:bCs/>
          <w:szCs w:val="24"/>
          <w:lang w:eastAsia="sk-SK"/>
        </w:rPr>
        <w:t>Z dôvodu, že predmet plnenia bude čiastočne financovaný z prostriedkov poskytnutých objednávateľovi na základe zmluvy o poskytnutí nenávratného finančného prostriedku s Poskytovateľom NFP zaväzuje sa poskytovateľ strpieť výkon kontroly/auditu súvisiaceho s predmetom plnenia tejto zmluvy kedykoľvek počas platnosti a účinnosti zmluvy o NFP, a to oprávnenými osobami na výkon tejto kontroly/auditu a poskytnúť im všetku súčinnosť. Oprávnené osoby na výkon kontroly/auditu sú najmä:</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Poskytovateľ NFP a ním poverené osoby,</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Útvar vnútorného auditu Riadiaceho orgánu alebo Sprostredkovateľského orgánu a nimi poverené osoby,</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Najvyšší kontrolný úrad SR a ním poverené osoby,</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Orgán auditu, jeho spolupracujúce orgány (Úrad vládneho auditu) a osoby poverené  na výkon kontroly/auditu,</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Splnomocnení zástupcovia Európskej Komisie a Európskeho dvora audítorov,</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Orgán zabezpečujúci ochranu finančných záujmov EÚ,</w:t>
      </w:r>
    </w:p>
    <w:p w:rsidR="00C62911" w:rsidRPr="00C62911" w:rsidRDefault="00C62911" w:rsidP="00224900">
      <w:pPr>
        <w:numPr>
          <w:ilvl w:val="0"/>
          <w:numId w:val="22"/>
        </w:numPr>
        <w:tabs>
          <w:tab w:val="clear" w:pos="7088"/>
          <w:tab w:val="clear" w:pos="8080"/>
        </w:tabs>
        <w:overflowPunct w:val="0"/>
        <w:autoSpaceDE w:val="0"/>
        <w:autoSpaceDN w:val="0"/>
        <w:adjustRightInd w:val="0"/>
        <w:rPr>
          <w:rFonts w:ascii="Times New Roman" w:eastAsia="Calibri" w:hAnsi="Times New Roman" w:cs="Times New Roman"/>
          <w:bCs/>
          <w:szCs w:val="24"/>
        </w:rPr>
      </w:pPr>
      <w:r w:rsidRPr="00C62911">
        <w:rPr>
          <w:rFonts w:ascii="Times New Roman" w:eastAsia="Calibri" w:hAnsi="Times New Roman" w:cs="Times New Roman"/>
          <w:bCs/>
          <w:szCs w:val="24"/>
        </w:rPr>
        <w:t>Osoby prizvané orgánmi podľa bodu a) až f) vyššie v súlade s príslušnými Právnymi predpismi SR a právnymi aktmi EÚ.</w:t>
      </w:r>
    </w:p>
    <w:p w:rsidR="00C62911" w:rsidRPr="00C62911" w:rsidRDefault="00C62911" w:rsidP="00C62911">
      <w:pPr>
        <w:tabs>
          <w:tab w:val="clear" w:pos="7088"/>
          <w:tab w:val="clear" w:pos="8080"/>
        </w:tabs>
        <w:autoSpaceDE w:val="0"/>
        <w:autoSpaceDN w:val="0"/>
        <w:ind w:left="567"/>
        <w:rPr>
          <w:rFonts w:ascii="Times New Roman" w:hAnsi="Times New Roman" w:cs="Times New Roman"/>
          <w:bCs/>
          <w:szCs w:val="24"/>
          <w:lang w:eastAsia="sk-SK"/>
        </w:rPr>
      </w:pPr>
    </w:p>
    <w:p w:rsidR="00C62911" w:rsidRPr="00C62911" w:rsidRDefault="00C62911" w:rsidP="00C62911">
      <w:pPr>
        <w:tabs>
          <w:tab w:val="clear" w:pos="7088"/>
          <w:tab w:val="clear" w:pos="8080"/>
        </w:tabs>
        <w:autoSpaceDE w:val="0"/>
        <w:autoSpaceDN w:val="0"/>
        <w:ind w:left="567"/>
        <w:rPr>
          <w:rFonts w:ascii="Times New Roman" w:hAnsi="Times New Roman" w:cs="Times New Roman"/>
          <w:bCs/>
          <w:sz w:val="20"/>
          <w:szCs w:val="24"/>
          <w:lang w:eastAsia="sk-SK"/>
        </w:rPr>
      </w:pPr>
      <w:r w:rsidRPr="00C62911">
        <w:rPr>
          <w:rFonts w:ascii="Times New Roman" w:hAnsi="Times New Roman" w:cs="Times New Roman"/>
          <w:bCs/>
          <w:szCs w:val="24"/>
          <w:lang w:eastAsia="sk-SK"/>
        </w:rPr>
        <w:t>Poskytovateľ je povinný strpieť kontrolu zo strany Poskytovateľa NFP v zmysle Zmluvy o NFP medzi poskytovateľom a prijímateľom NFP - objednávateľom.</w:t>
      </w:r>
    </w:p>
    <w:p w:rsidR="00C62911" w:rsidRPr="00C62911" w:rsidRDefault="00C62911" w:rsidP="00C62911">
      <w:pPr>
        <w:tabs>
          <w:tab w:val="clear" w:pos="7088"/>
          <w:tab w:val="clear" w:pos="8080"/>
        </w:tabs>
        <w:autoSpaceDE w:val="0"/>
        <w:autoSpaceDN w:val="0"/>
        <w:ind w:left="567"/>
        <w:rPr>
          <w:rFonts w:ascii="Times New Roman" w:hAnsi="Times New Roman" w:cs="Times New Roman"/>
          <w:bCs/>
          <w:szCs w:val="24"/>
          <w:lang w:eastAsia="sk-SK"/>
        </w:rPr>
      </w:pPr>
    </w:p>
    <w:p w:rsidR="00C62911" w:rsidRPr="00C62911" w:rsidRDefault="00C62911" w:rsidP="00224900">
      <w:pPr>
        <w:numPr>
          <w:ilvl w:val="0"/>
          <w:numId w:val="23"/>
        </w:numPr>
        <w:tabs>
          <w:tab w:val="clear" w:pos="7088"/>
          <w:tab w:val="clear" w:pos="8080"/>
        </w:tabs>
        <w:autoSpaceDE w:val="0"/>
        <w:autoSpaceDN w:val="0"/>
        <w:ind w:left="567" w:hanging="567"/>
        <w:rPr>
          <w:rFonts w:ascii="Times New Roman" w:hAnsi="Times New Roman" w:cs="Times New Roman"/>
          <w:bCs/>
          <w:szCs w:val="24"/>
          <w:lang w:eastAsia="sk-SK"/>
        </w:rPr>
      </w:pPr>
      <w:r w:rsidRPr="00C62911">
        <w:rPr>
          <w:rFonts w:ascii="Times New Roman" w:hAnsi="Times New Roman" w:cs="Times New Roman"/>
          <w:bCs/>
          <w:szCs w:val="24"/>
          <w:lang w:eastAsia="sk-SK"/>
        </w:rPr>
        <w:t>Z dôvodu, že predmet plnenia bude čiastočne financovaný z prostriedkov poskytnutých verejnému obstarávateľovi - objednávateľovi na základe Zmluvy o NFP, verejný obstarávateľ - objednávateľ má právo bez akýchkoľvek sankcií odstúpiť od zmluvy s poskytovateľom v prípade, kedy ešte nedošlo k plneniu zo zmluvy a výsledky administratívnej finančnej kontroly Poskytovateľa NFP neumožňujú financovanie výdavkov vzniknutých z tohto verejného obstarávania služieb.</w:t>
      </w:r>
    </w:p>
    <w:p w:rsidR="00C62911" w:rsidRPr="00C62911" w:rsidRDefault="00C62911" w:rsidP="00C62911">
      <w:pPr>
        <w:tabs>
          <w:tab w:val="clear" w:pos="7088"/>
          <w:tab w:val="clear" w:pos="8080"/>
        </w:tabs>
        <w:ind w:left="567"/>
        <w:rPr>
          <w:rFonts w:ascii="Times New Roman" w:hAnsi="Times New Roman" w:cs="Times New Roman"/>
          <w:bCs/>
          <w:szCs w:val="24"/>
          <w:lang w:eastAsia="sk-SK"/>
        </w:rPr>
      </w:pPr>
    </w:p>
    <w:p w:rsidR="00C62911" w:rsidRPr="00C62911" w:rsidRDefault="00C62911" w:rsidP="00224900">
      <w:pPr>
        <w:numPr>
          <w:ilvl w:val="0"/>
          <w:numId w:val="23"/>
        </w:numPr>
        <w:tabs>
          <w:tab w:val="clear" w:pos="7088"/>
          <w:tab w:val="clear" w:pos="8080"/>
        </w:tabs>
        <w:autoSpaceDE w:val="0"/>
        <w:autoSpaceDN w:val="0"/>
        <w:ind w:left="567" w:hanging="567"/>
        <w:rPr>
          <w:rFonts w:ascii="Times New Roman" w:hAnsi="Times New Roman" w:cs="Times New Roman"/>
          <w:bCs/>
          <w:szCs w:val="24"/>
          <w:lang w:eastAsia="sk-SK"/>
        </w:rPr>
      </w:pPr>
      <w:r w:rsidRPr="00C62911">
        <w:rPr>
          <w:rFonts w:ascii="Times New Roman" w:hAnsi="Times New Roman" w:cs="Times New Roman"/>
          <w:szCs w:val="24"/>
          <w:lang w:eastAsia="sk-SK"/>
        </w:rPr>
        <w:t>Tuto zmluvu možné meniť alebo dopĺňať jedine na základe písomných, číslovaných a oprávnenými zástupcami oboch zmluvných strán podpísaných dodatkov k tejto zmluve. Všetky dodatky, ktoré budú označené ako dodatky tejto zmluvy, sú nedeliteľnou súčasťou tejto zmluvy.</w:t>
      </w:r>
    </w:p>
    <w:p w:rsidR="00C62911" w:rsidRPr="00C62911" w:rsidRDefault="00C62911" w:rsidP="00C62911">
      <w:pPr>
        <w:tabs>
          <w:tab w:val="clear" w:pos="7088"/>
          <w:tab w:val="clear" w:pos="8080"/>
        </w:tabs>
        <w:ind w:left="567"/>
        <w:rPr>
          <w:rFonts w:ascii="Times New Roman" w:hAnsi="Times New Roman" w:cs="Times New Roman"/>
          <w:bCs/>
          <w:szCs w:val="24"/>
          <w:lang w:eastAsia="sk-SK"/>
        </w:rPr>
      </w:pPr>
    </w:p>
    <w:p w:rsidR="00C62911" w:rsidRPr="00C62911" w:rsidRDefault="00C62911" w:rsidP="00224900">
      <w:pPr>
        <w:numPr>
          <w:ilvl w:val="0"/>
          <w:numId w:val="23"/>
        </w:numPr>
        <w:tabs>
          <w:tab w:val="clear" w:pos="7088"/>
          <w:tab w:val="clear" w:pos="8080"/>
        </w:tabs>
        <w:autoSpaceDE w:val="0"/>
        <w:autoSpaceDN w:val="0"/>
        <w:ind w:left="567" w:hanging="567"/>
        <w:rPr>
          <w:rFonts w:ascii="Times New Roman" w:hAnsi="Times New Roman" w:cs="Times New Roman"/>
          <w:bCs/>
          <w:szCs w:val="24"/>
          <w:lang w:eastAsia="sk-SK"/>
        </w:rPr>
      </w:pPr>
      <w:r w:rsidRPr="00C62911">
        <w:rPr>
          <w:rFonts w:ascii="Times New Roman" w:hAnsi="Times New Roman" w:cs="Times New Roman"/>
          <w:szCs w:val="24"/>
          <w:lang w:eastAsia="sk-SK"/>
        </w:rPr>
        <w:t xml:space="preserve">Táto zmluva sa vyhotovuje v 4 rovnopisoch, z ktorých každá zmluvná strana dostane 2 vyhotovenia. </w:t>
      </w:r>
    </w:p>
    <w:p w:rsidR="00C62911" w:rsidRPr="00C62911" w:rsidRDefault="00C62911" w:rsidP="00C62911">
      <w:pPr>
        <w:tabs>
          <w:tab w:val="clear" w:pos="7088"/>
          <w:tab w:val="clear" w:pos="8080"/>
        </w:tabs>
        <w:ind w:left="567"/>
        <w:rPr>
          <w:rFonts w:ascii="Times New Roman" w:hAnsi="Times New Roman" w:cs="Times New Roman"/>
          <w:bCs/>
          <w:szCs w:val="24"/>
          <w:lang w:eastAsia="sk-SK"/>
        </w:rPr>
      </w:pPr>
    </w:p>
    <w:p w:rsidR="00C62911" w:rsidRPr="00C62911" w:rsidRDefault="00C62911" w:rsidP="00224900">
      <w:pPr>
        <w:numPr>
          <w:ilvl w:val="0"/>
          <w:numId w:val="23"/>
        </w:numPr>
        <w:tabs>
          <w:tab w:val="clear" w:pos="7088"/>
          <w:tab w:val="clear" w:pos="8080"/>
        </w:tabs>
        <w:autoSpaceDE w:val="0"/>
        <w:autoSpaceDN w:val="0"/>
        <w:ind w:left="567" w:hanging="567"/>
        <w:rPr>
          <w:rFonts w:ascii="Times New Roman" w:hAnsi="Times New Roman" w:cs="Times New Roman"/>
          <w:bCs/>
          <w:szCs w:val="24"/>
          <w:lang w:eastAsia="sk-SK"/>
        </w:rPr>
      </w:pPr>
      <w:r w:rsidRPr="00C62911">
        <w:rPr>
          <w:rFonts w:ascii="Times New Roman" w:hAnsi="Times New Roman" w:cs="Times New Roman"/>
          <w:bCs/>
          <w:szCs w:val="24"/>
          <w:lang w:eastAsia="sk-SK"/>
        </w:rPr>
        <w:t>Zmluvné strany vyhlasujú, že sa s obsahom zmluvy</w:t>
      </w:r>
      <w:r w:rsidRPr="00C62911" w:rsidDel="0037585F">
        <w:rPr>
          <w:rFonts w:ascii="Times New Roman" w:hAnsi="Times New Roman" w:cs="Times New Roman"/>
          <w:bCs/>
          <w:szCs w:val="24"/>
          <w:lang w:eastAsia="sk-SK"/>
        </w:rPr>
        <w:t xml:space="preserve"> </w:t>
      </w:r>
      <w:r w:rsidRPr="00C62911">
        <w:rPr>
          <w:rFonts w:ascii="Times New Roman" w:hAnsi="Times New Roman" w:cs="Times New Roman"/>
          <w:bCs/>
          <w:szCs w:val="24"/>
          <w:lang w:eastAsia="sk-SK"/>
        </w:rPr>
        <w:t>oboznámili, túto uzatvorili slobodne a vážne, že sa zhoduje s ich prejavom vôle a svoj súhlas s jej obsahom potvrdzujú vlastnoručným podpisom.</w:t>
      </w:r>
    </w:p>
    <w:p w:rsidR="00C62911" w:rsidRPr="00C62911" w:rsidRDefault="00C62911" w:rsidP="00C62911">
      <w:pPr>
        <w:tabs>
          <w:tab w:val="clear" w:pos="7088"/>
          <w:tab w:val="clear" w:pos="8080"/>
        </w:tabs>
        <w:ind w:left="567"/>
        <w:rPr>
          <w:rFonts w:ascii="Times New Roman" w:hAnsi="Times New Roman" w:cs="Times New Roman"/>
          <w:bCs/>
          <w:szCs w:val="24"/>
          <w:lang w:eastAsia="sk-SK"/>
        </w:rPr>
      </w:pPr>
    </w:p>
    <w:p w:rsidR="00C62911" w:rsidRPr="00C62911" w:rsidRDefault="00C62911" w:rsidP="00224900">
      <w:pPr>
        <w:numPr>
          <w:ilvl w:val="0"/>
          <w:numId w:val="23"/>
        </w:numPr>
        <w:tabs>
          <w:tab w:val="clear" w:pos="7088"/>
          <w:tab w:val="clear" w:pos="8080"/>
        </w:tabs>
        <w:autoSpaceDE w:val="0"/>
        <w:autoSpaceDN w:val="0"/>
        <w:ind w:left="567" w:hanging="567"/>
        <w:rPr>
          <w:rFonts w:ascii="Times New Roman" w:hAnsi="Times New Roman" w:cs="Times New Roman"/>
          <w:bCs/>
          <w:szCs w:val="24"/>
          <w:lang w:eastAsia="sk-SK"/>
        </w:rPr>
      </w:pPr>
      <w:r w:rsidRPr="00C62911">
        <w:rPr>
          <w:rFonts w:ascii="Times New Roman" w:hAnsi="Times New Roman" w:cs="Times New Roman"/>
          <w:bCs/>
          <w:szCs w:val="24"/>
          <w:lang w:eastAsia="sk-SK"/>
        </w:rPr>
        <w:t>Neoddeliteľnou súčasťou zmluvy sú prílohy:</w:t>
      </w:r>
    </w:p>
    <w:p w:rsidR="00C62911" w:rsidRPr="00C62911" w:rsidRDefault="00C62911" w:rsidP="00C62911">
      <w:pPr>
        <w:tabs>
          <w:tab w:val="clear" w:pos="7088"/>
          <w:tab w:val="clear" w:pos="8080"/>
          <w:tab w:val="left" w:pos="1701"/>
        </w:tabs>
        <w:overflowPunct w:val="0"/>
        <w:autoSpaceDE w:val="0"/>
        <w:autoSpaceDN w:val="0"/>
        <w:adjustRightInd w:val="0"/>
        <w:spacing w:after="200" w:line="276" w:lineRule="auto"/>
        <w:ind w:left="1692" w:hanging="1125"/>
        <w:contextualSpacing/>
        <w:rPr>
          <w:rFonts w:ascii="Times New Roman" w:eastAsia="Calibri" w:hAnsi="Times New Roman" w:cs="Times New Roman"/>
          <w:bCs/>
          <w:iCs/>
          <w:szCs w:val="24"/>
        </w:rPr>
      </w:pPr>
      <w:r w:rsidRPr="00C62911">
        <w:rPr>
          <w:rFonts w:ascii="Times New Roman" w:eastAsia="Calibri" w:hAnsi="Times New Roman" w:cs="Times New Roman"/>
          <w:bCs/>
          <w:iCs/>
          <w:szCs w:val="24"/>
        </w:rPr>
        <w:t>Príloha č. 1</w:t>
      </w:r>
      <w:r w:rsidRPr="00C62911">
        <w:rPr>
          <w:rFonts w:ascii="Times New Roman" w:eastAsia="Calibri" w:hAnsi="Times New Roman" w:cs="Times New Roman"/>
          <w:bCs/>
          <w:iCs/>
          <w:szCs w:val="24"/>
        </w:rPr>
        <w:tab/>
        <w:t xml:space="preserve">Špecifikácia predmetu zmluvy </w:t>
      </w:r>
    </w:p>
    <w:p w:rsidR="00C62911" w:rsidRPr="00C62911" w:rsidRDefault="00C62911" w:rsidP="00C62911">
      <w:pPr>
        <w:tabs>
          <w:tab w:val="clear" w:pos="7088"/>
          <w:tab w:val="clear" w:pos="8080"/>
          <w:tab w:val="left" w:pos="1701"/>
        </w:tabs>
        <w:overflowPunct w:val="0"/>
        <w:autoSpaceDE w:val="0"/>
        <w:autoSpaceDN w:val="0"/>
        <w:adjustRightInd w:val="0"/>
        <w:spacing w:after="200" w:line="276" w:lineRule="auto"/>
        <w:ind w:left="1692" w:hanging="1125"/>
        <w:contextualSpacing/>
        <w:rPr>
          <w:rFonts w:ascii="Times New Roman" w:eastAsia="Calibri" w:hAnsi="Times New Roman" w:cs="Times New Roman"/>
          <w:bCs/>
          <w:iCs/>
          <w:szCs w:val="24"/>
        </w:rPr>
      </w:pPr>
      <w:r w:rsidRPr="00C62911">
        <w:rPr>
          <w:rFonts w:ascii="Times New Roman" w:eastAsia="Calibri" w:hAnsi="Times New Roman" w:cs="Times New Roman"/>
          <w:bCs/>
          <w:iCs/>
          <w:szCs w:val="24"/>
        </w:rPr>
        <w:t>Príloha č. 2</w:t>
      </w:r>
      <w:r w:rsidRPr="00C62911">
        <w:rPr>
          <w:rFonts w:ascii="Times New Roman" w:eastAsia="Calibri" w:hAnsi="Times New Roman" w:cs="Times New Roman"/>
          <w:bCs/>
          <w:iCs/>
          <w:szCs w:val="24"/>
        </w:rPr>
        <w:tab/>
        <w:t>Cenová tabuľka</w:t>
      </w:r>
    </w:p>
    <w:p w:rsidR="00C62911" w:rsidRPr="00C62911" w:rsidRDefault="00C62911" w:rsidP="00C62911">
      <w:pPr>
        <w:tabs>
          <w:tab w:val="clear" w:pos="7088"/>
          <w:tab w:val="clear" w:pos="8080"/>
        </w:tabs>
        <w:autoSpaceDE w:val="0"/>
        <w:autoSpaceDN w:val="0"/>
        <w:rPr>
          <w:rFonts w:ascii="Times New Roman" w:hAnsi="Times New Roman" w:cs="Times New Roman"/>
          <w:szCs w:val="24"/>
          <w:lang w:eastAsia="sk-SK"/>
        </w:rPr>
      </w:pPr>
    </w:p>
    <w:p w:rsidR="00C62911" w:rsidRDefault="00C62911" w:rsidP="00C62911">
      <w:pPr>
        <w:tabs>
          <w:tab w:val="clear" w:pos="7088"/>
          <w:tab w:val="clear" w:pos="8080"/>
          <w:tab w:val="left" w:pos="5103"/>
        </w:tabs>
        <w:ind w:left="5100" w:hanging="5100"/>
        <w:rPr>
          <w:rFonts w:ascii="Times New Roman" w:eastAsia="Arial" w:hAnsi="Times New Roman" w:cs="Times New Roman"/>
          <w:szCs w:val="24"/>
          <w:lang w:eastAsia="sk-SK"/>
        </w:rPr>
      </w:pPr>
    </w:p>
    <w:p w:rsidR="00C62911" w:rsidRPr="00C62911" w:rsidRDefault="00C62911" w:rsidP="00C62911">
      <w:pPr>
        <w:tabs>
          <w:tab w:val="clear" w:pos="7088"/>
          <w:tab w:val="clear" w:pos="8080"/>
          <w:tab w:val="left" w:pos="5103"/>
        </w:tabs>
        <w:ind w:left="5100" w:hanging="5100"/>
        <w:rPr>
          <w:rFonts w:ascii="Times New Roman" w:eastAsia="Arial" w:hAnsi="Times New Roman" w:cs="Times New Roman"/>
          <w:szCs w:val="24"/>
          <w:lang w:eastAsia="sk-SK"/>
        </w:rPr>
      </w:pPr>
      <w:r w:rsidRPr="00C62911">
        <w:rPr>
          <w:rFonts w:ascii="Times New Roman" w:eastAsia="Arial" w:hAnsi="Times New Roman" w:cs="Times New Roman"/>
          <w:szCs w:val="24"/>
          <w:lang w:eastAsia="sk-SK"/>
        </w:rPr>
        <w:t xml:space="preserve">V </w:t>
      </w:r>
      <w:proofErr w:type="spellStart"/>
      <w:r w:rsidRPr="00C62911">
        <w:rPr>
          <w:rFonts w:ascii="Times New Roman" w:eastAsia="Arial" w:hAnsi="Times New Roman" w:cs="Times New Roman"/>
          <w:szCs w:val="24"/>
          <w:lang w:eastAsia="sk-SK"/>
        </w:rPr>
        <w:t>Brezne</w:t>
      </w:r>
      <w:proofErr w:type="spellEnd"/>
      <w:r w:rsidRPr="00C62911">
        <w:rPr>
          <w:rFonts w:ascii="Times New Roman" w:eastAsia="Arial" w:hAnsi="Times New Roman" w:cs="Times New Roman"/>
          <w:szCs w:val="24"/>
          <w:lang w:eastAsia="sk-SK"/>
        </w:rPr>
        <w:t>, dňa ....................................</w:t>
      </w:r>
      <w:r w:rsidRPr="00C62911">
        <w:rPr>
          <w:rFonts w:ascii="Times New Roman" w:eastAsia="Arial" w:hAnsi="Times New Roman" w:cs="Times New Roman"/>
          <w:szCs w:val="24"/>
          <w:lang w:eastAsia="sk-SK"/>
        </w:rPr>
        <w:tab/>
      </w:r>
      <w:r w:rsidRPr="00C62911">
        <w:rPr>
          <w:rFonts w:ascii="Times New Roman" w:eastAsia="Arial" w:hAnsi="Times New Roman" w:cs="Times New Roman"/>
          <w:szCs w:val="24"/>
          <w:lang w:eastAsia="sk-SK"/>
        </w:rPr>
        <w:tab/>
        <w:t>V[</w:t>
      </w:r>
      <w:r w:rsidRPr="00C62911">
        <w:rPr>
          <w:rFonts w:ascii="Times New Roman" w:eastAsia="Arial" w:hAnsi="Times New Roman" w:cs="Times New Roman"/>
          <w:szCs w:val="24"/>
          <w:shd w:val="clear" w:color="auto" w:fill="D9D9D9"/>
          <w:lang w:eastAsia="sk-SK"/>
        </w:rPr>
        <w:t>doplniť miesto</w:t>
      </w:r>
      <w:r w:rsidRPr="00C62911">
        <w:rPr>
          <w:rFonts w:ascii="Times New Roman" w:eastAsia="Arial" w:hAnsi="Times New Roman" w:cs="Times New Roman"/>
          <w:szCs w:val="24"/>
          <w:lang w:eastAsia="sk-SK"/>
        </w:rPr>
        <w:t>],dňa[</w:t>
      </w:r>
      <w:r w:rsidRPr="00C62911">
        <w:rPr>
          <w:rFonts w:ascii="Times New Roman" w:eastAsia="Arial" w:hAnsi="Times New Roman" w:cs="Times New Roman"/>
          <w:szCs w:val="24"/>
          <w:shd w:val="clear" w:color="auto" w:fill="D9D9D9"/>
          <w:lang w:eastAsia="sk-SK"/>
        </w:rPr>
        <w:t>doplniť dátum</w:t>
      </w:r>
      <w:r w:rsidRPr="00C62911">
        <w:rPr>
          <w:rFonts w:ascii="Times New Roman" w:eastAsia="Arial" w:hAnsi="Times New Roman" w:cs="Times New Roman"/>
          <w:szCs w:val="24"/>
          <w:lang w:eastAsia="sk-SK"/>
        </w:rPr>
        <w:t>]</w:t>
      </w:r>
    </w:p>
    <w:p w:rsidR="00C62911" w:rsidRPr="00C62911" w:rsidRDefault="00C62911" w:rsidP="00C62911">
      <w:pPr>
        <w:tabs>
          <w:tab w:val="clear" w:pos="7088"/>
          <w:tab w:val="clear" w:pos="8080"/>
          <w:tab w:val="left" w:pos="5103"/>
        </w:tabs>
        <w:ind w:left="20"/>
        <w:rPr>
          <w:rFonts w:ascii="Times New Roman" w:eastAsia="Arial" w:hAnsi="Times New Roman" w:cs="Times New Roman"/>
          <w:szCs w:val="24"/>
          <w:lang w:eastAsia="sk-SK"/>
        </w:rPr>
      </w:pPr>
    </w:p>
    <w:p w:rsidR="00C62911" w:rsidRPr="00C62911" w:rsidRDefault="00C62911" w:rsidP="00C62911">
      <w:pPr>
        <w:tabs>
          <w:tab w:val="clear" w:pos="7088"/>
          <w:tab w:val="clear" w:pos="8080"/>
          <w:tab w:val="left" w:pos="5103"/>
        </w:tabs>
        <w:rPr>
          <w:rFonts w:ascii="Times New Roman" w:eastAsia="Arial" w:hAnsi="Times New Roman" w:cs="Times New Roman"/>
          <w:b/>
          <w:szCs w:val="24"/>
          <w:lang w:eastAsia="sk-SK"/>
        </w:rPr>
      </w:pPr>
    </w:p>
    <w:p w:rsidR="00C62911" w:rsidRPr="00C62911" w:rsidRDefault="00C62911" w:rsidP="00C62911">
      <w:pPr>
        <w:tabs>
          <w:tab w:val="clear" w:pos="7088"/>
          <w:tab w:val="clear" w:pos="8080"/>
          <w:tab w:val="left" w:pos="5103"/>
        </w:tabs>
        <w:rPr>
          <w:rFonts w:ascii="Times New Roman" w:eastAsia="Arial" w:hAnsi="Times New Roman" w:cs="Times New Roman"/>
          <w:b/>
          <w:szCs w:val="24"/>
          <w:lang w:eastAsia="sk-SK"/>
        </w:rPr>
      </w:pPr>
    </w:p>
    <w:p w:rsidR="00C62911" w:rsidRPr="00C62911" w:rsidRDefault="00C62911" w:rsidP="00C62911">
      <w:pPr>
        <w:tabs>
          <w:tab w:val="clear" w:pos="7088"/>
          <w:tab w:val="clear" w:pos="8080"/>
          <w:tab w:val="left" w:pos="5103"/>
        </w:tabs>
        <w:rPr>
          <w:rFonts w:ascii="Times New Roman" w:eastAsia="Arial" w:hAnsi="Times New Roman" w:cs="Times New Roman"/>
          <w:b/>
          <w:szCs w:val="24"/>
          <w:lang w:eastAsia="sk-SK"/>
        </w:rPr>
      </w:pPr>
    </w:p>
    <w:p w:rsidR="00C62911" w:rsidRPr="00C62911" w:rsidRDefault="00C62911" w:rsidP="00C62911">
      <w:pPr>
        <w:tabs>
          <w:tab w:val="clear" w:pos="7088"/>
          <w:tab w:val="clear" w:pos="8080"/>
          <w:tab w:val="left" w:pos="5103"/>
        </w:tabs>
        <w:rPr>
          <w:rFonts w:ascii="Times New Roman" w:eastAsia="Arial" w:hAnsi="Times New Roman" w:cs="Times New Roman"/>
          <w:b/>
          <w:szCs w:val="24"/>
          <w:lang w:eastAsia="sk-SK"/>
        </w:rPr>
      </w:pPr>
    </w:p>
    <w:p w:rsidR="00C62911" w:rsidRPr="00C62911" w:rsidRDefault="00C62911" w:rsidP="00C62911">
      <w:pPr>
        <w:tabs>
          <w:tab w:val="clear" w:pos="7088"/>
          <w:tab w:val="clear" w:pos="8080"/>
          <w:tab w:val="left" w:pos="5103"/>
        </w:tabs>
        <w:rPr>
          <w:rFonts w:ascii="Times New Roman" w:eastAsia="Arial" w:hAnsi="Times New Roman" w:cs="Times New Roman"/>
          <w:b/>
          <w:szCs w:val="24"/>
          <w:lang w:eastAsia="sk-SK"/>
        </w:rPr>
      </w:pPr>
      <w:r w:rsidRPr="00C62911">
        <w:rPr>
          <w:rFonts w:ascii="Times New Roman" w:eastAsia="Arial" w:hAnsi="Times New Roman" w:cs="Times New Roman"/>
          <w:b/>
          <w:szCs w:val="24"/>
          <w:lang w:eastAsia="sk-SK"/>
        </w:rPr>
        <w:t>Objednávateľ</w:t>
      </w:r>
      <w:r w:rsidRPr="00C62911">
        <w:rPr>
          <w:rFonts w:ascii="Times New Roman" w:eastAsia="Arial" w:hAnsi="Times New Roman" w:cs="Times New Roman"/>
          <w:szCs w:val="24"/>
          <w:lang w:eastAsia="sk-SK"/>
        </w:rPr>
        <w:tab/>
      </w:r>
      <w:r w:rsidRPr="00C62911">
        <w:rPr>
          <w:rFonts w:ascii="Times New Roman" w:eastAsia="Arial" w:hAnsi="Times New Roman" w:cs="Times New Roman"/>
          <w:b/>
          <w:szCs w:val="24"/>
          <w:lang w:eastAsia="sk-SK"/>
        </w:rPr>
        <w:t>Poskytovateľ</w:t>
      </w:r>
    </w:p>
    <w:p w:rsidR="00C62911" w:rsidRPr="00C62911" w:rsidRDefault="00C62911" w:rsidP="00C62911">
      <w:pPr>
        <w:tabs>
          <w:tab w:val="clear" w:pos="7088"/>
          <w:tab w:val="clear" w:pos="8080"/>
          <w:tab w:val="left" w:pos="5103"/>
        </w:tabs>
        <w:ind w:left="20"/>
        <w:rPr>
          <w:rFonts w:ascii="Times New Roman" w:hAnsi="Times New Roman" w:cs="Times New Roman"/>
          <w:spacing w:val="-6"/>
          <w:szCs w:val="24"/>
          <w:lang w:eastAsia="sk-SK" w:bidi="en-US"/>
        </w:rPr>
      </w:pPr>
      <w:r w:rsidRPr="00C62911">
        <w:rPr>
          <w:rFonts w:ascii="Times New Roman" w:hAnsi="Times New Roman" w:cs="Times New Roman"/>
          <w:spacing w:val="-6"/>
          <w:szCs w:val="24"/>
          <w:lang w:eastAsia="sk-SK" w:bidi="en-US"/>
        </w:rPr>
        <w:t>Nemocnica s poliklinikou Brezno, n. o.</w:t>
      </w:r>
      <w:r w:rsidRPr="00C62911">
        <w:rPr>
          <w:rFonts w:ascii="Times New Roman" w:hAnsi="Times New Roman" w:cs="Times New Roman"/>
          <w:spacing w:val="-6"/>
          <w:szCs w:val="24"/>
          <w:lang w:eastAsia="sk-SK" w:bidi="en-US"/>
        </w:rPr>
        <w:tab/>
      </w:r>
      <w:r w:rsidRPr="00C62911">
        <w:rPr>
          <w:rFonts w:ascii="Times New Roman" w:eastAsia="Arial" w:hAnsi="Times New Roman" w:cs="Times New Roman"/>
          <w:szCs w:val="24"/>
          <w:lang w:eastAsia="sk-SK"/>
        </w:rPr>
        <w:t>[</w:t>
      </w:r>
      <w:r w:rsidRPr="00C62911">
        <w:rPr>
          <w:rFonts w:ascii="Times New Roman" w:eastAsia="Arial" w:hAnsi="Times New Roman" w:cs="Times New Roman"/>
          <w:szCs w:val="24"/>
          <w:shd w:val="clear" w:color="auto" w:fill="D9D9D9"/>
          <w:lang w:eastAsia="sk-SK"/>
        </w:rPr>
        <w:t>doplniť názov uchádzača</w:t>
      </w:r>
      <w:r w:rsidRPr="00C62911">
        <w:rPr>
          <w:rFonts w:ascii="Times New Roman" w:eastAsia="Arial" w:hAnsi="Times New Roman" w:cs="Times New Roman"/>
          <w:szCs w:val="24"/>
          <w:lang w:eastAsia="sk-SK"/>
        </w:rPr>
        <w:t>]</w:t>
      </w:r>
      <w:r w:rsidRPr="00C62911">
        <w:rPr>
          <w:rFonts w:ascii="Times New Roman" w:hAnsi="Times New Roman" w:cs="Times New Roman"/>
          <w:spacing w:val="-6"/>
          <w:szCs w:val="24"/>
          <w:lang w:eastAsia="sk-SK" w:bidi="en-US"/>
        </w:rPr>
        <w:tab/>
      </w:r>
    </w:p>
    <w:p w:rsidR="00C62911" w:rsidRPr="00C62911" w:rsidRDefault="00C62911" w:rsidP="00C62911">
      <w:pPr>
        <w:tabs>
          <w:tab w:val="clear" w:pos="7088"/>
          <w:tab w:val="clear" w:pos="8080"/>
          <w:tab w:val="left" w:pos="5103"/>
        </w:tabs>
        <w:ind w:left="5103" w:hanging="5083"/>
        <w:rPr>
          <w:rFonts w:ascii="Times New Roman" w:eastAsia="Arial" w:hAnsi="Times New Roman" w:cs="Times New Roman"/>
          <w:b/>
          <w:szCs w:val="24"/>
          <w:lang w:eastAsia="sk-SK"/>
        </w:rPr>
      </w:pPr>
      <w:r w:rsidRPr="00C62911">
        <w:rPr>
          <w:rFonts w:ascii="Times New Roman" w:hAnsi="Times New Roman" w:cs="Times New Roman"/>
          <w:spacing w:val="-6"/>
          <w:szCs w:val="24"/>
          <w:lang w:eastAsia="sk-SK" w:bidi="en-US"/>
        </w:rPr>
        <w:t xml:space="preserve">Ing. Jaroslav </w:t>
      </w:r>
      <w:proofErr w:type="spellStart"/>
      <w:r w:rsidRPr="00C62911">
        <w:rPr>
          <w:rFonts w:ascii="Times New Roman" w:hAnsi="Times New Roman" w:cs="Times New Roman"/>
          <w:spacing w:val="-6"/>
          <w:szCs w:val="24"/>
          <w:lang w:eastAsia="sk-SK" w:bidi="en-US"/>
        </w:rPr>
        <w:t>Mačejovský</w:t>
      </w:r>
      <w:proofErr w:type="spellEnd"/>
      <w:r w:rsidRPr="00C62911">
        <w:rPr>
          <w:rFonts w:ascii="Times New Roman" w:hAnsi="Times New Roman" w:cs="Times New Roman"/>
          <w:spacing w:val="-6"/>
          <w:szCs w:val="24"/>
          <w:lang w:eastAsia="sk-SK" w:bidi="en-US"/>
        </w:rPr>
        <w:t>, riaditeľ</w:t>
      </w:r>
      <w:r w:rsidRPr="00C62911">
        <w:rPr>
          <w:rFonts w:ascii="Times New Roman" w:hAnsi="Times New Roman" w:cs="Times New Roman"/>
          <w:spacing w:val="-6"/>
          <w:szCs w:val="24"/>
          <w:lang w:eastAsia="sk-SK" w:bidi="en-US"/>
        </w:rPr>
        <w:tab/>
      </w:r>
      <w:r w:rsidRPr="00C62911">
        <w:rPr>
          <w:rFonts w:ascii="Times New Roman" w:eastAsia="Arial" w:hAnsi="Times New Roman" w:cs="Times New Roman"/>
          <w:szCs w:val="24"/>
          <w:lang w:eastAsia="sk-SK"/>
        </w:rPr>
        <w:t>[</w:t>
      </w:r>
      <w:r w:rsidRPr="00C62911">
        <w:rPr>
          <w:rFonts w:ascii="Times New Roman" w:eastAsia="Arial" w:hAnsi="Times New Roman" w:cs="Times New Roman"/>
          <w:szCs w:val="24"/>
          <w:shd w:val="clear" w:color="auto" w:fill="D9D9D9"/>
          <w:lang w:eastAsia="sk-SK"/>
        </w:rPr>
        <w:t>doplniť meno a priezvisko štatutárneho zástupcu</w:t>
      </w:r>
      <w:r w:rsidRPr="00C62911">
        <w:rPr>
          <w:rFonts w:ascii="Times New Roman" w:eastAsia="Arial" w:hAnsi="Times New Roman" w:cs="Times New Roman"/>
          <w:szCs w:val="24"/>
          <w:lang w:eastAsia="sk-SK"/>
        </w:rPr>
        <w:t>]</w:t>
      </w:r>
    </w:p>
    <w:p w:rsidR="00C62911" w:rsidRPr="00C62911" w:rsidRDefault="00C62911" w:rsidP="00C62911">
      <w:pPr>
        <w:tabs>
          <w:tab w:val="clear" w:pos="7088"/>
          <w:tab w:val="clear" w:pos="8080"/>
          <w:tab w:val="left" w:pos="1843"/>
        </w:tabs>
        <w:autoSpaceDE w:val="0"/>
        <w:autoSpaceDN w:val="0"/>
        <w:rPr>
          <w:rFonts w:ascii="Times New Roman" w:hAnsi="Times New Roman" w:cs="Times New Roman"/>
          <w:szCs w:val="24"/>
          <w:lang w:eastAsia="sk-SK"/>
        </w:rPr>
      </w:pPr>
    </w:p>
    <w:p w:rsidR="00C62911" w:rsidRPr="00C62911" w:rsidRDefault="00C62911" w:rsidP="00C62911">
      <w:pPr>
        <w:tabs>
          <w:tab w:val="clear" w:pos="7088"/>
          <w:tab w:val="clear" w:pos="8080"/>
        </w:tabs>
        <w:suppressAutoHyphens/>
        <w:ind w:left="567"/>
        <w:rPr>
          <w:rFonts w:ascii="Times New Roman" w:hAnsi="Times New Roman" w:cs="Times New Roman"/>
          <w:szCs w:val="24"/>
          <w:lang w:eastAsia="ar-SA"/>
        </w:rPr>
      </w:pPr>
    </w:p>
    <w:p w:rsidR="007656C5" w:rsidRPr="00086CB4" w:rsidRDefault="007656C5" w:rsidP="00C62911">
      <w:pPr>
        <w:tabs>
          <w:tab w:val="clear" w:pos="7088"/>
          <w:tab w:val="clear" w:pos="8080"/>
        </w:tabs>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br w:type="page"/>
      </w:r>
    </w:p>
    <w:p w:rsidR="007656C5" w:rsidRPr="00086CB4" w:rsidRDefault="007656C5" w:rsidP="00716681">
      <w:pPr>
        <w:tabs>
          <w:tab w:val="clear" w:pos="7088"/>
          <w:tab w:val="clear" w:pos="8080"/>
        </w:tabs>
        <w:jc w:val="left"/>
        <w:rPr>
          <w:rFonts w:ascii="Times New Roman" w:eastAsia="Calibri" w:hAnsi="Times New Roman" w:cs="Times New Roman"/>
          <w:sz w:val="20"/>
          <w:szCs w:val="22"/>
          <w:lang w:eastAsia="cs-CZ"/>
        </w:rPr>
      </w:pPr>
      <w:r w:rsidRPr="00086CB4">
        <w:rPr>
          <w:rFonts w:ascii="Times New Roman" w:eastAsia="Calibri" w:hAnsi="Times New Roman" w:cs="Times New Roman"/>
          <w:sz w:val="20"/>
          <w:szCs w:val="22"/>
          <w:lang w:eastAsia="cs-CZ"/>
        </w:rPr>
        <w:lastRenderedPageBreak/>
        <w:t>Príloha č. 4B Návrh zmluvy</w:t>
      </w:r>
      <w:r w:rsidRPr="00086CB4">
        <w:rPr>
          <w:rFonts w:ascii="Times New Roman" w:eastAsia="Calibri" w:hAnsi="Times New Roman" w:cs="Times New Roman"/>
          <w:sz w:val="20"/>
          <w:lang w:eastAsia="cs-CZ"/>
        </w:rPr>
        <w:t xml:space="preserve"> </w:t>
      </w:r>
      <w:r w:rsidRPr="00086CB4">
        <w:rPr>
          <w:rFonts w:ascii="Times New Roman" w:hAnsi="Times New Roman" w:cs="Times New Roman"/>
          <w:spacing w:val="-6"/>
          <w:sz w:val="20"/>
          <w:lang w:bidi="en-US"/>
        </w:rPr>
        <w:t xml:space="preserve">pre Časť B: </w:t>
      </w:r>
      <w:r w:rsidR="00D324DA" w:rsidRPr="00D324DA">
        <w:rPr>
          <w:rFonts w:ascii="Times New Roman" w:hAnsi="Times New Roman" w:cs="Times New Roman"/>
          <w:spacing w:val="-6"/>
          <w:sz w:val="20"/>
          <w:lang w:bidi="en-US"/>
        </w:rPr>
        <w:t>Rozšírenie existujúceho rádiologického informačného systému</w:t>
      </w:r>
      <w:r w:rsidR="00D324DA" w:rsidRPr="00D324DA">
        <w:rPr>
          <w:rFonts w:ascii="Times New Roman" w:eastAsia="Calibri" w:hAnsi="Times New Roman" w:cs="Times New Roman"/>
          <w:spacing w:val="-6"/>
          <w:sz w:val="20"/>
          <w:lang w:bidi="en-US"/>
        </w:rPr>
        <w:t xml:space="preserve"> </w:t>
      </w:r>
      <w:r w:rsidRPr="00086CB4">
        <w:rPr>
          <w:rFonts w:ascii="Times New Roman" w:eastAsia="Calibri" w:hAnsi="Times New Roman" w:cs="Times New Roman"/>
          <w:sz w:val="20"/>
          <w:lang w:eastAsia="cs-CZ"/>
        </w:rPr>
        <w:t xml:space="preserve">Výzvy na predkladanie ponúk </w:t>
      </w:r>
    </w:p>
    <w:p w:rsidR="0059574C" w:rsidRDefault="0059574C" w:rsidP="00716681">
      <w:pPr>
        <w:tabs>
          <w:tab w:val="clear" w:pos="7088"/>
          <w:tab w:val="clear" w:pos="8080"/>
        </w:tabs>
        <w:jc w:val="left"/>
        <w:rPr>
          <w:rFonts w:ascii="Times New Roman" w:eastAsia="Calibri" w:hAnsi="Times New Roman" w:cs="Times New Roman"/>
          <w:sz w:val="20"/>
          <w:szCs w:val="22"/>
        </w:rPr>
      </w:pPr>
    </w:p>
    <w:p w:rsidR="0059574C" w:rsidRPr="0059574C" w:rsidRDefault="0059574C" w:rsidP="0059574C">
      <w:pPr>
        <w:widowControl w:val="0"/>
        <w:tabs>
          <w:tab w:val="clear" w:pos="7088"/>
          <w:tab w:val="clear" w:pos="8080"/>
        </w:tabs>
        <w:jc w:val="center"/>
        <w:rPr>
          <w:rFonts w:ascii="Times New Roman" w:hAnsi="Times New Roman" w:cs="Times New Roman"/>
          <w:b/>
          <w:lang w:eastAsia="cs-CZ"/>
        </w:rPr>
      </w:pPr>
      <w:r w:rsidRPr="0059574C">
        <w:rPr>
          <w:rFonts w:ascii="Times New Roman" w:hAnsi="Times New Roman" w:cs="Times New Roman"/>
          <w:b/>
          <w:lang w:eastAsia="cs-CZ"/>
        </w:rPr>
        <w:t>ZMLUVA O POSKYTOVANÍ SLUŽIEB</w:t>
      </w:r>
    </w:p>
    <w:p w:rsidR="0059574C" w:rsidRPr="0059574C" w:rsidRDefault="0059574C" w:rsidP="0059574C">
      <w:pPr>
        <w:widowControl w:val="0"/>
        <w:tabs>
          <w:tab w:val="clear" w:pos="7088"/>
          <w:tab w:val="clear" w:pos="8080"/>
        </w:tabs>
        <w:jc w:val="center"/>
        <w:rPr>
          <w:rFonts w:ascii="Times New Roman" w:hAnsi="Times New Roman" w:cs="Times New Roman"/>
          <w:sz w:val="20"/>
          <w:lang w:eastAsia="cs-CZ"/>
        </w:rPr>
      </w:pPr>
      <w:r w:rsidRPr="0059574C">
        <w:rPr>
          <w:rFonts w:ascii="Times New Roman" w:hAnsi="Times New Roman" w:cs="Times New Roman"/>
          <w:sz w:val="20"/>
          <w:lang w:eastAsia="cs-CZ"/>
        </w:rPr>
        <w:t xml:space="preserve">uzavretá podľa zákona č. 513/1991 Zb. Obchodný zákonník v znení neskorších predpisov a zákona č. 343/2015 </w:t>
      </w:r>
      <w:proofErr w:type="spellStart"/>
      <w:r w:rsidRPr="0059574C">
        <w:rPr>
          <w:rFonts w:ascii="Times New Roman" w:hAnsi="Times New Roman" w:cs="Times New Roman"/>
          <w:sz w:val="20"/>
          <w:lang w:eastAsia="cs-CZ"/>
        </w:rPr>
        <w:t>Z.z</w:t>
      </w:r>
      <w:proofErr w:type="spellEnd"/>
      <w:r w:rsidRPr="0059574C">
        <w:rPr>
          <w:rFonts w:ascii="Times New Roman" w:hAnsi="Times New Roman" w:cs="Times New Roman"/>
          <w:sz w:val="20"/>
          <w:lang w:eastAsia="cs-CZ"/>
        </w:rPr>
        <w:t>. o verejnom obstarávaní a o zmene a doplnení niektorých zákonov</w:t>
      </w:r>
    </w:p>
    <w:p w:rsidR="0059574C" w:rsidRPr="0059574C" w:rsidRDefault="0059574C" w:rsidP="0059574C">
      <w:pPr>
        <w:tabs>
          <w:tab w:val="clear" w:pos="7088"/>
          <w:tab w:val="clear" w:pos="8080"/>
        </w:tabs>
        <w:jc w:val="left"/>
        <w:rPr>
          <w:rFonts w:ascii="Times New Roman" w:hAnsi="Times New Roman" w:cs="Times New Roman"/>
          <w:sz w:val="32"/>
          <w:lang w:eastAsia="cs-CZ"/>
        </w:rPr>
      </w:pPr>
    </w:p>
    <w:p w:rsidR="0059574C" w:rsidRPr="0059574C" w:rsidRDefault="0059574C" w:rsidP="0059574C">
      <w:pPr>
        <w:widowControl w:val="0"/>
        <w:tabs>
          <w:tab w:val="clear" w:pos="7088"/>
          <w:tab w:val="clear" w:pos="8080"/>
        </w:tabs>
        <w:jc w:val="center"/>
        <w:rPr>
          <w:rFonts w:ascii="Times New Roman" w:hAnsi="Times New Roman" w:cs="Times New Roman"/>
          <w:szCs w:val="24"/>
          <w:lang w:eastAsia="cs-CZ"/>
        </w:rPr>
      </w:pPr>
      <w:r w:rsidRPr="0059574C">
        <w:rPr>
          <w:rFonts w:ascii="Times New Roman" w:hAnsi="Times New Roman" w:cs="Times New Roman"/>
          <w:szCs w:val="24"/>
          <w:lang w:eastAsia="cs-CZ"/>
        </w:rPr>
        <w:t>(ďalej tiež len „</w:t>
      </w:r>
      <w:r w:rsidRPr="0059574C">
        <w:rPr>
          <w:rFonts w:ascii="Times New Roman" w:hAnsi="Times New Roman" w:cs="Times New Roman"/>
          <w:b/>
          <w:szCs w:val="24"/>
          <w:lang w:eastAsia="cs-CZ"/>
        </w:rPr>
        <w:t>zmluva</w:t>
      </w:r>
      <w:r w:rsidRPr="0059574C">
        <w:rPr>
          <w:rFonts w:ascii="Times New Roman" w:hAnsi="Times New Roman" w:cs="Times New Roman"/>
          <w:szCs w:val="24"/>
          <w:lang w:eastAsia="cs-CZ"/>
        </w:rPr>
        <w:t>“)</w:t>
      </w:r>
    </w:p>
    <w:p w:rsidR="0059574C" w:rsidRPr="0059574C" w:rsidRDefault="0059574C" w:rsidP="0059574C">
      <w:pPr>
        <w:tabs>
          <w:tab w:val="clear" w:pos="7088"/>
          <w:tab w:val="clear" w:pos="8080"/>
        </w:tabs>
        <w:jc w:val="left"/>
        <w:rPr>
          <w:rFonts w:ascii="Times New Roman" w:hAnsi="Times New Roman" w:cs="Times New Roman"/>
          <w:sz w:val="32"/>
          <w:lang w:eastAsia="cs-CZ"/>
        </w:rPr>
      </w:pPr>
    </w:p>
    <w:p w:rsidR="0059574C" w:rsidRPr="0059574C" w:rsidRDefault="0059574C" w:rsidP="0059574C">
      <w:pPr>
        <w:tabs>
          <w:tab w:val="clear" w:pos="7088"/>
          <w:tab w:val="clear" w:pos="8080"/>
          <w:tab w:val="left" w:pos="7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I.</w:t>
      </w:r>
    </w:p>
    <w:p w:rsidR="0059574C" w:rsidRPr="0059574C" w:rsidRDefault="0059574C" w:rsidP="0059574C">
      <w:pPr>
        <w:keepNext/>
        <w:widowControl w:val="0"/>
        <w:tabs>
          <w:tab w:val="clear" w:pos="7088"/>
          <w:tab w:val="clear" w:pos="8080"/>
        </w:tabs>
        <w:ind w:left="1985" w:hanging="1985"/>
        <w:jc w:val="center"/>
        <w:outlineLvl w:val="3"/>
        <w:rPr>
          <w:rFonts w:ascii="Times New Roman" w:hAnsi="Times New Roman" w:cs="Times New Roman"/>
          <w:b/>
          <w:szCs w:val="24"/>
          <w:lang w:eastAsia="cs-CZ"/>
        </w:rPr>
      </w:pPr>
      <w:r w:rsidRPr="0059574C">
        <w:rPr>
          <w:rFonts w:ascii="Times New Roman" w:hAnsi="Times New Roman" w:cs="Times New Roman"/>
          <w:b/>
          <w:szCs w:val="24"/>
          <w:lang w:eastAsia="cs-CZ"/>
        </w:rPr>
        <w:t>Zmluvné strany</w:t>
      </w:r>
    </w:p>
    <w:p w:rsidR="0059574C" w:rsidRPr="0059574C" w:rsidRDefault="0059574C" w:rsidP="0059574C">
      <w:pPr>
        <w:tabs>
          <w:tab w:val="clear" w:pos="7088"/>
          <w:tab w:val="clear" w:pos="8080"/>
        </w:tabs>
        <w:ind w:left="60"/>
        <w:rPr>
          <w:rFonts w:ascii="Times New Roman" w:hAnsi="Times New Roman" w:cs="Times New Roman"/>
          <w:b/>
          <w:szCs w:val="24"/>
          <w:lang w:eastAsia="cs-CZ"/>
        </w:rPr>
      </w:pPr>
    </w:p>
    <w:p w:rsidR="0059574C" w:rsidRPr="0059574C" w:rsidRDefault="0059574C" w:rsidP="0059574C">
      <w:pPr>
        <w:tabs>
          <w:tab w:val="clear" w:pos="7088"/>
          <w:tab w:val="clear" w:pos="8080"/>
          <w:tab w:val="left" w:pos="1843"/>
        </w:tabs>
        <w:jc w:val="left"/>
        <w:rPr>
          <w:rFonts w:ascii="Times New Roman" w:hAnsi="Times New Roman" w:cs="Times New Roman"/>
          <w:b/>
          <w:bCs/>
          <w:szCs w:val="24"/>
        </w:rPr>
      </w:pPr>
      <w:r w:rsidRPr="0059574C">
        <w:rPr>
          <w:rFonts w:ascii="Times New Roman" w:hAnsi="Times New Roman" w:cs="Times New Roman"/>
          <w:szCs w:val="24"/>
        </w:rPr>
        <w:t>1. Objednávateľ:</w:t>
      </w:r>
      <w:r w:rsidRPr="0059574C">
        <w:rPr>
          <w:rFonts w:ascii="Times New Roman" w:hAnsi="Times New Roman" w:cs="Times New Roman"/>
          <w:szCs w:val="24"/>
        </w:rPr>
        <w:tab/>
      </w:r>
      <w:r w:rsidRPr="0059574C">
        <w:rPr>
          <w:rFonts w:ascii="Times New Roman" w:hAnsi="Times New Roman" w:cs="Times New Roman"/>
          <w:b/>
          <w:szCs w:val="24"/>
        </w:rPr>
        <w:t xml:space="preserve">Nemocnica s poliklinikou Brezno, </w:t>
      </w:r>
      <w:proofErr w:type="spellStart"/>
      <w:r w:rsidRPr="0059574C">
        <w:rPr>
          <w:rFonts w:ascii="Times New Roman" w:hAnsi="Times New Roman" w:cs="Times New Roman"/>
          <w:b/>
          <w:szCs w:val="24"/>
        </w:rPr>
        <w:t>n.o</w:t>
      </w:r>
      <w:proofErr w:type="spellEnd"/>
      <w:r w:rsidRPr="0059574C">
        <w:rPr>
          <w:rFonts w:ascii="Times New Roman" w:hAnsi="Times New Roman" w:cs="Times New Roman"/>
          <w:b/>
          <w:szCs w:val="24"/>
        </w:rPr>
        <w:t>.</w:t>
      </w:r>
    </w:p>
    <w:p w:rsidR="0059574C" w:rsidRPr="0059574C" w:rsidRDefault="0059574C" w:rsidP="0059574C">
      <w:pPr>
        <w:tabs>
          <w:tab w:val="clear" w:pos="7088"/>
          <w:tab w:val="clear" w:pos="8080"/>
          <w:tab w:val="left" w:pos="1843"/>
        </w:tabs>
        <w:ind w:left="1843"/>
        <w:jc w:val="left"/>
        <w:rPr>
          <w:rFonts w:ascii="Times New Roman" w:hAnsi="Times New Roman" w:cs="Times New Roman"/>
          <w:szCs w:val="24"/>
        </w:rPr>
      </w:pPr>
      <w:r w:rsidRPr="0059574C">
        <w:rPr>
          <w:rFonts w:ascii="Times New Roman" w:hAnsi="Times New Roman" w:cs="Times New Roman"/>
          <w:szCs w:val="24"/>
        </w:rPr>
        <w:t>zapísaná v registri neziskových organizácií Okresného úradu Banská Bystrica pod reg. č.: OVVS/NO-14/2002</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sídlo:</w:t>
      </w:r>
      <w:r w:rsidRPr="0059574C">
        <w:rPr>
          <w:rFonts w:ascii="Times New Roman" w:hAnsi="Times New Roman" w:cs="Times New Roman"/>
          <w:szCs w:val="24"/>
          <w:lang w:eastAsia="cs-CZ"/>
        </w:rPr>
        <w:tab/>
      </w:r>
      <w:proofErr w:type="spellStart"/>
      <w:r w:rsidRPr="0059574C">
        <w:rPr>
          <w:rFonts w:ascii="Times New Roman" w:hAnsi="Times New Roman" w:cs="Times New Roman"/>
          <w:szCs w:val="24"/>
          <w:shd w:val="clear" w:color="auto" w:fill="FFFFFF"/>
          <w:lang w:eastAsia="cs-CZ"/>
        </w:rPr>
        <w:t>Banisko</w:t>
      </w:r>
      <w:proofErr w:type="spellEnd"/>
      <w:r w:rsidRPr="0059574C">
        <w:rPr>
          <w:rFonts w:ascii="Times New Roman" w:hAnsi="Times New Roman" w:cs="Times New Roman"/>
          <w:szCs w:val="24"/>
          <w:shd w:val="clear" w:color="auto" w:fill="FFFFFF"/>
          <w:lang w:eastAsia="cs-CZ"/>
        </w:rPr>
        <w:t xml:space="preserve"> 273/1, 977 01 Brezno</w:t>
      </w:r>
      <w:r w:rsidRPr="0059574C">
        <w:rPr>
          <w:rFonts w:ascii="Times New Roman" w:hAnsi="Times New Roman" w:cs="Times New Roman"/>
          <w:szCs w:val="24"/>
          <w:lang w:eastAsia="cs-CZ"/>
        </w:rPr>
        <w:t>, Slovenská republika</w:t>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 xml:space="preserve">zastúpená: </w:t>
      </w:r>
      <w:r w:rsidRPr="0059574C">
        <w:rPr>
          <w:rFonts w:ascii="Times New Roman" w:hAnsi="Times New Roman" w:cs="Times New Roman"/>
          <w:szCs w:val="24"/>
          <w:lang w:eastAsia="cs-CZ"/>
        </w:rPr>
        <w:tab/>
      </w:r>
      <w:r w:rsidRPr="0059574C">
        <w:rPr>
          <w:rFonts w:ascii="Times New Roman" w:hAnsi="Times New Roman" w:cs="Times New Roman"/>
          <w:bCs/>
          <w:szCs w:val="24"/>
          <w:lang w:eastAsia="cs-CZ"/>
        </w:rPr>
        <w:t xml:space="preserve">Ing. Jaroslav </w:t>
      </w:r>
      <w:proofErr w:type="spellStart"/>
      <w:r w:rsidRPr="0059574C">
        <w:rPr>
          <w:rFonts w:ascii="Times New Roman" w:hAnsi="Times New Roman" w:cs="Times New Roman"/>
          <w:bCs/>
          <w:szCs w:val="24"/>
          <w:lang w:eastAsia="cs-CZ"/>
        </w:rPr>
        <w:t>Mačejovský</w:t>
      </w:r>
      <w:proofErr w:type="spellEnd"/>
      <w:r w:rsidRPr="0059574C">
        <w:rPr>
          <w:rFonts w:ascii="Times New Roman" w:hAnsi="Times New Roman" w:cs="Times New Roman"/>
          <w:bCs/>
          <w:szCs w:val="24"/>
          <w:lang w:eastAsia="cs-CZ"/>
        </w:rPr>
        <w:t>, riaditeľ</w:t>
      </w:r>
    </w:p>
    <w:p w:rsidR="0059574C" w:rsidRPr="0059574C" w:rsidRDefault="0059574C" w:rsidP="0059574C">
      <w:pPr>
        <w:tabs>
          <w:tab w:val="clear" w:pos="7088"/>
          <w:tab w:val="clear" w:pos="8080"/>
          <w:tab w:val="left" w:pos="1843"/>
          <w:tab w:val="center" w:pos="4535"/>
        </w:tabs>
        <w:rPr>
          <w:rFonts w:ascii="Times New Roman" w:hAnsi="Times New Roman" w:cs="Times New Roman"/>
          <w:szCs w:val="24"/>
          <w:lang w:eastAsia="cs-CZ"/>
        </w:rPr>
      </w:pPr>
      <w:r w:rsidRPr="0059574C">
        <w:rPr>
          <w:rFonts w:ascii="Times New Roman" w:hAnsi="Times New Roman" w:cs="Times New Roman"/>
          <w:szCs w:val="24"/>
          <w:lang w:eastAsia="cs-CZ"/>
        </w:rPr>
        <w:t xml:space="preserve">IČO: </w:t>
      </w:r>
      <w:r w:rsidRPr="0059574C">
        <w:rPr>
          <w:rFonts w:ascii="Times New Roman" w:hAnsi="Times New Roman" w:cs="Times New Roman"/>
          <w:szCs w:val="24"/>
          <w:lang w:eastAsia="cs-CZ"/>
        </w:rPr>
        <w:tab/>
      </w:r>
      <w:r w:rsidRPr="0059574C">
        <w:rPr>
          <w:rFonts w:ascii="Times New Roman" w:hAnsi="Times New Roman" w:cs="Times New Roman"/>
          <w:szCs w:val="24"/>
          <w:shd w:val="clear" w:color="auto" w:fill="FFFFFF"/>
          <w:lang w:eastAsia="cs-CZ"/>
        </w:rPr>
        <w:t>31908969</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 xml:space="preserve">DIČ: </w:t>
      </w:r>
      <w:r w:rsidRPr="0059574C">
        <w:rPr>
          <w:rFonts w:ascii="Times New Roman" w:hAnsi="Times New Roman" w:cs="Times New Roman"/>
          <w:szCs w:val="24"/>
          <w:lang w:eastAsia="cs-CZ"/>
        </w:rPr>
        <w:tab/>
      </w:r>
      <w:r w:rsidRPr="0059574C">
        <w:rPr>
          <w:rFonts w:ascii="Times New Roman" w:hAnsi="Times New Roman" w:cs="Times New Roman"/>
          <w:szCs w:val="24"/>
          <w:shd w:val="clear" w:color="auto" w:fill="FFFFFF"/>
          <w:lang w:eastAsia="cs-CZ"/>
        </w:rPr>
        <w:t>2021607687</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IČ DPH:</w:t>
      </w:r>
      <w:r w:rsidRPr="0059574C">
        <w:rPr>
          <w:rFonts w:ascii="Times New Roman" w:hAnsi="Times New Roman" w:cs="Times New Roman"/>
          <w:szCs w:val="24"/>
          <w:lang w:eastAsia="cs-CZ"/>
        </w:rPr>
        <w:tab/>
        <w:t>SK2021607687</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 xml:space="preserve">bank. spojenie: </w:t>
      </w:r>
      <w:r w:rsidRPr="0059574C">
        <w:rPr>
          <w:rFonts w:ascii="Times New Roman" w:hAnsi="Times New Roman" w:cs="Times New Roman"/>
          <w:szCs w:val="24"/>
          <w:lang w:eastAsia="cs-CZ"/>
        </w:rPr>
        <w:tab/>
      </w:r>
      <w:r w:rsidRPr="0059574C">
        <w:rPr>
          <w:rFonts w:ascii="Times New Roman" w:hAnsi="Times New Roman" w:cs="Times New Roman"/>
          <w:szCs w:val="24"/>
          <w:shd w:val="clear" w:color="auto" w:fill="FFFFFF"/>
          <w:lang w:eastAsia="cs-CZ"/>
        </w:rPr>
        <w:t xml:space="preserve">Tatra banka, a.s. </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 xml:space="preserve">IBAN:  </w:t>
      </w:r>
      <w:r w:rsidRPr="0059574C">
        <w:rPr>
          <w:rFonts w:ascii="Times New Roman" w:hAnsi="Times New Roman" w:cs="Times New Roman"/>
          <w:szCs w:val="24"/>
          <w:lang w:eastAsia="cs-CZ"/>
        </w:rPr>
        <w:tab/>
      </w:r>
      <w:r w:rsidRPr="0059574C">
        <w:rPr>
          <w:rFonts w:ascii="Times New Roman" w:hAnsi="Times New Roman" w:cs="Times New Roman"/>
          <w:szCs w:val="24"/>
          <w:shd w:val="clear" w:color="auto" w:fill="FFFFFF"/>
          <w:lang w:eastAsia="cs-CZ"/>
        </w:rPr>
        <w:t>SK74 1100 0000 0026 2777 8739</w:t>
      </w:r>
    </w:p>
    <w:p w:rsidR="0059574C" w:rsidRPr="0059574C" w:rsidRDefault="0059574C" w:rsidP="0059574C">
      <w:pPr>
        <w:tabs>
          <w:tab w:val="clear" w:pos="7088"/>
          <w:tab w:val="clear" w:pos="8080"/>
        </w:tabs>
        <w:jc w:val="left"/>
        <w:rPr>
          <w:rFonts w:ascii="Times New Roman" w:hAnsi="Times New Roman" w:cs="Times New Roman"/>
          <w:szCs w:val="24"/>
          <w:lang w:eastAsia="cs-CZ"/>
        </w:rPr>
      </w:pPr>
    </w:p>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szCs w:val="24"/>
          <w:lang w:eastAsia="cs-CZ"/>
        </w:rPr>
        <w:t>(ďalej len „</w:t>
      </w:r>
      <w:r w:rsidRPr="0059574C">
        <w:rPr>
          <w:rFonts w:ascii="Times New Roman" w:hAnsi="Times New Roman" w:cs="Times New Roman"/>
          <w:b/>
          <w:szCs w:val="24"/>
          <w:lang w:eastAsia="cs-CZ"/>
        </w:rPr>
        <w:t>objednávateľ</w:t>
      </w:r>
      <w:r w:rsidRPr="0059574C">
        <w:rPr>
          <w:rFonts w:ascii="Times New Roman" w:hAnsi="Times New Roman" w:cs="Times New Roman"/>
          <w:szCs w:val="24"/>
          <w:lang w:eastAsia="cs-CZ"/>
        </w:rPr>
        <w:t>“)</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59574C">
      <w:pPr>
        <w:tabs>
          <w:tab w:val="clear" w:pos="7088"/>
          <w:tab w:val="clear" w:pos="8080"/>
        </w:tabs>
        <w:ind w:left="1985" w:hanging="1985"/>
        <w:jc w:val="left"/>
        <w:rPr>
          <w:rFonts w:ascii="Times New Roman" w:hAnsi="Times New Roman" w:cs="Times New Roman"/>
          <w:i/>
          <w:szCs w:val="24"/>
          <w:lang w:eastAsia="cs-CZ"/>
        </w:rPr>
      </w:pPr>
      <w:r w:rsidRPr="0059574C">
        <w:rPr>
          <w:rFonts w:ascii="Times New Roman" w:hAnsi="Times New Roman" w:cs="Times New Roman"/>
          <w:szCs w:val="24"/>
          <w:lang w:eastAsia="cs-CZ"/>
        </w:rPr>
        <w:t xml:space="preserve">2. Dodávateľ: </w:t>
      </w:r>
      <w:r w:rsidRPr="0059574C">
        <w:rPr>
          <w:rFonts w:ascii="Times New Roman" w:hAnsi="Times New Roman" w:cs="Times New Roman"/>
          <w:szCs w:val="24"/>
          <w:lang w:eastAsia="cs-CZ"/>
        </w:rPr>
        <w:tab/>
      </w:r>
      <w:r w:rsidRPr="0059574C">
        <w:rPr>
          <w:rFonts w:ascii="Times New Roman" w:hAnsi="Times New Roman" w:cs="Times New Roman"/>
          <w:b/>
          <w:i/>
          <w:szCs w:val="24"/>
          <w:highlight w:val="lightGray"/>
          <w:lang w:eastAsia="cs-CZ"/>
        </w:rPr>
        <w:t>[doplní uchádzač]</w:t>
      </w:r>
    </w:p>
    <w:p w:rsidR="0059574C" w:rsidRPr="0059574C" w:rsidRDefault="0059574C" w:rsidP="0059574C">
      <w:pPr>
        <w:tabs>
          <w:tab w:val="clear" w:pos="7088"/>
          <w:tab w:val="clear" w:pos="8080"/>
          <w:tab w:val="left" w:pos="1843"/>
        </w:tabs>
        <w:ind w:left="1843"/>
        <w:rPr>
          <w:rFonts w:ascii="Times New Roman" w:hAnsi="Times New Roman" w:cs="Times New Roman"/>
          <w:i/>
          <w:szCs w:val="24"/>
          <w:lang w:eastAsia="cs-CZ"/>
        </w:rPr>
      </w:pPr>
      <w:r w:rsidRPr="0059574C">
        <w:rPr>
          <w:rFonts w:ascii="Times New Roman" w:hAnsi="Times New Roman" w:cs="Times New Roman"/>
          <w:szCs w:val="24"/>
          <w:lang w:eastAsia="cs-CZ"/>
        </w:rPr>
        <w:t xml:space="preserve">zapísaný </w:t>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sídlo:</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r w:rsidRPr="0059574C">
        <w:rPr>
          <w:rFonts w:ascii="Times New Roman" w:hAnsi="Times New Roman" w:cs="Times New Roman"/>
          <w:szCs w:val="24"/>
          <w:lang w:eastAsia="cs-CZ"/>
        </w:rPr>
        <w:tab/>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 xml:space="preserve">zastúpená: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 xml:space="preserve">IČO: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 xml:space="preserve">DIČ: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 w:val="left" w:pos="1843"/>
        </w:tabs>
        <w:rPr>
          <w:rFonts w:ascii="Times New Roman" w:hAnsi="Times New Roman" w:cs="Times New Roman"/>
          <w:szCs w:val="24"/>
          <w:lang w:eastAsia="cs-CZ"/>
        </w:rPr>
      </w:pPr>
      <w:r w:rsidRPr="0059574C">
        <w:rPr>
          <w:rFonts w:ascii="Times New Roman" w:hAnsi="Times New Roman" w:cs="Times New Roman"/>
          <w:szCs w:val="24"/>
          <w:lang w:eastAsia="cs-CZ"/>
        </w:rPr>
        <w:t xml:space="preserve">IČ DPH: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r w:rsidRPr="0059574C">
        <w:rPr>
          <w:rFonts w:ascii="Times New Roman" w:hAnsi="Times New Roman" w:cs="Times New Roman"/>
          <w:szCs w:val="24"/>
          <w:lang w:eastAsia="cs-CZ"/>
        </w:rPr>
        <w:t xml:space="preserve">bank. spojenie: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s>
        <w:ind w:left="1843" w:hanging="1843"/>
        <w:jc w:val="left"/>
        <w:rPr>
          <w:rFonts w:ascii="Times New Roman" w:hAnsi="Times New Roman" w:cs="Times New Roman"/>
          <w:i/>
          <w:szCs w:val="24"/>
          <w:lang w:eastAsia="cs-CZ"/>
        </w:rPr>
      </w:pPr>
      <w:r w:rsidRPr="0059574C">
        <w:rPr>
          <w:rFonts w:ascii="Times New Roman" w:hAnsi="Times New Roman" w:cs="Times New Roman"/>
          <w:szCs w:val="24"/>
          <w:lang w:eastAsia="cs-CZ"/>
        </w:rPr>
        <w:t xml:space="preserve">IBAN: </w:t>
      </w:r>
      <w:r w:rsidRPr="0059574C">
        <w:rPr>
          <w:rFonts w:ascii="Times New Roman" w:hAnsi="Times New Roman" w:cs="Times New Roman"/>
          <w:szCs w:val="24"/>
          <w:lang w:eastAsia="cs-CZ"/>
        </w:rPr>
        <w:tab/>
      </w:r>
      <w:r w:rsidRPr="0059574C">
        <w:rPr>
          <w:rFonts w:ascii="Times New Roman" w:hAnsi="Times New Roman" w:cs="Times New Roman"/>
          <w:i/>
          <w:szCs w:val="24"/>
          <w:highlight w:val="lightGray"/>
          <w:lang w:eastAsia="cs-CZ"/>
        </w:rPr>
        <w:t>[doplní uchádzač]</w:t>
      </w:r>
    </w:p>
    <w:p w:rsidR="0059574C" w:rsidRPr="0059574C" w:rsidRDefault="0059574C" w:rsidP="0059574C">
      <w:pPr>
        <w:tabs>
          <w:tab w:val="clear" w:pos="7088"/>
          <w:tab w:val="clear" w:pos="8080"/>
        </w:tabs>
        <w:ind w:left="1843" w:hanging="1843"/>
        <w:jc w:val="left"/>
        <w:rPr>
          <w:rFonts w:ascii="Times New Roman" w:hAnsi="Times New Roman" w:cs="Times New Roman"/>
          <w:szCs w:val="24"/>
          <w:lang w:eastAsia="cs-CZ"/>
        </w:rPr>
      </w:pPr>
    </w:p>
    <w:p w:rsidR="0059574C" w:rsidRPr="0059574C" w:rsidRDefault="0059574C" w:rsidP="0059574C">
      <w:pPr>
        <w:tabs>
          <w:tab w:val="clear" w:pos="7088"/>
          <w:tab w:val="clear" w:pos="8080"/>
        </w:tabs>
        <w:rPr>
          <w:rFonts w:ascii="Times New Roman" w:hAnsi="Times New Roman" w:cs="Times New Roman"/>
          <w:szCs w:val="24"/>
          <w:lang w:eastAsia="cs-CZ"/>
        </w:rPr>
      </w:pPr>
      <w:r w:rsidRPr="0059574C">
        <w:rPr>
          <w:rFonts w:ascii="Times New Roman" w:hAnsi="Times New Roman" w:cs="Times New Roman"/>
          <w:szCs w:val="24"/>
          <w:lang w:eastAsia="cs-CZ"/>
        </w:rPr>
        <w:t>(ďalej len „</w:t>
      </w:r>
      <w:r w:rsidRPr="0059574C">
        <w:rPr>
          <w:rFonts w:ascii="Times New Roman" w:hAnsi="Times New Roman" w:cs="Times New Roman"/>
          <w:b/>
          <w:szCs w:val="24"/>
          <w:lang w:eastAsia="cs-CZ"/>
        </w:rPr>
        <w:t>dodávateľ</w:t>
      </w:r>
      <w:r w:rsidRPr="0059574C">
        <w:rPr>
          <w:rFonts w:ascii="Times New Roman" w:hAnsi="Times New Roman" w:cs="Times New Roman"/>
          <w:szCs w:val="24"/>
          <w:lang w:eastAsia="cs-CZ"/>
        </w:rPr>
        <w:t>“)</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szCs w:val="24"/>
          <w:lang w:eastAsia="cs-CZ"/>
        </w:rPr>
        <w:t>(Objednávateľ a Dodávateľ ďalej spolu aj ako „</w:t>
      </w:r>
      <w:r w:rsidRPr="0059574C">
        <w:rPr>
          <w:rFonts w:ascii="Times New Roman" w:hAnsi="Times New Roman" w:cs="Times New Roman"/>
          <w:b/>
          <w:szCs w:val="24"/>
          <w:lang w:eastAsia="cs-CZ"/>
        </w:rPr>
        <w:t>zmluvné strany</w:t>
      </w:r>
      <w:r w:rsidRPr="0059574C">
        <w:rPr>
          <w:rFonts w:ascii="Times New Roman" w:hAnsi="Times New Roman" w:cs="Times New Roman"/>
          <w:szCs w:val="24"/>
          <w:lang w:eastAsia="cs-CZ"/>
        </w:rPr>
        <w:t>“)</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 xml:space="preserve">II. </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Preambula</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p>
    <w:p w:rsidR="0059574C" w:rsidRPr="0059574C" w:rsidRDefault="0059574C" w:rsidP="00224900">
      <w:pPr>
        <w:numPr>
          <w:ilvl w:val="0"/>
          <w:numId w:val="33"/>
        </w:numPr>
        <w:tabs>
          <w:tab w:val="clear" w:pos="720"/>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Zmluvné strany uzatvárajú túto zmluvu v súlade s výsledk</w:t>
      </w:r>
      <w:r>
        <w:rPr>
          <w:rFonts w:ascii="Times New Roman" w:hAnsi="Times New Roman" w:cs="Times New Roman"/>
          <w:szCs w:val="24"/>
          <w:lang w:eastAsia="cs-CZ"/>
        </w:rPr>
        <w:t xml:space="preserve">om súťaže na obstaranie Časti B </w:t>
      </w:r>
      <w:r w:rsidRPr="0059574C">
        <w:rPr>
          <w:rFonts w:ascii="Times New Roman" w:hAnsi="Times New Roman" w:cs="Times New Roman"/>
          <w:szCs w:val="24"/>
          <w:lang w:eastAsia="cs-CZ"/>
        </w:rPr>
        <w:t xml:space="preserve">predmetu zákazky s nízkou hodnotou s názvom </w:t>
      </w:r>
      <w:r w:rsidRPr="0059574C">
        <w:rPr>
          <w:rFonts w:ascii="Times New Roman" w:hAnsi="Times New Roman" w:cs="Times New Roman"/>
          <w:b/>
          <w:szCs w:val="24"/>
          <w:lang w:eastAsia="cs-CZ"/>
        </w:rPr>
        <w:t>Dodávka softvérového vybavenia</w:t>
      </w:r>
      <w:r w:rsidRPr="0059574C">
        <w:rPr>
          <w:rFonts w:ascii="Times New Roman" w:hAnsi="Times New Roman" w:cs="Times New Roman"/>
          <w:szCs w:val="24"/>
          <w:lang w:eastAsia="cs-CZ"/>
        </w:rPr>
        <w:t xml:space="preserve">, ktorá bola vyhlásená zverejnením Výzvy na predkladanie ponúk na webovom sídle verejného obstarávateľa - objednávateľa (ďalej len „verejná súťaž“) a v súlade so zákonom č. </w:t>
      </w:r>
      <w:r w:rsidRPr="0059574C">
        <w:rPr>
          <w:rFonts w:ascii="Times New Roman" w:hAnsi="Times New Roman" w:cs="Times New Roman"/>
          <w:szCs w:val="24"/>
          <w:lang w:eastAsia="cs-CZ"/>
        </w:rPr>
        <w:lastRenderedPageBreak/>
        <w:t xml:space="preserve">343/2015 Z. z. o verejnom obstarávaní a o zmene a doplnení niektorých zákonov v znení neskorších predpisov (ďalej aj „zákon o verejnom obstarávaní"). </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33"/>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Ponuka dodávateľa bola vo verejnej súťaži vyhodnotená ako úspešná, na základe čoho sa zmluvné strany v slobodnej vôli a v súlade s platnými právnymi predpismi rozhodli uzatvoriť túto zmluvu, ktorá upravuje práva a povinnosti zmluvných strán pri poskytnutí služieb predmetu zákazky dodávateľom objednávateľovi.</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33"/>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Predmet zmluvy bude financovaný z 95 % z nenávratného finančného príspevku poskytnutého objednávateľovi Ministerstvom pôdohospodárstva a rozvoja vidieka Slovenskej republiky v zastúpení Ministerstvom zdravotníctva Slovenskej republiky (ďalej len „poskytovateľ NFP“), pre projekt "Rekonštrukcia a modernizácia Nemocnice s poliklinikou Brezno" v rámci operačného programu Integrovaný regionálny operačný program a zvyšok z vlastných prostriedkov objednávateľa.</w:t>
      </w:r>
    </w:p>
    <w:p w:rsidR="0059574C" w:rsidRPr="0059574C" w:rsidRDefault="0059574C" w:rsidP="0059574C">
      <w:pPr>
        <w:tabs>
          <w:tab w:val="clear" w:pos="7088"/>
          <w:tab w:val="clear" w:pos="8080"/>
        </w:tabs>
        <w:jc w:val="left"/>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III.</w:t>
      </w:r>
    </w:p>
    <w:p w:rsidR="0059574C" w:rsidRPr="0059574C" w:rsidRDefault="0059574C" w:rsidP="0059574C">
      <w:pPr>
        <w:keepNext/>
        <w:widowControl w:val="0"/>
        <w:tabs>
          <w:tab w:val="clear" w:pos="7088"/>
          <w:tab w:val="clear" w:pos="8080"/>
        </w:tabs>
        <w:jc w:val="center"/>
        <w:outlineLvl w:val="4"/>
        <w:rPr>
          <w:rFonts w:ascii="Times New Roman" w:hAnsi="Times New Roman" w:cs="Times New Roman"/>
          <w:b/>
          <w:szCs w:val="24"/>
          <w:lang w:eastAsia="cs-CZ"/>
        </w:rPr>
      </w:pPr>
      <w:r w:rsidRPr="0059574C">
        <w:rPr>
          <w:rFonts w:ascii="Times New Roman" w:hAnsi="Times New Roman" w:cs="Times New Roman"/>
          <w:b/>
          <w:szCs w:val="24"/>
          <w:lang w:eastAsia="cs-CZ"/>
        </w:rPr>
        <w:t>Predmet zmluvy</w:t>
      </w:r>
    </w:p>
    <w:p w:rsidR="0059574C" w:rsidRPr="0059574C" w:rsidRDefault="0059574C" w:rsidP="0059574C">
      <w:pPr>
        <w:tabs>
          <w:tab w:val="clear" w:pos="7088"/>
          <w:tab w:val="clear" w:pos="8080"/>
        </w:tabs>
        <w:jc w:val="center"/>
        <w:rPr>
          <w:rFonts w:ascii="Times New Roman" w:hAnsi="Times New Roman" w:cs="Times New Roman"/>
          <w:szCs w:val="24"/>
          <w:lang w:eastAsia="cs-CZ"/>
        </w:rPr>
      </w:pPr>
    </w:p>
    <w:p w:rsidR="0059574C" w:rsidRPr="0059574C" w:rsidRDefault="0059574C" w:rsidP="00224900">
      <w:pPr>
        <w:numPr>
          <w:ilvl w:val="0"/>
          <w:numId w:val="34"/>
        </w:numPr>
        <w:tabs>
          <w:tab w:val="clear" w:pos="720"/>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Na základe tejto zmluvy a za podmienok v nej uvedených sa dodávateľ zaväzuje poskytnúť služby objednávateľovi uvedené v bode 2 tohto článku.</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34"/>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 xml:space="preserve">Predmet zmluvy tvoria nižšie uvedené služby a tovary. Predmet zmluvy je bližšie špecifikovaný v prílohe č. 1 tejto zmluvy – Špecifikácia predmetu zmluvy. </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tbl>
      <w:tblPr>
        <w:tblStyle w:val="Mriekatabuky"/>
        <w:tblW w:w="0" w:type="auto"/>
        <w:tblInd w:w="284" w:type="dxa"/>
        <w:tblLook w:val="04A0" w:firstRow="1" w:lastRow="0" w:firstColumn="1" w:lastColumn="0" w:noHBand="0" w:noVBand="1"/>
      </w:tblPr>
      <w:tblGrid>
        <w:gridCol w:w="523"/>
        <w:gridCol w:w="2359"/>
        <w:gridCol w:w="3278"/>
        <w:gridCol w:w="1496"/>
        <w:gridCol w:w="1121"/>
      </w:tblGrid>
      <w:tr w:rsidR="0059574C" w:rsidRPr="0059574C" w:rsidTr="00E93690">
        <w:tc>
          <w:tcPr>
            <w:tcW w:w="523" w:type="dxa"/>
            <w:vMerge w:val="restart"/>
          </w:tcPr>
          <w:p w:rsidR="0059574C" w:rsidRPr="0059574C" w:rsidRDefault="0059574C" w:rsidP="0059574C">
            <w:pPr>
              <w:tabs>
                <w:tab w:val="clear" w:pos="7088"/>
                <w:tab w:val="clear" w:pos="8080"/>
              </w:tabs>
              <w:rPr>
                <w:rFonts w:ascii="Times New Roman" w:hAnsi="Times New Roman" w:cs="Times New Roman"/>
                <w:b/>
                <w:szCs w:val="24"/>
                <w:lang w:eastAsia="cs-CZ"/>
              </w:rPr>
            </w:pPr>
            <w:r w:rsidRPr="0059574C">
              <w:rPr>
                <w:rFonts w:ascii="Times New Roman" w:hAnsi="Times New Roman" w:cs="Times New Roman"/>
                <w:b/>
                <w:szCs w:val="24"/>
                <w:lang w:eastAsia="cs-CZ"/>
              </w:rPr>
              <w:t xml:space="preserve">P. č. </w:t>
            </w:r>
          </w:p>
        </w:tc>
        <w:tc>
          <w:tcPr>
            <w:tcW w:w="2359" w:type="dxa"/>
            <w:vMerge w:val="restart"/>
          </w:tcPr>
          <w:p w:rsidR="0059574C" w:rsidRPr="0059574C" w:rsidRDefault="0059574C" w:rsidP="0059574C">
            <w:pPr>
              <w:tabs>
                <w:tab w:val="clear" w:pos="7088"/>
                <w:tab w:val="clear" w:pos="8080"/>
              </w:tabs>
              <w:rPr>
                <w:rFonts w:ascii="Times New Roman" w:hAnsi="Times New Roman" w:cs="Times New Roman"/>
                <w:b/>
                <w:szCs w:val="24"/>
                <w:lang w:eastAsia="cs-CZ"/>
              </w:rPr>
            </w:pPr>
            <w:r w:rsidRPr="0059574C">
              <w:rPr>
                <w:rFonts w:ascii="Times New Roman" w:hAnsi="Times New Roman" w:cs="Times New Roman"/>
                <w:b/>
                <w:szCs w:val="24"/>
                <w:lang w:eastAsia="cs-CZ"/>
              </w:rPr>
              <w:t>Názov</w:t>
            </w:r>
          </w:p>
        </w:tc>
        <w:tc>
          <w:tcPr>
            <w:tcW w:w="4774" w:type="dxa"/>
            <w:gridSpan w:val="2"/>
          </w:tcPr>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Identifikácia predmetu zmluvy</w:t>
            </w:r>
          </w:p>
        </w:tc>
        <w:tc>
          <w:tcPr>
            <w:tcW w:w="1121" w:type="dxa"/>
            <w:vMerge w:val="restart"/>
          </w:tcPr>
          <w:p w:rsidR="0059574C" w:rsidRPr="0059574C" w:rsidRDefault="0059574C" w:rsidP="0059574C">
            <w:pPr>
              <w:tabs>
                <w:tab w:val="clear" w:pos="7088"/>
                <w:tab w:val="clear" w:pos="8080"/>
              </w:tabs>
              <w:rPr>
                <w:rFonts w:ascii="Times New Roman" w:hAnsi="Times New Roman" w:cs="Times New Roman"/>
                <w:b/>
                <w:szCs w:val="24"/>
                <w:lang w:eastAsia="cs-CZ"/>
              </w:rPr>
            </w:pPr>
            <w:r w:rsidRPr="0059574C">
              <w:rPr>
                <w:rFonts w:ascii="Times New Roman" w:hAnsi="Times New Roman" w:cs="Times New Roman"/>
                <w:b/>
                <w:szCs w:val="24"/>
                <w:lang w:eastAsia="cs-CZ"/>
              </w:rPr>
              <w:t>Počet</w:t>
            </w:r>
          </w:p>
        </w:tc>
      </w:tr>
      <w:tr w:rsidR="0059574C" w:rsidRPr="0059574C" w:rsidTr="00E93690">
        <w:tc>
          <w:tcPr>
            <w:tcW w:w="523"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c>
          <w:tcPr>
            <w:tcW w:w="2359"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c>
          <w:tcPr>
            <w:tcW w:w="3278" w:type="dxa"/>
          </w:tcPr>
          <w:p w:rsidR="0059574C" w:rsidRPr="0059574C" w:rsidRDefault="0059574C" w:rsidP="0059574C">
            <w:pPr>
              <w:tabs>
                <w:tab w:val="clear" w:pos="7088"/>
                <w:tab w:val="clear" w:pos="8080"/>
              </w:tabs>
              <w:rPr>
                <w:rFonts w:ascii="Times New Roman" w:hAnsi="Times New Roman" w:cs="Times New Roman"/>
                <w:b/>
                <w:szCs w:val="24"/>
                <w:lang w:eastAsia="cs-CZ"/>
              </w:rPr>
            </w:pPr>
            <w:r w:rsidRPr="0059574C">
              <w:rPr>
                <w:rFonts w:ascii="Times New Roman" w:hAnsi="Times New Roman" w:cs="Times New Roman"/>
                <w:b/>
                <w:szCs w:val="24"/>
                <w:lang w:eastAsia="cs-CZ"/>
              </w:rPr>
              <w:t>Produkt</w:t>
            </w:r>
          </w:p>
        </w:tc>
        <w:tc>
          <w:tcPr>
            <w:tcW w:w="1496" w:type="dxa"/>
          </w:tcPr>
          <w:p w:rsidR="0059574C" w:rsidRPr="0059574C" w:rsidRDefault="0059574C" w:rsidP="0059574C">
            <w:pPr>
              <w:tabs>
                <w:tab w:val="clear" w:pos="7088"/>
                <w:tab w:val="clear" w:pos="8080"/>
              </w:tabs>
              <w:rPr>
                <w:rFonts w:ascii="Times New Roman" w:hAnsi="Times New Roman" w:cs="Times New Roman"/>
                <w:b/>
                <w:szCs w:val="24"/>
                <w:lang w:eastAsia="cs-CZ"/>
              </w:rPr>
            </w:pPr>
            <w:r w:rsidRPr="0059574C">
              <w:rPr>
                <w:rFonts w:ascii="Times New Roman" w:hAnsi="Times New Roman" w:cs="Times New Roman"/>
                <w:b/>
                <w:szCs w:val="24"/>
                <w:lang w:eastAsia="cs-CZ"/>
              </w:rPr>
              <w:t>Počet MJ</w:t>
            </w:r>
          </w:p>
        </w:tc>
        <w:tc>
          <w:tcPr>
            <w:tcW w:w="1121"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r>
      <w:tr w:rsidR="0059574C" w:rsidRPr="0059574C" w:rsidTr="00E93690">
        <w:tc>
          <w:tcPr>
            <w:tcW w:w="523" w:type="dxa"/>
            <w:vMerge w:val="restart"/>
            <w:vAlign w:val="center"/>
          </w:tcPr>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1.</w:t>
            </w:r>
          </w:p>
        </w:tc>
        <w:tc>
          <w:tcPr>
            <w:tcW w:w="2359" w:type="dxa"/>
            <w:vMerge w:val="restart"/>
            <w:vAlign w:val="center"/>
          </w:tcPr>
          <w:p w:rsidR="0059574C" w:rsidRPr="0059574C" w:rsidRDefault="0059574C" w:rsidP="0059574C">
            <w:pPr>
              <w:rPr>
                <w:rFonts w:ascii="Times New Roman" w:hAnsi="Times New Roman" w:cs="Times New Roman"/>
                <w:b/>
                <w:bCs/>
                <w:szCs w:val="24"/>
                <w:highlight w:val="yellow"/>
                <w:lang w:eastAsia="cs-CZ"/>
              </w:rPr>
            </w:pPr>
            <w:r w:rsidRPr="0059574C">
              <w:rPr>
                <w:rFonts w:ascii="Times New Roman" w:eastAsia="Calibri" w:hAnsi="Times New Roman" w:cs="Times New Roman"/>
                <w:b/>
                <w:szCs w:val="24"/>
                <w:lang w:eastAsia="cs-CZ"/>
              </w:rPr>
              <w:t>Softvérové licencie PACS a mobilné aplikácie</w:t>
            </w:r>
          </w:p>
        </w:tc>
        <w:tc>
          <w:tcPr>
            <w:tcW w:w="3278"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i/>
                <w:szCs w:val="24"/>
                <w:highlight w:val="lightGray"/>
                <w:lang w:eastAsia="cs-CZ"/>
              </w:rPr>
              <w:t>[uchádzač doplní názov, značku, model, typ produktu, prípadné ďalšie identifikačné údaje]</w:t>
            </w:r>
          </w:p>
        </w:tc>
        <w:tc>
          <w:tcPr>
            <w:tcW w:w="1496"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szCs w:val="24"/>
                <w:lang w:eastAsia="cs-CZ"/>
              </w:rPr>
              <w:t>5 licencií</w:t>
            </w:r>
          </w:p>
        </w:tc>
        <w:tc>
          <w:tcPr>
            <w:tcW w:w="1121" w:type="dxa"/>
            <w:vMerge w:val="restart"/>
            <w:vAlign w:val="center"/>
          </w:tcPr>
          <w:p w:rsidR="0059574C" w:rsidRPr="0059574C" w:rsidRDefault="0059574C" w:rsidP="0059574C">
            <w:pPr>
              <w:tabs>
                <w:tab w:val="clear" w:pos="7088"/>
                <w:tab w:val="clear" w:pos="8080"/>
              </w:tabs>
              <w:jc w:val="left"/>
              <w:rPr>
                <w:rFonts w:ascii="Times New Roman" w:hAnsi="Times New Roman" w:cs="Times New Roman"/>
                <w:b/>
                <w:szCs w:val="24"/>
                <w:lang w:eastAsia="cs-CZ"/>
              </w:rPr>
            </w:pPr>
            <w:r w:rsidRPr="0059574C">
              <w:rPr>
                <w:rFonts w:ascii="Times New Roman" w:hAnsi="Times New Roman" w:cs="Times New Roman"/>
                <w:b/>
                <w:szCs w:val="24"/>
                <w:lang w:eastAsia="cs-CZ"/>
              </w:rPr>
              <w:t>1 komplet</w:t>
            </w:r>
          </w:p>
        </w:tc>
      </w:tr>
      <w:tr w:rsidR="0059574C" w:rsidRPr="0059574C" w:rsidTr="00E93690">
        <w:tc>
          <w:tcPr>
            <w:tcW w:w="523"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c>
          <w:tcPr>
            <w:tcW w:w="2359" w:type="dxa"/>
            <w:vMerge/>
          </w:tcPr>
          <w:p w:rsidR="0059574C" w:rsidRPr="0059574C" w:rsidRDefault="0059574C" w:rsidP="0059574C">
            <w:pPr>
              <w:rPr>
                <w:rFonts w:ascii="Times New Roman" w:hAnsi="Times New Roman" w:cs="Times New Roman"/>
                <w:bCs/>
                <w:szCs w:val="24"/>
                <w:highlight w:val="yellow"/>
                <w:lang w:eastAsia="cs-CZ"/>
              </w:rPr>
            </w:pPr>
          </w:p>
        </w:tc>
        <w:tc>
          <w:tcPr>
            <w:tcW w:w="3278"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i/>
                <w:szCs w:val="24"/>
                <w:highlight w:val="lightGray"/>
                <w:lang w:eastAsia="cs-CZ"/>
              </w:rPr>
              <w:t>[uchádzač doplní názov, značku, model, typ produktu, prípadné ďalšie identifikačné údaje]</w:t>
            </w:r>
          </w:p>
        </w:tc>
        <w:tc>
          <w:tcPr>
            <w:tcW w:w="1496"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szCs w:val="24"/>
                <w:lang w:eastAsia="cs-CZ"/>
              </w:rPr>
              <w:t>1 licencia</w:t>
            </w:r>
          </w:p>
        </w:tc>
        <w:tc>
          <w:tcPr>
            <w:tcW w:w="1121"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r>
      <w:tr w:rsidR="0059574C" w:rsidRPr="0059574C" w:rsidTr="00E93690">
        <w:tc>
          <w:tcPr>
            <w:tcW w:w="523"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c>
          <w:tcPr>
            <w:tcW w:w="2359" w:type="dxa"/>
            <w:vMerge/>
          </w:tcPr>
          <w:p w:rsidR="0059574C" w:rsidRPr="0059574C" w:rsidRDefault="0059574C" w:rsidP="0059574C">
            <w:pPr>
              <w:rPr>
                <w:rFonts w:ascii="Times New Roman" w:hAnsi="Times New Roman" w:cs="Times New Roman"/>
                <w:bCs/>
                <w:szCs w:val="24"/>
                <w:highlight w:val="yellow"/>
                <w:lang w:eastAsia="cs-CZ"/>
              </w:rPr>
            </w:pPr>
          </w:p>
        </w:tc>
        <w:tc>
          <w:tcPr>
            <w:tcW w:w="3278"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i/>
                <w:szCs w:val="24"/>
                <w:highlight w:val="lightGray"/>
                <w:lang w:eastAsia="cs-CZ"/>
              </w:rPr>
              <w:t>[uchádzač doplní názov, značku, model, typ produktu, prípadné ďalšie identifikačné údaje]</w:t>
            </w:r>
          </w:p>
        </w:tc>
        <w:tc>
          <w:tcPr>
            <w:tcW w:w="1496" w:type="dxa"/>
          </w:tcPr>
          <w:p w:rsidR="0059574C" w:rsidRPr="0059574C" w:rsidRDefault="00FA07E9" w:rsidP="00FA07E9">
            <w:pPr>
              <w:tabs>
                <w:tab w:val="clear" w:pos="7088"/>
                <w:tab w:val="clear" w:pos="8080"/>
              </w:tabs>
              <w:jc w:val="left"/>
              <w:rPr>
                <w:rFonts w:ascii="Times New Roman" w:hAnsi="Times New Roman" w:cs="Times New Roman"/>
                <w:szCs w:val="24"/>
                <w:lang w:eastAsia="cs-CZ"/>
              </w:rPr>
            </w:pPr>
            <w:r>
              <w:rPr>
                <w:rFonts w:ascii="Times New Roman" w:hAnsi="Times New Roman" w:cs="Times New Roman"/>
                <w:szCs w:val="24"/>
                <w:lang w:eastAsia="cs-CZ"/>
              </w:rPr>
              <w:t>m</w:t>
            </w:r>
            <w:r w:rsidR="0059574C" w:rsidRPr="0059574C">
              <w:rPr>
                <w:rFonts w:ascii="Times New Roman" w:hAnsi="Times New Roman" w:cs="Times New Roman"/>
                <w:szCs w:val="24"/>
                <w:lang w:eastAsia="cs-CZ"/>
              </w:rPr>
              <w:t xml:space="preserve">ultilicencia </w:t>
            </w:r>
          </w:p>
        </w:tc>
        <w:tc>
          <w:tcPr>
            <w:tcW w:w="1121"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r>
      <w:tr w:rsidR="0059574C" w:rsidRPr="0059574C" w:rsidTr="00E93690">
        <w:tc>
          <w:tcPr>
            <w:tcW w:w="523"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c>
          <w:tcPr>
            <w:tcW w:w="2359" w:type="dxa"/>
            <w:vMerge/>
          </w:tcPr>
          <w:p w:rsidR="0059574C" w:rsidRPr="0059574C" w:rsidRDefault="0059574C" w:rsidP="0059574C">
            <w:pPr>
              <w:tabs>
                <w:tab w:val="clear" w:pos="7088"/>
                <w:tab w:val="clear" w:pos="8080"/>
              </w:tabs>
              <w:rPr>
                <w:rFonts w:ascii="Times New Roman" w:hAnsi="Times New Roman" w:cs="Times New Roman"/>
                <w:szCs w:val="24"/>
                <w:highlight w:val="yellow"/>
                <w:lang w:eastAsia="cs-CZ"/>
              </w:rPr>
            </w:pPr>
          </w:p>
        </w:tc>
        <w:tc>
          <w:tcPr>
            <w:tcW w:w="3278"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i/>
                <w:szCs w:val="24"/>
                <w:highlight w:val="lightGray"/>
                <w:lang w:eastAsia="cs-CZ"/>
              </w:rPr>
              <w:t>[uchádzač doplní názov, značku, model, typ produktu, prípadné ďalšie identifikačné údaje]</w:t>
            </w:r>
          </w:p>
        </w:tc>
        <w:tc>
          <w:tcPr>
            <w:tcW w:w="1496" w:type="dxa"/>
          </w:tcPr>
          <w:p w:rsidR="0059574C" w:rsidRPr="0059574C" w:rsidRDefault="0059574C" w:rsidP="0059574C">
            <w:pPr>
              <w:tabs>
                <w:tab w:val="clear" w:pos="7088"/>
                <w:tab w:val="clear" w:pos="8080"/>
              </w:tabs>
              <w:jc w:val="left"/>
              <w:rPr>
                <w:rFonts w:ascii="Times New Roman" w:hAnsi="Times New Roman" w:cs="Times New Roman"/>
                <w:szCs w:val="24"/>
                <w:lang w:eastAsia="cs-CZ"/>
              </w:rPr>
            </w:pPr>
            <w:r w:rsidRPr="0059574C">
              <w:rPr>
                <w:rFonts w:ascii="Times New Roman" w:hAnsi="Times New Roman" w:cs="Times New Roman"/>
                <w:szCs w:val="24"/>
                <w:lang w:eastAsia="cs-CZ"/>
              </w:rPr>
              <w:t>1 ks</w:t>
            </w:r>
          </w:p>
        </w:tc>
        <w:tc>
          <w:tcPr>
            <w:tcW w:w="1121" w:type="dxa"/>
            <w:vMerge/>
          </w:tcPr>
          <w:p w:rsidR="0059574C" w:rsidRPr="0059574C" w:rsidRDefault="0059574C" w:rsidP="0059574C">
            <w:pPr>
              <w:tabs>
                <w:tab w:val="clear" w:pos="7088"/>
                <w:tab w:val="clear" w:pos="8080"/>
              </w:tabs>
              <w:rPr>
                <w:rFonts w:ascii="Times New Roman" w:hAnsi="Times New Roman" w:cs="Times New Roman"/>
                <w:szCs w:val="24"/>
                <w:lang w:eastAsia="cs-CZ"/>
              </w:rPr>
            </w:pPr>
          </w:p>
        </w:tc>
      </w:tr>
    </w:tbl>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59574C">
      <w:pPr>
        <w:tabs>
          <w:tab w:val="clear" w:pos="7088"/>
          <w:tab w:val="clear" w:pos="8080"/>
        </w:tabs>
        <w:ind w:left="284"/>
        <w:rPr>
          <w:rFonts w:ascii="Times New Roman" w:hAnsi="Times New Roman" w:cs="Times New Roman"/>
          <w:szCs w:val="24"/>
          <w:lang w:eastAsia="cs-CZ"/>
        </w:rPr>
      </w:pPr>
      <w:r w:rsidRPr="0059574C">
        <w:rPr>
          <w:rFonts w:ascii="Times New Roman" w:hAnsi="Times New Roman" w:cs="Times New Roman"/>
          <w:szCs w:val="24"/>
          <w:lang w:eastAsia="cs-CZ"/>
        </w:rPr>
        <w:t xml:space="preserve">Súčasťou plnenia predmetu zmluvy je doprava na miesto plnenia, t.j. zabezpečenie dopravy do miesta dodania, jeho vyloženie v mieste plnenia, vybalenie a likvidácia obalov, montáž a inštalácia, uvedenie do prevádzky, preukázanie funkčnosti a poskytnutie nevyhnutnej súčinnosti pri inštalácii a zaškolenia správcu systému ako aj interného/interných školiteľov objednávateľa daných služieb. Súčasťou plnenia je ďalej aj </w:t>
      </w:r>
      <w:r w:rsidRPr="0059574C">
        <w:rPr>
          <w:rFonts w:ascii="Times New Roman" w:hAnsi="Times New Roman" w:cs="Times New Roman"/>
          <w:szCs w:val="24"/>
          <w:lang w:eastAsia="cs-CZ"/>
        </w:rPr>
        <w:lastRenderedPageBreak/>
        <w:t xml:space="preserve">poskytnutie písomných dokladov potrebných pre riadne a bezchybné užívanie služby a tovaru na požadovaný účel, a to najmä, no nie len výlučne: </w:t>
      </w:r>
    </w:p>
    <w:p w:rsidR="0059574C" w:rsidRPr="0059574C" w:rsidRDefault="0059574C" w:rsidP="00224900">
      <w:pPr>
        <w:numPr>
          <w:ilvl w:val="0"/>
          <w:numId w:val="32"/>
        </w:numPr>
        <w:tabs>
          <w:tab w:val="clear" w:pos="7088"/>
          <w:tab w:val="clear" w:pos="8080"/>
        </w:tabs>
        <w:rPr>
          <w:rFonts w:ascii="Times New Roman" w:hAnsi="Times New Roman" w:cs="Times New Roman"/>
          <w:szCs w:val="24"/>
        </w:rPr>
      </w:pPr>
      <w:r w:rsidRPr="0059574C">
        <w:rPr>
          <w:rFonts w:ascii="Times New Roman" w:hAnsi="Times New Roman" w:cs="Times New Roman"/>
          <w:szCs w:val="24"/>
        </w:rPr>
        <w:t>záručný list,</w:t>
      </w:r>
    </w:p>
    <w:p w:rsidR="0059574C" w:rsidRPr="0059574C" w:rsidRDefault="0059574C" w:rsidP="00224900">
      <w:pPr>
        <w:numPr>
          <w:ilvl w:val="0"/>
          <w:numId w:val="32"/>
        </w:numPr>
        <w:tabs>
          <w:tab w:val="clear" w:pos="7088"/>
          <w:tab w:val="clear" w:pos="8080"/>
        </w:tabs>
        <w:rPr>
          <w:rFonts w:ascii="Times New Roman" w:hAnsi="Times New Roman" w:cs="Times New Roman"/>
          <w:szCs w:val="24"/>
        </w:rPr>
      </w:pPr>
      <w:r w:rsidRPr="0059574C">
        <w:rPr>
          <w:rFonts w:ascii="Times New Roman" w:hAnsi="Times New Roman" w:cs="Times New Roman"/>
          <w:szCs w:val="24"/>
        </w:rPr>
        <w:t>všetky ďalšie doklady a dokumenty vyžadované platnou legislatívou SR a Európskej únie, ktoré sú potrebné k riadnemu užívaniu služby a tovaru na požadovaný účel.</w:t>
      </w:r>
    </w:p>
    <w:p w:rsidR="0059574C" w:rsidRPr="0059574C" w:rsidRDefault="0059574C" w:rsidP="0059574C">
      <w:pPr>
        <w:tabs>
          <w:tab w:val="clear" w:pos="7088"/>
          <w:tab w:val="clear" w:pos="8080"/>
        </w:tabs>
        <w:jc w:val="left"/>
        <w:rPr>
          <w:rFonts w:ascii="Times New Roman" w:hAnsi="Times New Roman" w:cs="Times New Roman"/>
          <w:sz w:val="20"/>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IV.</w:t>
      </w:r>
    </w:p>
    <w:p w:rsidR="0059574C" w:rsidRPr="0059574C" w:rsidRDefault="0059574C" w:rsidP="0059574C">
      <w:pPr>
        <w:keepNext/>
        <w:widowControl w:val="0"/>
        <w:tabs>
          <w:tab w:val="clear" w:pos="7088"/>
          <w:tab w:val="clear" w:pos="8080"/>
        </w:tabs>
        <w:jc w:val="center"/>
        <w:outlineLvl w:val="5"/>
        <w:rPr>
          <w:rFonts w:ascii="Times New Roman" w:hAnsi="Times New Roman" w:cs="Times New Roman"/>
          <w:b/>
          <w:szCs w:val="24"/>
          <w:lang w:eastAsia="cs-CZ"/>
        </w:rPr>
      </w:pPr>
      <w:r w:rsidRPr="0059574C">
        <w:rPr>
          <w:rFonts w:ascii="Times New Roman" w:hAnsi="Times New Roman" w:cs="Times New Roman"/>
          <w:b/>
          <w:szCs w:val="24"/>
          <w:lang w:eastAsia="cs-CZ"/>
        </w:rPr>
        <w:t>Spôsob plnenia</w:t>
      </w:r>
    </w:p>
    <w:p w:rsidR="0059574C" w:rsidRPr="0059574C" w:rsidRDefault="0059574C" w:rsidP="0059574C">
      <w:pPr>
        <w:tabs>
          <w:tab w:val="clear" w:pos="7088"/>
          <w:tab w:val="clear" w:pos="8080"/>
        </w:tabs>
        <w:jc w:val="left"/>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 xml:space="preserve">Dodávateľ sa zaväzuje poskytovať </w:t>
      </w:r>
      <w:r w:rsidRPr="0059574C">
        <w:rPr>
          <w:rFonts w:ascii="Times New Roman" w:hAnsi="Times New Roman" w:cs="Times New Roman"/>
          <w:b/>
          <w:szCs w:val="24"/>
          <w:lang w:eastAsia="cs-CZ"/>
        </w:rPr>
        <w:t>Softvérové licencie PACS a mobilné aplikácie</w:t>
      </w:r>
      <w:r w:rsidRPr="0059574C" w:rsidDel="009F4DC3">
        <w:rPr>
          <w:rFonts w:ascii="Times New Roman" w:hAnsi="Times New Roman" w:cs="Times New Roman"/>
          <w:szCs w:val="24"/>
          <w:lang w:eastAsia="cs-CZ"/>
        </w:rPr>
        <w:t xml:space="preserve"> </w:t>
      </w:r>
      <w:r w:rsidRPr="0059574C">
        <w:rPr>
          <w:rFonts w:ascii="Times New Roman" w:hAnsi="Times New Roman" w:cs="Times New Roman"/>
          <w:szCs w:val="24"/>
          <w:lang w:eastAsia="cs-CZ"/>
        </w:rPr>
        <w:t>v súlade s technickou dokumentáciou, so všeobecne záväznými právnymi predpismi a normami STN a EN v rozsahu podľa čl. III zmluvy.</w:t>
      </w:r>
    </w:p>
    <w:p w:rsidR="0059574C" w:rsidRPr="0059574C" w:rsidRDefault="0059574C" w:rsidP="0059574C">
      <w:pPr>
        <w:widowControl w:val="0"/>
        <w:tabs>
          <w:tab w:val="clear" w:pos="7088"/>
          <w:tab w:val="clear" w:pos="8080"/>
        </w:tabs>
        <w:ind w:left="284"/>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Pod poruchou sa rozumie nefunkčnosť systému, ktorá bráni riadnemu používaniu systému.</w:t>
      </w:r>
    </w:p>
    <w:p w:rsidR="0059574C" w:rsidRPr="0059574C" w:rsidRDefault="0059574C" w:rsidP="0059574C">
      <w:pPr>
        <w:widowControl w:val="0"/>
        <w:tabs>
          <w:tab w:val="clear" w:pos="7088"/>
          <w:tab w:val="clear" w:pos="8080"/>
        </w:tabs>
        <w:ind w:left="284"/>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Odstraňovanie porúch systému (servera) vykonáva dodávateľ na základe písomnej požiadavky vznesenej objednávateľom e-mailom alebo listom. Objednávateľ je povinný overiť si prijatie písomnej požiadavky dodávateľom, ak dodávateľ nepotvrdil príjem požiadavky. Dodávateľ sa zaväzuje k maximálnej súčinnosti predmetnú poruchu, ktorá bráni riadnemu používaniu systému, odstrániť v čo najkratšej možnej lehote, zahájenie odstránenia poruchy je do:</w:t>
      </w:r>
    </w:p>
    <w:p w:rsidR="0059574C" w:rsidRPr="0059574C" w:rsidRDefault="0059574C" w:rsidP="00224900">
      <w:pPr>
        <w:widowControl w:val="0"/>
        <w:numPr>
          <w:ilvl w:val="0"/>
          <w:numId w:val="30"/>
        </w:numPr>
        <w:tabs>
          <w:tab w:val="clear" w:pos="7088"/>
          <w:tab w:val="clear" w:pos="8080"/>
          <w:tab w:val="num" w:pos="568"/>
          <w:tab w:val="num" w:pos="1080"/>
        </w:tabs>
        <w:ind w:left="568" w:hanging="284"/>
        <w:rPr>
          <w:rFonts w:ascii="Times New Roman" w:hAnsi="Times New Roman" w:cs="Times New Roman"/>
          <w:szCs w:val="24"/>
          <w:lang w:eastAsia="cs-CZ"/>
        </w:rPr>
      </w:pPr>
      <w:r w:rsidRPr="0059574C">
        <w:rPr>
          <w:rFonts w:ascii="Times New Roman" w:hAnsi="Times New Roman" w:cs="Times New Roman"/>
          <w:szCs w:val="24"/>
          <w:lang w:eastAsia="cs-CZ"/>
        </w:rPr>
        <w:t>120 minút v pracovných dňoch od 8:00 do 16:00 hod. diaľkovým prístupom,</w:t>
      </w:r>
    </w:p>
    <w:p w:rsidR="0059574C" w:rsidRPr="0059574C" w:rsidRDefault="0059574C" w:rsidP="00224900">
      <w:pPr>
        <w:widowControl w:val="0"/>
        <w:numPr>
          <w:ilvl w:val="0"/>
          <w:numId w:val="30"/>
        </w:numPr>
        <w:tabs>
          <w:tab w:val="clear" w:pos="7088"/>
          <w:tab w:val="clear" w:pos="8080"/>
          <w:tab w:val="num" w:pos="568"/>
          <w:tab w:val="num" w:pos="1080"/>
        </w:tabs>
        <w:ind w:left="568" w:hanging="284"/>
        <w:rPr>
          <w:rFonts w:ascii="Times New Roman" w:hAnsi="Times New Roman" w:cs="Times New Roman"/>
          <w:color w:val="0000FF"/>
          <w:szCs w:val="24"/>
          <w:lang w:eastAsia="cs-CZ"/>
        </w:rPr>
      </w:pPr>
      <w:r w:rsidRPr="0059574C">
        <w:rPr>
          <w:rFonts w:ascii="Times New Roman" w:hAnsi="Times New Roman" w:cs="Times New Roman"/>
          <w:szCs w:val="24"/>
          <w:lang w:eastAsia="cs-CZ"/>
        </w:rPr>
        <w:t>32 hodín na mieste podľa potreby pri ohlásení poruchy, ktorú nie je schopný správca systému objednávateľa vyriešiť samostatne, čas sa nepočíta počas dní pracovného voľna a pokoja.</w:t>
      </w:r>
    </w:p>
    <w:p w:rsidR="0059574C" w:rsidRPr="0059574C" w:rsidRDefault="0059574C" w:rsidP="0059574C">
      <w:pPr>
        <w:widowControl w:val="0"/>
        <w:tabs>
          <w:tab w:val="clear" w:pos="7088"/>
          <w:tab w:val="clear" w:pos="8080"/>
          <w:tab w:val="num" w:pos="284"/>
        </w:tabs>
        <w:ind w:left="284"/>
        <w:rPr>
          <w:rFonts w:ascii="Times New Roman" w:hAnsi="Times New Roman" w:cs="Times New Roman"/>
          <w:szCs w:val="24"/>
          <w:lang w:eastAsia="cs-CZ"/>
        </w:rPr>
      </w:pPr>
      <w:r w:rsidRPr="0059574C">
        <w:rPr>
          <w:rFonts w:ascii="Times New Roman" w:hAnsi="Times New Roman" w:cs="Times New Roman"/>
          <w:szCs w:val="24"/>
          <w:lang w:eastAsia="cs-CZ"/>
        </w:rPr>
        <w:t>V odôvodnených prípadoch môžu byť s písomným/e-mail súhlasom objednávateľa tieto lehoty primerane predĺžené.</w:t>
      </w:r>
    </w:p>
    <w:p w:rsidR="0059574C" w:rsidRPr="0059574C" w:rsidRDefault="0059574C" w:rsidP="0059574C">
      <w:pPr>
        <w:widowControl w:val="0"/>
        <w:tabs>
          <w:tab w:val="clear" w:pos="7088"/>
          <w:tab w:val="clear" w:pos="8080"/>
          <w:tab w:val="num" w:pos="284"/>
        </w:tabs>
        <w:ind w:left="284"/>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Objednávateľ zaistí všestrannú súčinnosť a dostupnosť systému (servera) pre diaľkový servis porúch i v mimopracovných hodinách. Objednávateľ zaistí fyzickú súčinnosť a fyzickú dostupnosť systému pre servis porúch v sídle objednávateľa i v mimopracovných hodinách.</w:t>
      </w:r>
    </w:p>
    <w:p w:rsidR="0059574C" w:rsidRPr="0059574C" w:rsidRDefault="0059574C" w:rsidP="0059574C">
      <w:pPr>
        <w:widowControl w:val="0"/>
        <w:tabs>
          <w:tab w:val="clear" w:pos="7088"/>
          <w:tab w:val="clear" w:pos="8080"/>
        </w:tabs>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Pri servise systému prostredníctvom diaľkového prístupu je dodávateľ povinný dodržiavať všetky objednávateľom a právnymi predpismi stanovené bezpečnostné zásady.</w:t>
      </w:r>
    </w:p>
    <w:p w:rsidR="0059574C" w:rsidRPr="0059574C" w:rsidRDefault="0059574C" w:rsidP="0059574C">
      <w:pPr>
        <w:widowControl w:val="0"/>
        <w:tabs>
          <w:tab w:val="clear" w:pos="7088"/>
          <w:tab w:val="clear" w:pos="8080"/>
        </w:tabs>
        <w:ind w:left="284" w:hanging="284"/>
        <w:rPr>
          <w:rFonts w:ascii="Times New Roman" w:hAnsi="Times New Roman" w:cs="Times New Roman"/>
          <w:szCs w:val="24"/>
          <w:lang w:eastAsia="cs-CZ"/>
        </w:rPr>
      </w:pPr>
    </w:p>
    <w:p w:rsidR="0059574C" w:rsidRPr="0059574C" w:rsidRDefault="0059574C" w:rsidP="00224900">
      <w:pPr>
        <w:widowControl w:val="0"/>
        <w:numPr>
          <w:ilvl w:val="0"/>
          <w:numId w:val="26"/>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Po ukončení servisného zásahu vypíše dodávateľ protokol, v ktorom môže špecifikovať príčinu poruchy a navrhnúť objednávateľovi technické a organizačné opatrenia na ich predchádzanie. Objednávateľ je povinný relevantné a odôvodnené opatrenia realizovať alebo realizovať obdobné opatrenia a tak predchádzať opakovaným poruchám na systéme, inak je povinný hradiť všetky preukázateľné náklady dodávateľa na opätovné servisné zásahy.</w:t>
      </w:r>
    </w:p>
    <w:p w:rsidR="0059574C" w:rsidRPr="0059574C" w:rsidRDefault="0059574C" w:rsidP="0059574C">
      <w:pPr>
        <w:tabs>
          <w:tab w:val="clear" w:pos="7088"/>
          <w:tab w:val="clear" w:pos="8080"/>
        </w:tabs>
        <w:jc w:val="left"/>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V.</w:t>
      </w:r>
    </w:p>
    <w:p w:rsidR="0059574C" w:rsidRPr="0059574C" w:rsidRDefault="0059574C" w:rsidP="0059574C">
      <w:pPr>
        <w:keepNext/>
        <w:tabs>
          <w:tab w:val="clear" w:pos="7088"/>
          <w:tab w:val="clear" w:pos="8080"/>
        </w:tabs>
        <w:jc w:val="center"/>
        <w:outlineLvl w:val="0"/>
        <w:rPr>
          <w:rFonts w:ascii="Times New Roman" w:hAnsi="Times New Roman" w:cs="Times New Roman"/>
          <w:b/>
          <w:szCs w:val="24"/>
          <w:lang w:eastAsia="cs-CZ"/>
        </w:rPr>
      </w:pPr>
      <w:r w:rsidRPr="0059574C">
        <w:rPr>
          <w:rFonts w:ascii="Times New Roman" w:hAnsi="Times New Roman" w:cs="Times New Roman"/>
          <w:b/>
          <w:szCs w:val="24"/>
          <w:lang w:eastAsia="cs-CZ"/>
        </w:rPr>
        <w:t>Cena a platobné podmienky</w:t>
      </w:r>
    </w:p>
    <w:p w:rsidR="0059574C" w:rsidRPr="0059574C" w:rsidRDefault="0059574C" w:rsidP="0059574C">
      <w:pPr>
        <w:tabs>
          <w:tab w:val="clear" w:pos="7088"/>
          <w:tab w:val="clear" w:pos="8080"/>
        </w:tabs>
        <w:jc w:val="left"/>
        <w:rPr>
          <w:rFonts w:ascii="Times New Roman" w:hAnsi="Times New Roman" w:cs="Times New Roman"/>
          <w:i/>
          <w:szCs w:val="24"/>
          <w:lang w:eastAsia="cs-CZ"/>
        </w:rPr>
      </w:pPr>
      <w:r w:rsidRPr="0059574C">
        <w:rPr>
          <w:rFonts w:ascii="Times New Roman" w:hAnsi="Times New Roman" w:cs="Times New Roman"/>
          <w:i/>
          <w:szCs w:val="24"/>
          <w:lang w:eastAsia="cs-CZ"/>
        </w:rPr>
        <w:t xml:space="preserve"> </w:t>
      </w: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 xml:space="preserve">Cena za poskytnutie služieb a dodanie tovaru je stanovená dohodou zmluvných strán na základe cenovej ponuky dodávateľa predloženej vo verejnej súťaži, ktorá je uvedená v </w:t>
      </w:r>
      <w:r w:rsidRPr="0059574C">
        <w:rPr>
          <w:rFonts w:ascii="Times New Roman" w:hAnsi="Times New Roman" w:cs="Times New Roman"/>
          <w:szCs w:val="24"/>
          <w:lang w:eastAsia="cs-CZ"/>
        </w:rPr>
        <w:lastRenderedPageBreak/>
        <w:t>Prílohe č. 2 – Cenová tabuľka tejto zmluvy a tvorí neoddeliteľnú súčasť tejto zmluvy (ďalej len ako “cena”).</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Celková cena za poskytnutie služieb, dodanie tovaru za všetky súvisiace plnenia podľa tejto zmluvy je nasledovná:</w:t>
      </w:r>
    </w:p>
    <w:p w:rsidR="0059574C" w:rsidRPr="0059574C" w:rsidRDefault="0059574C" w:rsidP="0059574C">
      <w:pPr>
        <w:tabs>
          <w:tab w:val="clear" w:pos="7088"/>
          <w:tab w:val="clear" w:pos="8080"/>
        </w:tabs>
        <w:spacing w:after="120"/>
        <w:ind w:left="2124" w:hanging="1840"/>
        <w:rPr>
          <w:rFonts w:ascii="Times New Roman" w:hAnsi="Times New Roman" w:cs="Times New Roman"/>
          <w:bCs/>
          <w:szCs w:val="24"/>
          <w:lang w:eastAsia="cs-CZ"/>
        </w:rPr>
      </w:pPr>
      <w:r w:rsidRPr="0059574C">
        <w:rPr>
          <w:rFonts w:ascii="Times New Roman" w:hAnsi="Times New Roman" w:cs="Times New Roman"/>
          <w:bCs/>
          <w:szCs w:val="24"/>
          <w:lang w:eastAsia="cs-CZ"/>
        </w:rPr>
        <w:t>Cena bez DPH:</w:t>
      </w:r>
      <w:r w:rsidRPr="0059574C">
        <w:rPr>
          <w:rFonts w:ascii="Times New Roman" w:hAnsi="Times New Roman" w:cs="Times New Roman"/>
          <w:bCs/>
          <w:szCs w:val="24"/>
          <w:lang w:eastAsia="cs-CZ"/>
        </w:rPr>
        <w:tab/>
      </w:r>
      <w:r w:rsidRPr="0059574C">
        <w:rPr>
          <w:rFonts w:ascii="Times New Roman" w:hAnsi="Times New Roman" w:cs="Times New Roman"/>
          <w:bCs/>
          <w:i/>
          <w:szCs w:val="24"/>
          <w:highlight w:val="lightGray"/>
          <w:shd w:val="clear" w:color="auto" w:fill="DDD9C3"/>
          <w:lang w:eastAsia="cs-CZ"/>
        </w:rPr>
        <w:t>[doplní uchádzač kladné číslo zaokrúhlené na max. dve desatinné miesta]</w:t>
      </w:r>
      <w:r w:rsidRPr="0059574C">
        <w:rPr>
          <w:rFonts w:ascii="Times New Roman" w:hAnsi="Times New Roman" w:cs="Times New Roman"/>
          <w:bCs/>
          <w:i/>
          <w:szCs w:val="24"/>
          <w:lang w:eastAsia="cs-CZ"/>
        </w:rPr>
        <w:t xml:space="preserve"> </w:t>
      </w:r>
      <w:r w:rsidRPr="0059574C">
        <w:rPr>
          <w:rFonts w:ascii="Times New Roman" w:hAnsi="Times New Roman" w:cs="Times New Roman"/>
          <w:bCs/>
          <w:szCs w:val="24"/>
          <w:lang w:eastAsia="cs-CZ"/>
        </w:rPr>
        <w:t>EUR</w:t>
      </w:r>
    </w:p>
    <w:p w:rsidR="0059574C" w:rsidRPr="0059574C" w:rsidRDefault="0059574C" w:rsidP="0059574C">
      <w:pPr>
        <w:tabs>
          <w:tab w:val="clear" w:pos="7088"/>
          <w:tab w:val="clear" w:pos="8080"/>
        </w:tabs>
        <w:spacing w:after="120"/>
        <w:ind w:left="2124" w:hanging="1840"/>
        <w:rPr>
          <w:rFonts w:ascii="Times New Roman" w:hAnsi="Times New Roman" w:cs="Times New Roman"/>
          <w:bCs/>
          <w:szCs w:val="24"/>
          <w:lang w:eastAsia="cs-CZ"/>
        </w:rPr>
      </w:pPr>
      <w:r w:rsidRPr="0059574C">
        <w:rPr>
          <w:rFonts w:ascii="Times New Roman" w:hAnsi="Times New Roman" w:cs="Times New Roman"/>
          <w:bCs/>
          <w:szCs w:val="24"/>
          <w:lang w:eastAsia="cs-CZ"/>
        </w:rPr>
        <w:t>Sadzba DPH:</w:t>
      </w:r>
      <w:r w:rsidRPr="0059574C">
        <w:rPr>
          <w:rFonts w:ascii="Times New Roman" w:hAnsi="Times New Roman" w:cs="Times New Roman"/>
          <w:bCs/>
          <w:szCs w:val="24"/>
          <w:lang w:eastAsia="cs-CZ"/>
        </w:rPr>
        <w:tab/>
      </w:r>
      <w:r w:rsidRPr="0059574C">
        <w:rPr>
          <w:rFonts w:ascii="Times New Roman" w:hAnsi="Times New Roman" w:cs="Times New Roman"/>
          <w:bCs/>
          <w:i/>
          <w:szCs w:val="24"/>
          <w:highlight w:val="lightGray"/>
          <w:shd w:val="clear" w:color="auto" w:fill="DDD9C3"/>
          <w:lang w:eastAsia="cs-CZ"/>
        </w:rPr>
        <w:t>[doplní uchádzač kladné číslo zaokrúhlené na max. dve desatinné miesta]</w:t>
      </w:r>
      <w:r w:rsidRPr="0059574C">
        <w:rPr>
          <w:rFonts w:ascii="Times New Roman" w:hAnsi="Times New Roman" w:cs="Times New Roman"/>
          <w:bCs/>
          <w:i/>
          <w:szCs w:val="24"/>
          <w:lang w:eastAsia="cs-CZ"/>
        </w:rPr>
        <w:t xml:space="preserve"> </w:t>
      </w:r>
      <w:r w:rsidRPr="0059574C">
        <w:rPr>
          <w:rFonts w:ascii="Times New Roman" w:hAnsi="Times New Roman" w:cs="Times New Roman"/>
          <w:bCs/>
          <w:szCs w:val="24"/>
          <w:lang w:eastAsia="cs-CZ"/>
        </w:rPr>
        <w:t>EUR</w:t>
      </w:r>
    </w:p>
    <w:p w:rsidR="0059574C" w:rsidRPr="0059574C" w:rsidRDefault="0059574C" w:rsidP="0059574C">
      <w:pPr>
        <w:tabs>
          <w:tab w:val="clear" w:pos="7088"/>
          <w:tab w:val="clear" w:pos="8080"/>
        </w:tabs>
        <w:spacing w:after="120"/>
        <w:ind w:left="2124" w:hanging="1840"/>
        <w:rPr>
          <w:rFonts w:ascii="Times New Roman" w:hAnsi="Times New Roman" w:cs="Times New Roman"/>
          <w:bCs/>
          <w:szCs w:val="24"/>
          <w:lang w:eastAsia="cs-CZ"/>
        </w:rPr>
      </w:pPr>
      <w:r w:rsidRPr="0059574C">
        <w:rPr>
          <w:rFonts w:ascii="Times New Roman" w:hAnsi="Times New Roman" w:cs="Times New Roman"/>
          <w:bCs/>
          <w:szCs w:val="24"/>
          <w:lang w:eastAsia="cs-CZ"/>
        </w:rPr>
        <w:t>Cena s DPH:</w:t>
      </w:r>
      <w:r w:rsidRPr="0059574C">
        <w:rPr>
          <w:rFonts w:ascii="Times New Roman" w:hAnsi="Times New Roman" w:cs="Times New Roman"/>
          <w:bCs/>
          <w:szCs w:val="24"/>
          <w:lang w:eastAsia="cs-CZ"/>
        </w:rPr>
        <w:tab/>
      </w:r>
      <w:r w:rsidRPr="0059574C">
        <w:rPr>
          <w:rFonts w:ascii="Times New Roman" w:hAnsi="Times New Roman" w:cs="Times New Roman"/>
          <w:bCs/>
          <w:i/>
          <w:szCs w:val="24"/>
          <w:highlight w:val="lightGray"/>
          <w:shd w:val="clear" w:color="auto" w:fill="DDD9C3"/>
          <w:lang w:eastAsia="cs-CZ"/>
        </w:rPr>
        <w:t>[doplní uchádzač kladné číslo zaokrúhlené na max. dve desatinné miesta]</w:t>
      </w:r>
      <w:r w:rsidRPr="0059574C">
        <w:rPr>
          <w:rFonts w:ascii="Times New Roman" w:hAnsi="Times New Roman" w:cs="Times New Roman"/>
          <w:bCs/>
          <w:i/>
          <w:szCs w:val="24"/>
          <w:lang w:eastAsia="cs-CZ"/>
        </w:rPr>
        <w:t xml:space="preserve"> </w:t>
      </w:r>
      <w:r w:rsidRPr="0059574C">
        <w:rPr>
          <w:rFonts w:ascii="Times New Roman" w:hAnsi="Times New Roman" w:cs="Times New Roman"/>
          <w:bCs/>
          <w:szCs w:val="24"/>
          <w:lang w:eastAsia="cs-CZ"/>
        </w:rPr>
        <w:t>EUR</w:t>
      </w:r>
    </w:p>
    <w:p w:rsidR="0059574C" w:rsidRPr="0059574C" w:rsidRDefault="0059574C" w:rsidP="0059574C">
      <w:pPr>
        <w:tabs>
          <w:tab w:val="clear" w:pos="7088"/>
          <w:tab w:val="clear" w:pos="8080"/>
        </w:tabs>
        <w:spacing w:after="120"/>
        <w:ind w:firstLine="284"/>
        <w:rPr>
          <w:rFonts w:ascii="Times New Roman" w:hAnsi="Times New Roman" w:cs="Times New Roman"/>
          <w:bCs/>
          <w:szCs w:val="24"/>
          <w:lang w:eastAsia="cs-CZ"/>
        </w:rPr>
      </w:pPr>
      <w:r w:rsidRPr="0059574C">
        <w:rPr>
          <w:rFonts w:ascii="Times New Roman" w:hAnsi="Times New Roman" w:cs="Times New Roman"/>
          <w:bCs/>
          <w:szCs w:val="24"/>
          <w:lang w:eastAsia="cs-CZ"/>
        </w:rPr>
        <w:t xml:space="preserve">(slovom:  </w:t>
      </w:r>
      <w:r w:rsidRPr="0059574C">
        <w:rPr>
          <w:rFonts w:ascii="Times New Roman" w:hAnsi="Times New Roman" w:cs="Times New Roman"/>
          <w:bCs/>
          <w:szCs w:val="24"/>
          <w:lang w:eastAsia="cs-CZ"/>
        </w:rPr>
        <w:tab/>
      </w:r>
      <w:r w:rsidRPr="0059574C">
        <w:rPr>
          <w:rFonts w:ascii="Times New Roman" w:hAnsi="Times New Roman" w:cs="Times New Roman"/>
          <w:bCs/>
          <w:szCs w:val="24"/>
          <w:lang w:eastAsia="cs-CZ"/>
        </w:rPr>
        <w:tab/>
      </w:r>
      <w:r w:rsidRPr="0059574C">
        <w:rPr>
          <w:rFonts w:ascii="Times New Roman" w:hAnsi="Times New Roman" w:cs="Times New Roman"/>
          <w:bCs/>
          <w:i/>
          <w:szCs w:val="24"/>
          <w:highlight w:val="lightGray"/>
          <w:shd w:val="clear" w:color="auto" w:fill="DDD9C3"/>
          <w:lang w:eastAsia="cs-CZ"/>
        </w:rPr>
        <w:t>[doplní uchádzač]</w:t>
      </w:r>
      <w:r w:rsidRPr="0059574C">
        <w:rPr>
          <w:rFonts w:ascii="Times New Roman" w:hAnsi="Times New Roman" w:cs="Times New Roman"/>
          <w:bCs/>
          <w:i/>
          <w:szCs w:val="24"/>
          <w:lang w:eastAsia="cs-CZ"/>
        </w:rPr>
        <w:t xml:space="preserve"> </w:t>
      </w:r>
      <w:r w:rsidRPr="0059574C">
        <w:rPr>
          <w:rFonts w:ascii="Times New Roman" w:hAnsi="Times New Roman" w:cs="Times New Roman"/>
          <w:bCs/>
          <w:szCs w:val="24"/>
          <w:lang w:eastAsia="cs-CZ"/>
        </w:rPr>
        <w:t>EUR)</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Cenou (vrátane jednotkovej ceny) sa rozumie konečná cena vrátane všetkých ciel a daňových poplatkov, nákladov súvisiacich s dopravou, poskytnutím služby a dodaním tovaru na miesto plnenia dohodnuté touto zmluvou, ako aj všetkých služieb, činností, výkonov a ostatných nákladov dodávateľa v súvislosti s poskytnutím služby a dodaním tovaru za podmienok dohodnutých v tejto zmluve.</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Odberateľ neposkytuje za predmet zmluvy zálohu ani nijaké preddavky z ceny.</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Dodávateľ je oprávnený vystaviť faktúru na zaplatenie predmetu zmluvy až po potvrdení poskytnutí a dodania predmetu zmluvy zo strany objednávateľa podpisom preberacieho protokolu podľa bodu 3 článku VI. tejto zmluvy, a to do siedmych (7) dní.</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Splatnosť faktúry je zmluvnými stranami dohodnutá v dĺžke (60) šesťdesiat dní od jej preukázaného doručenia objednávateľovi. Peňažný záväzok objednávateľa vyplývajúci z tejto zmluvy bude splnený dňom odpísania príslušnej sumy z jeho účtu v prospech účtu dodávateľa.</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Faktúra musí byť vystavená v súlade s § 74 zákona č. 222/2004 Z. z. o dani z pridanej hodnoty v znení neskorších predpisov.</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Faktúra (daňový doklad) musí obsahovať  nasledovné náležitosti</w:t>
      </w:r>
      <w:r w:rsidRPr="0059574C">
        <w:rPr>
          <w:rFonts w:ascii="Times New Roman" w:hAnsi="Times New Roman" w:cs="Times New Roman"/>
          <w:bCs/>
          <w:szCs w:val="24"/>
          <w:lang w:eastAsia="cs-CZ"/>
        </w:rPr>
        <w:t xml:space="preserve">: </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obchodné meno dodávateľa, adresu jeho sídla, miesta podnikania, prípadne prevádzkarne, jeho identifikačné číslo pre daň z pridanej hodnoty,</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 xml:space="preserve">bankové spojenie dodávateľa (názov a adresa banky dodávateľa, SWIFT kód),  </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číslo bankového účtu v tvare IBAN,</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názov objednávateľa, adresu jeho sídla, miesta podnikania, prípadne prevádzkarne objednávateľa a jeho identifikačné číslo pre daň z pridanej hodnoty, ak mu je pridelené,</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poradové číslo faktúry,</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dátum poskytnutia a dodania predmetu plnenia objednávateľovi, ak tento dátum možno určiť a ak sa odlišuje od dátumu vyhotovenia faktúry,</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dátum vyhotovenia faktúry,</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množstvo a druh poskytnutej služby/dodaného tovaru,</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základ dane z pridanej hodnoty (ďalej aj ako „DPH“), jednotkovú cenu bez DPH a zľavy a rabaty, ak nie sú obsiahnuté v jednotkovej cene,</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lastRenderedPageBreak/>
        <w:t>sadzbu DPH, údaj o oslobodení od DPH alebo v prípadoch, ak dodávateľ neuplatňuje na faktúre DPH z iných dôvodov, informáciu o osobe povinnej zaplatiť DPH, s uvedením príslušného ustanovenia právnych predpisov, ktoré to odôvodňujú,</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výšku DPH spolu v mene EUR,</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celkovú sumu požadovanú na platbu v mene EUR zaokrúhlenú na dve desatinné miesta,</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číslo a názov zmluvy,</w:t>
      </w:r>
    </w:p>
    <w:p w:rsidR="0059574C" w:rsidRPr="0059574C" w:rsidRDefault="0059574C" w:rsidP="00224900">
      <w:pPr>
        <w:numPr>
          <w:ilvl w:val="0"/>
          <w:numId w:val="9"/>
        </w:numPr>
        <w:tabs>
          <w:tab w:val="clear" w:pos="7088"/>
          <w:tab w:val="clear" w:pos="8080"/>
        </w:tabs>
        <w:rPr>
          <w:rFonts w:ascii="Times New Roman" w:eastAsia="Calibri" w:hAnsi="Times New Roman" w:cs="Times New Roman"/>
          <w:bCs/>
          <w:szCs w:val="24"/>
        </w:rPr>
      </w:pPr>
      <w:r w:rsidRPr="0059574C">
        <w:rPr>
          <w:rFonts w:ascii="Times New Roman" w:eastAsia="Calibri" w:hAnsi="Times New Roman" w:cs="Times New Roman"/>
          <w:bCs/>
          <w:szCs w:val="24"/>
        </w:rPr>
        <w:t xml:space="preserve">názov Projektu </w:t>
      </w:r>
      <w:r w:rsidRPr="0059574C">
        <w:rPr>
          <w:rFonts w:ascii="Times New Roman" w:eastAsia="Calibri" w:hAnsi="Times New Roman" w:cs="Times New Roman"/>
          <w:szCs w:val="24"/>
        </w:rPr>
        <w:t>Rekonštrukcia a modernizácia Nemocnice s poliklinikou Brezno,</w:t>
      </w:r>
    </w:p>
    <w:p w:rsidR="0059574C" w:rsidRPr="0059574C" w:rsidRDefault="0059574C" w:rsidP="00224900">
      <w:pPr>
        <w:numPr>
          <w:ilvl w:val="0"/>
          <w:numId w:val="9"/>
        </w:numPr>
        <w:tabs>
          <w:tab w:val="clear" w:pos="7088"/>
          <w:tab w:val="clear" w:pos="8080"/>
        </w:tabs>
        <w:spacing w:after="200" w:line="276" w:lineRule="auto"/>
        <w:contextualSpacing/>
        <w:rPr>
          <w:rFonts w:ascii="Times New Roman" w:hAnsi="Times New Roman" w:cs="Times New Roman"/>
          <w:bCs/>
          <w:szCs w:val="24"/>
        </w:rPr>
      </w:pPr>
      <w:r w:rsidRPr="0059574C">
        <w:rPr>
          <w:rFonts w:ascii="Times New Roman" w:hAnsi="Times New Roman" w:cs="Times New Roman"/>
          <w:bCs/>
          <w:szCs w:val="24"/>
        </w:rPr>
        <w:t>kód projektu v ITMS2014+: 302021M099.</w:t>
      </w:r>
    </w:p>
    <w:p w:rsidR="0059574C" w:rsidRPr="0059574C" w:rsidRDefault="0059574C" w:rsidP="0059574C">
      <w:pPr>
        <w:tabs>
          <w:tab w:val="clear" w:pos="7088"/>
          <w:tab w:val="clear" w:pos="8080"/>
        </w:tabs>
        <w:ind w:left="708"/>
        <w:rPr>
          <w:rFonts w:ascii="Times New Roman" w:hAnsi="Times New Roman" w:cs="Times New Roman"/>
          <w:sz w:val="20"/>
        </w:rPr>
      </w:pPr>
    </w:p>
    <w:p w:rsidR="0059574C" w:rsidRPr="0059574C" w:rsidRDefault="0059574C" w:rsidP="00224900">
      <w:pPr>
        <w:numPr>
          <w:ilvl w:val="0"/>
          <w:numId w:val="27"/>
        </w:numPr>
        <w:tabs>
          <w:tab w:val="clear" w:pos="7088"/>
          <w:tab w:val="clear" w:pos="8080"/>
        </w:tabs>
        <w:ind w:left="284" w:hanging="284"/>
        <w:rPr>
          <w:rFonts w:ascii="Times New Roman" w:hAnsi="Times New Roman" w:cs="Times New Roman"/>
          <w:b/>
          <w:szCs w:val="24"/>
          <w:lang w:eastAsia="cs-CZ"/>
        </w:rPr>
      </w:pPr>
      <w:r w:rsidRPr="0059574C">
        <w:rPr>
          <w:rFonts w:ascii="Times New Roman" w:hAnsi="Times New Roman" w:cs="Times New Roman"/>
          <w:szCs w:val="24"/>
          <w:lang w:eastAsia="cs-CZ"/>
        </w:rPr>
        <w:t>Na účely fakturácie sa za deň poskytnutia a dodania  predmetu zmluvy považuje deň podpísania preberacieho protokolu podľa bodu 3 článku VI. tejto zmluvy.</w:t>
      </w:r>
    </w:p>
    <w:p w:rsidR="0059574C" w:rsidRPr="0059574C" w:rsidRDefault="0059574C" w:rsidP="0059574C">
      <w:pPr>
        <w:tabs>
          <w:tab w:val="clear" w:pos="7088"/>
          <w:tab w:val="clear" w:pos="8080"/>
        </w:tabs>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VI.</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Miesto a lehota plnenia</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p>
    <w:p w:rsidR="0059574C" w:rsidRPr="0059574C" w:rsidRDefault="0059574C" w:rsidP="00224900">
      <w:pPr>
        <w:numPr>
          <w:ilvl w:val="0"/>
          <w:numId w:val="24"/>
        </w:numPr>
        <w:tabs>
          <w:tab w:val="clear" w:pos="7088"/>
          <w:tab w:val="clear" w:pos="8080"/>
          <w:tab w:val="num" w:pos="284"/>
        </w:tabs>
        <w:ind w:left="284" w:hanging="284"/>
        <w:rPr>
          <w:rFonts w:ascii="Times New Roman" w:hAnsi="Times New Roman" w:cs="Times New Roman"/>
          <w:szCs w:val="24"/>
        </w:rPr>
      </w:pPr>
      <w:r w:rsidRPr="0059574C">
        <w:rPr>
          <w:rFonts w:ascii="Times New Roman" w:hAnsi="Times New Roman" w:cs="Times New Roman"/>
          <w:szCs w:val="24"/>
        </w:rPr>
        <w:t xml:space="preserve">Zmluvné strany sa dohodli, že miestom plnenia predmetu zmluvy je adresa sídla objednávateľa: Nemocnica s poliklinikou Brezno </w:t>
      </w:r>
      <w:proofErr w:type="spellStart"/>
      <w:r w:rsidRPr="0059574C">
        <w:rPr>
          <w:rFonts w:ascii="Times New Roman" w:hAnsi="Times New Roman" w:cs="Times New Roman"/>
          <w:szCs w:val="24"/>
        </w:rPr>
        <w:t>n.o</w:t>
      </w:r>
      <w:proofErr w:type="spellEnd"/>
      <w:r w:rsidRPr="0059574C">
        <w:rPr>
          <w:rFonts w:ascii="Times New Roman" w:hAnsi="Times New Roman" w:cs="Times New Roman"/>
          <w:szCs w:val="24"/>
        </w:rPr>
        <w:t xml:space="preserve">., </w:t>
      </w:r>
      <w:proofErr w:type="spellStart"/>
      <w:r w:rsidRPr="0059574C">
        <w:rPr>
          <w:rFonts w:ascii="Times New Roman" w:hAnsi="Times New Roman" w:cs="Times New Roman"/>
          <w:szCs w:val="24"/>
        </w:rPr>
        <w:t>Banisko</w:t>
      </w:r>
      <w:proofErr w:type="spellEnd"/>
      <w:r w:rsidRPr="0059574C">
        <w:rPr>
          <w:rFonts w:ascii="Times New Roman" w:hAnsi="Times New Roman" w:cs="Times New Roman"/>
          <w:szCs w:val="24"/>
        </w:rPr>
        <w:t xml:space="preserve"> 273/1, 977 01 Brezno.</w:t>
      </w:r>
    </w:p>
    <w:p w:rsidR="0059574C" w:rsidRPr="0059574C" w:rsidRDefault="0059574C" w:rsidP="0059574C">
      <w:pPr>
        <w:tabs>
          <w:tab w:val="clear" w:pos="7088"/>
          <w:tab w:val="clear" w:pos="8080"/>
        </w:tabs>
        <w:ind w:left="284"/>
        <w:rPr>
          <w:rFonts w:ascii="Times New Roman" w:hAnsi="Times New Roman" w:cs="Times New Roman"/>
          <w:szCs w:val="24"/>
        </w:rPr>
      </w:pPr>
    </w:p>
    <w:p w:rsidR="0059574C" w:rsidRPr="0059574C" w:rsidRDefault="0059574C" w:rsidP="00224900">
      <w:pPr>
        <w:numPr>
          <w:ilvl w:val="0"/>
          <w:numId w:val="24"/>
        </w:numPr>
        <w:tabs>
          <w:tab w:val="clear" w:pos="7088"/>
          <w:tab w:val="clear" w:pos="8080"/>
          <w:tab w:val="num" w:pos="284"/>
        </w:tabs>
        <w:ind w:left="284" w:hanging="284"/>
        <w:rPr>
          <w:rFonts w:ascii="Times New Roman" w:hAnsi="Times New Roman" w:cs="Times New Roman"/>
          <w:szCs w:val="24"/>
        </w:rPr>
      </w:pPr>
      <w:r w:rsidRPr="0059574C">
        <w:rPr>
          <w:rFonts w:ascii="Times New Roman" w:hAnsi="Times New Roman" w:cs="Times New Roman"/>
          <w:szCs w:val="24"/>
        </w:rPr>
        <w:t xml:space="preserve">Zmluvné strany sa dohodli, že predmet zmluvy bude poskytnutý a dodaný do šiestich (6) týždňov odo dňa nadobudnutia účinnosti tejto zmluvy. </w:t>
      </w:r>
    </w:p>
    <w:p w:rsidR="0059574C" w:rsidRPr="0059574C" w:rsidRDefault="0059574C" w:rsidP="0059574C">
      <w:pPr>
        <w:tabs>
          <w:tab w:val="clear" w:pos="7088"/>
          <w:tab w:val="clear" w:pos="8080"/>
        </w:tabs>
        <w:ind w:left="284"/>
        <w:rPr>
          <w:rFonts w:ascii="Times New Roman" w:hAnsi="Times New Roman" w:cs="Times New Roman"/>
          <w:szCs w:val="24"/>
        </w:rPr>
      </w:pPr>
    </w:p>
    <w:p w:rsidR="0059574C" w:rsidRPr="0059574C" w:rsidRDefault="0059574C" w:rsidP="00224900">
      <w:pPr>
        <w:numPr>
          <w:ilvl w:val="0"/>
          <w:numId w:val="24"/>
        </w:numPr>
        <w:tabs>
          <w:tab w:val="clear" w:pos="7088"/>
          <w:tab w:val="clear" w:pos="8080"/>
          <w:tab w:val="num" w:pos="284"/>
        </w:tabs>
        <w:ind w:left="284" w:hanging="284"/>
        <w:rPr>
          <w:rFonts w:ascii="Times New Roman" w:hAnsi="Times New Roman" w:cs="Times New Roman"/>
          <w:szCs w:val="24"/>
        </w:rPr>
      </w:pPr>
      <w:r w:rsidRPr="0059574C">
        <w:rPr>
          <w:rFonts w:ascii="Times New Roman" w:hAnsi="Times New Roman" w:cs="Times New Roman"/>
          <w:szCs w:val="24"/>
        </w:rPr>
        <w:t xml:space="preserve">O riadnom poskytnutí a dodaní predmetu zmluvy dodávateľ a objednávateľ spíšu preberací protokol. </w:t>
      </w:r>
      <w:r w:rsidRPr="0059574C">
        <w:rPr>
          <w:rFonts w:ascii="Times New Roman" w:hAnsi="Times New Roman" w:cs="Times New Roman"/>
          <w:bCs/>
          <w:szCs w:val="24"/>
        </w:rPr>
        <w:t xml:space="preserve">Preberací protokol musí obsahovať minimálne nasledovné náležitosti: identifikačné údaje dodávateľa a objednávateľa, množstvo, sumu predmetného plnenia, potvrdenie o realizácii </w:t>
      </w:r>
      <w:r w:rsidRPr="0059574C">
        <w:rPr>
          <w:rFonts w:ascii="Times New Roman" w:hAnsi="Times New Roman" w:cs="Times New Roman"/>
          <w:szCs w:val="24"/>
        </w:rPr>
        <w:t xml:space="preserve">v mieste dodania, montáži a inštalácii, uvedenia do prevádzky, preukázania funkčnosti a zaškolenia zamestnancov objednávateľa, </w:t>
      </w:r>
      <w:r w:rsidRPr="0059574C">
        <w:rPr>
          <w:rFonts w:ascii="Times New Roman" w:hAnsi="Times New Roman" w:cs="Times New Roman"/>
          <w:bCs/>
          <w:szCs w:val="24"/>
        </w:rPr>
        <w:t>miesto plnenia predmetu zmluvy, dátum vyhotovenia preberacieho protokolu, podpisy oprávnených osôb za dodávateľa a objednávateľa.</w:t>
      </w:r>
    </w:p>
    <w:p w:rsidR="0059574C" w:rsidRPr="0059574C" w:rsidRDefault="0059574C" w:rsidP="0059574C">
      <w:pPr>
        <w:tabs>
          <w:tab w:val="clear" w:pos="7088"/>
          <w:tab w:val="clear" w:pos="8080"/>
        </w:tabs>
        <w:ind w:left="284"/>
        <w:rPr>
          <w:rFonts w:ascii="Times New Roman" w:hAnsi="Times New Roman" w:cs="Times New Roman"/>
          <w:szCs w:val="24"/>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VII.</w:t>
      </w:r>
    </w:p>
    <w:p w:rsidR="0059574C" w:rsidRPr="0059574C" w:rsidRDefault="0059574C" w:rsidP="0059574C">
      <w:pPr>
        <w:keepNext/>
        <w:widowControl w:val="0"/>
        <w:tabs>
          <w:tab w:val="clear" w:pos="7088"/>
          <w:tab w:val="clear" w:pos="8080"/>
        </w:tabs>
        <w:jc w:val="center"/>
        <w:outlineLvl w:val="5"/>
        <w:rPr>
          <w:rFonts w:ascii="Times New Roman" w:hAnsi="Times New Roman" w:cs="Times New Roman"/>
          <w:b/>
          <w:szCs w:val="24"/>
          <w:lang w:eastAsia="cs-CZ"/>
        </w:rPr>
      </w:pPr>
      <w:r w:rsidRPr="0059574C">
        <w:rPr>
          <w:rFonts w:ascii="Times New Roman" w:hAnsi="Times New Roman" w:cs="Times New Roman"/>
          <w:b/>
          <w:szCs w:val="24"/>
          <w:lang w:eastAsia="cs-CZ"/>
        </w:rPr>
        <w:t>Sankcie za neplnenie</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224900">
      <w:pPr>
        <w:numPr>
          <w:ilvl w:val="0"/>
          <w:numId w:val="31"/>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Ak nedodrží dodávateľ dohodnuté lehoty podľa bodu 2 článku VI. tejto zmluvy na dodávku HW,</w:t>
      </w:r>
      <w:r w:rsidRPr="0059574C" w:rsidDel="000C21B0">
        <w:rPr>
          <w:rFonts w:ascii="Times New Roman" w:hAnsi="Times New Roman" w:cs="Times New Roman"/>
          <w:szCs w:val="24"/>
          <w:lang w:eastAsia="cs-CZ"/>
        </w:rPr>
        <w:t xml:space="preserve"> </w:t>
      </w:r>
      <w:r w:rsidRPr="0059574C">
        <w:rPr>
          <w:rFonts w:ascii="Times New Roman" w:hAnsi="Times New Roman" w:cs="Times New Roman"/>
          <w:szCs w:val="24"/>
          <w:lang w:eastAsia="cs-CZ"/>
        </w:rPr>
        <w:t>poskytnutie SW licencií a lehoty na zahájenie odstránenia porúch systému podľa tejto zmluvy, je objednávateľ oprávnený do dodávateľa požadovať zmluvnú pokutu vo výške 24,00 EUR za každý čo i len začatý deň omeškania.</w:t>
      </w:r>
    </w:p>
    <w:p w:rsidR="0059574C" w:rsidRPr="0059574C" w:rsidRDefault="0059574C" w:rsidP="0059574C">
      <w:pPr>
        <w:tabs>
          <w:tab w:val="clear" w:pos="7088"/>
          <w:tab w:val="clear" w:pos="8080"/>
          <w:tab w:val="num" w:pos="284"/>
        </w:tabs>
        <w:ind w:left="284" w:hanging="284"/>
        <w:rPr>
          <w:rFonts w:ascii="Times New Roman" w:hAnsi="Times New Roman" w:cs="Times New Roman"/>
          <w:szCs w:val="24"/>
          <w:lang w:eastAsia="cs-CZ"/>
        </w:rPr>
      </w:pPr>
    </w:p>
    <w:p w:rsidR="0059574C" w:rsidRPr="0059574C" w:rsidRDefault="0059574C" w:rsidP="00224900">
      <w:pPr>
        <w:numPr>
          <w:ilvl w:val="0"/>
          <w:numId w:val="31"/>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bCs/>
          <w:szCs w:val="24"/>
          <w:lang w:eastAsia="cs-CZ"/>
        </w:rPr>
        <w:t xml:space="preserve">Za omeškanie objednávateľa so zaplatením ceny má dodávateľ nárok na zaplatenie úroku z omeškania vo výške 0,03 % z dlžnej sumy za každý </w:t>
      </w:r>
      <w:r w:rsidRPr="0059574C">
        <w:rPr>
          <w:rFonts w:ascii="Times New Roman" w:hAnsi="Times New Roman" w:cs="Times New Roman"/>
          <w:szCs w:val="24"/>
          <w:lang w:eastAsia="cs-CZ"/>
        </w:rPr>
        <w:t xml:space="preserve">čo i len začatý </w:t>
      </w:r>
      <w:r w:rsidRPr="0059574C">
        <w:rPr>
          <w:rFonts w:ascii="Times New Roman" w:hAnsi="Times New Roman" w:cs="Times New Roman"/>
          <w:bCs/>
          <w:szCs w:val="24"/>
          <w:lang w:eastAsia="cs-CZ"/>
        </w:rPr>
        <w:t>deň omeškania.</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31"/>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Za nedodržanie lehoty na zahájenie odstránenia porúch systému sa nepovažuje vyššia moc, najmä vojna, občianske nepokoje, štrajky, prírodné katastrofy, prerušenie dodávky elektrickej energie, teroristické útoky, nefunkčnosť elektronických sietí, dopravná alebo elektronická nedostupnosť, dopravná kalamita, zrušenie alebo meškanie spojov verejnej autobusovej, železničnej alebo leteckej dopravy. Dodávateľ je povinný neodkladne informovať objednávateľa ak taký prípad, ak mu to technické prostriedky umožnia.</w:t>
      </w:r>
    </w:p>
    <w:p w:rsidR="00E93690" w:rsidRPr="0059574C" w:rsidRDefault="00E93690" w:rsidP="0059574C">
      <w:pPr>
        <w:tabs>
          <w:tab w:val="clear" w:pos="7088"/>
          <w:tab w:val="clear" w:pos="8080"/>
        </w:tabs>
        <w:rPr>
          <w:rFonts w:ascii="Times New Roman" w:hAnsi="Times New Roman" w:cs="Times New Roman"/>
          <w:szCs w:val="24"/>
          <w:lang w:eastAsia="cs-CZ"/>
        </w:rPr>
      </w:pPr>
    </w:p>
    <w:p w:rsidR="0059574C" w:rsidRPr="0059574C" w:rsidRDefault="0059574C" w:rsidP="00E93690">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VIII.</w:t>
      </w:r>
    </w:p>
    <w:p w:rsidR="0059574C" w:rsidRPr="0059574C" w:rsidRDefault="0059574C" w:rsidP="00E93690">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lastRenderedPageBreak/>
        <w:t>Ostatné ustanovenia</w:t>
      </w:r>
    </w:p>
    <w:p w:rsidR="0059574C" w:rsidRPr="0059574C" w:rsidRDefault="0059574C" w:rsidP="0059574C">
      <w:pPr>
        <w:tabs>
          <w:tab w:val="clear" w:pos="7088"/>
          <w:tab w:val="clear" w:pos="8080"/>
        </w:tabs>
        <w:rPr>
          <w:rFonts w:ascii="Times New Roman" w:hAnsi="Times New Roman" w:cs="Times New Roman"/>
          <w:b/>
          <w:szCs w:val="24"/>
          <w:lang w:eastAsia="cs-CZ"/>
        </w:rPr>
      </w:pPr>
    </w:p>
    <w:p w:rsidR="0059574C" w:rsidRPr="0059574C" w:rsidRDefault="0059574C" w:rsidP="00224900">
      <w:pPr>
        <w:numPr>
          <w:ilvl w:val="0"/>
          <w:numId w:val="28"/>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 xml:space="preserve">Dodávateľ je povinný voči tretím osobám zachovávať mlčanlivosť o všetkých skutočnostiach, ktoré sa dozvedel pri realizácii tejto zmluvy a v súvislosti s ňou a ktoré sú chránené príslušnými všeobecne záväznými právnymi predpismi (najmä obchodné tajomstvo, osobné údaje, utajované skutočnosti) alebo ktoré objednávateľ prehlásil za dôverné. Povinnosť mlčanlivosti trvá i po skončení platnosti tejto zmluvy. Tieto povinnosti sa dodávateľ zaväzuje zaistiť aj u všetkých svojich zamestnancov, prípadne iných osôb, ktoré dodávateľ k realizácii tejto zmluvy použije. </w:t>
      </w:r>
    </w:p>
    <w:p w:rsidR="0059574C" w:rsidRPr="0059574C" w:rsidRDefault="0059574C" w:rsidP="0059574C">
      <w:pPr>
        <w:tabs>
          <w:tab w:val="clear" w:pos="7088"/>
          <w:tab w:val="clear" w:pos="8080"/>
          <w:tab w:val="num" w:pos="284"/>
        </w:tabs>
        <w:ind w:left="284" w:hanging="284"/>
        <w:rPr>
          <w:rFonts w:ascii="Times New Roman" w:hAnsi="Times New Roman" w:cs="Times New Roman"/>
          <w:szCs w:val="24"/>
          <w:lang w:eastAsia="cs-CZ"/>
        </w:rPr>
      </w:pPr>
    </w:p>
    <w:p w:rsidR="0059574C" w:rsidRPr="0059574C" w:rsidRDefault="0059574C" w:rsidP="00224900">
      <w:pPr>
        <w:numPr>
          <w:ilvl w:val="0"/>
          <w:numId w:val="28"/>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Ak to objednávateľ požaduje, je povinný zaistiť, aby všetci zamestnanci dodávateľa pohybujúci sa v areáli objednávateľa boli dostatočne identifikovateľní (visačky apod.).</w:t>
      </w:r>
    </w:p>
    <w:p w:rsidR="0059574C" w:rsidRPr="0059574C" w:rsidRDefault="0059574C" w:rsidP="0059574C">
      <w:pPr>
        <w:tabs>
          <w:tab w:val="clear" w:pos="7088"/>
          <w:tab w:val="clear" w:pos="8080"/>
          <w:tab w:val="num" w:pos="284"/>
        </w:tabs>
        <w:ind w:hanging="720"/>
        <w:rPr>
          <w:rFonts w:ascii="Times New Roman" w:hAnsi="Times New Roman" w:cs="Times New Roman"/>
          <w:szCs w:val="24"/>
          <w:lang w:eastAsia="cs-CZ"/>
        </w:rPr>
      </w:pPr>
    </w:p>
    <w:p w:rsidR="0059574C" w:rsidRPr="0059574C" w:rsidRDefault="0059574C" w:rsidP="00224900">
      <w:pPr>
        <w:numPr>
          <w:ilvl w:val="0"/>
          <w:numId w:val="28"/>
        </w:numPr>
        <w:tabs>
          <w:tab w:val="clear" w:pos="7088"/>
          <w:tab w:val="clear" w:pos="8080"/>
          <w:tab w:val="num" w:pos="284"/>
        </w:tabs>
        <w:ind w:hanging="720"/>
        <w:rPr>
          <w:rFonts w:ascii="Times New Roman" w:hAnsi="Times New Roman" w:cs="Times New Roman"/>
          <w:szCs w:val="24"/>
          <w:lang w:eastAsia="cs-CZ"/>
        </w:rPr>
      </w:pPr>
      <w:r w:rsidRPr="0059574C">
        <w:rPr>
          <w:rFonts w:ascii="Times New Roman" w:hAnsi="Times New Roman" w:cs="Times New Roman"/>
          <w:szCs w:val="24"/>
          <w:lang w:eastAsia="cs-CZ"/>
        </w:rPr>
        <w:t xml:space="preserve">Kontakt dodávateľa: </w:t>
      </w:r>
    </w:p>
    <w:p w:rsidR="0059574C" w:rsidRPr="0059574C" w:rsidRDefault="0059574C" w:rsidP="0059574C">
      <w:pPr>
        <w:tabs>
          <w:tab w:val="clear" w:pos="7088"/>
          <w:tab w:val="clear" w:pos="8080"/>
        </w:tabs>
        <w:ind w:left="720"/>
        <w:rPr>
          <w:rFonts w:ascii="Times New Roman" w:hAnsi="Times New Roman" w:cs="Times New Roman"/>
          <w:szCs w:val="24"/>
        </w:rPr>
      </w:pPr>
      <w:r w:rsidRPr="0059574C">
        <w:rPr>
          <w:rFonts w:ascii="Times New Roman" w:hAnsi="Times New Roman" w:cs="Times New Roman"/>
          <w:szCs w:val="24"/>
        </w:rPr>
        <w:t xml:space="preserve">meno: </w:t>
      </w:r>
      <w:r w:rsidRPr="0059574C">
        <w:rPr>
          <w:rFonts w:ascii="Times New Roman" w:hAnsi="Times New Roman" w:cs="Times New Roman"/>
          <w:szCs w:val="24"/>
        </w:rPr>
        <w:tab/>
      </w:r>
      <w:r w:rsidRPr="0059574C">
        <w:rPr>
          <w:rFonts w:ascii="Times New Roman" w:hAnsi="Times New Roman" w:cs="Times New Roman"/>
          <w:szCs w:val="24"/>
        </w:rPr>
        <w:tab/>
      </w:r>
      <w:r w:rsidRPr="0059574C">
        <w:rPr>
          <w:rFonts w:ascii="Times New Roman" w:eastAsia="Arial" w:hAnsi="Times New Roman" w:cs="Times New Roman"/>
          <w:i/>
          <w:szCs w:val="24"/>
          <w:highlight w:val="lightGray"/>
        </w:rPr>
        <w:t>[doplní úspešný uchádzač najneskôr pri podpise</w:t>
      </w:r>
      <w:r w:rsidRPr="0059574C">
        <w:rPr>
          <w:rFonts w:ascii="Times New Roman" w:hAnsi="Times New Roman" w:cs="Times New Roman"/>
          <w:i/>
          <w:szCs w:val="24"/>
          <w:highlight w:val="lightGray"/>
        </w:rPr>
        <w:t xml:space="preserve"> z</w:t>
      </w:r>
      <w:r w:rsidRPr="0059574C">
        <w:rPr>
          <w:rFonts w:ascii="Times New Roman" w:eastAsia="Arial" w:hAnsi="Times New Roman" w:cs="Times New Roman"/>
          <w:i/>
          <w:szCs w:val="24"/>
          <w:highlight w:val="lightGray"/>
        </w:rPr>
        <w:t>mluvy]</w:t>
      </w:r>
    </w:p>
    <w:p w:rsidR="0059574C" w:rsidRPr="0059574C" w:rsidRDefault="0059574C" w:rsidP="0059574C">
      <w:pPr>
        <w:tabs>
          <w:tab w:val="clear" w:pos="7088"/>
          <w:tab w:val="clear" w:pos="8080"/>
        </w:tabs>
        <w:rPr>
          <w:rFonts w:ascii="Times New Roman" w:hAnsi="Times New Roman" w:cs="Times New Roman"/>
          <w:szCs w:val="24"/>
          <w:lang w:eastAsia="cs-CZ"/>
        </w:rPr>
      </w:pPr>
      <w:r w:rsidRPr="0059574C">
        <w:rPr>
          <w:rFonts w:ascii="Times New Roman" w:hAnsi="Times New Roman" w:cs="Times New Roman"/>
          <w:szCs w:val="24"/>
          <w:lang w:eastAsia="cs-CZ"/>
        </w:rPr>
        <w:tab/>
        <w:t>telefón:</w:t>
      </w:r>
      <w:r w:rsidRPr="0059574C">
        <w:rPr>
          <w:rFonts w:ascii="Times New Roman" w:hAnsi="Times New Roman" w:cs="Times New Roman"/>
          <w:szCs w:val="24"/>
          <w:lang w:eastAsia="cs-CZ"/>
        </w:rPr>
        <w:tab/>
      </w:r>
      <w:r w:rsidRPr="0059574C">
        <w:rPr>
          <w:rFonts w:ascii="Times New Roman" w:eastAsia="Arial" w:hAnsi="Times New Roman" w:cs="Times New Roman"/>
          <w:i/>
          <w:szCs w:val="24"/>
          <w:highlight w:val="lightGray"/>
          <w:lang w:eastAsia="cs-CZ"/>
        </w:rPr>
        <w:t>[doplní úspešný uchádzač najneskôr pri podpise</w:t>
      </w:r>
      <w:r w:rsidRPr="0059574C">
        <w:rPr>
          <w:rFonts w:ascii="Times New Roman" w:hAnsi="Times New Roman" w:cs="Times New Roman"/>
          <w:i/>
          <w:szCs w:val="24"/>
          <w:highlight w:val="lightGray"/>
          <w:lang w:eastAsia="cs-CZ"/>
        </w:rPr>
        <w:t xml:space="preserve"> z</w:t>
      </w:r>
      <w:r w:rsidRPr="0059574C">
        <w:rPr>
          <w:rFonts w:ascii="Times New Roman" w:eastAsia="Arial" w:hAnsi="Times New Roman" w:cs="Times New Roman"/>
          <w:i/>
          <w:szCs w:val="24"/>
          <w:highlight w:val="lightGray"/>
          <w:lang w:eastAsia="cs-CZ"/>
        </w:rPr>
        <w:t>mluvy]</w:t>
      </w:r>
    </w:p>
    <w:p w:rsidR="0059574C" w:rsidRPr="0059574C" w:rsidRDefault="0059574C" w:rsidP="0059574C">
      <w:pPr>
        <w:tabs>
          <w:tab w:val="clear" w:pos="7088"/>
          <w:tab w:val="clear" w:pos="8080"/>
        </w:tabs>
        <w:ind w:left="720"/>
        <w:rPr>
          <w:rFonts w:ascii="Times New Roman" w:hAnsi="Times New Roman" w:cs="Times New Roman"/>
          <w:szCs w:val="24"/>
          <w:lang w:eastAsia="cs-CZ"/>
        </w:rPr>
      </w:pPr>
      <w:r w:rsidRPr="0059574C">
        <w:rPr>
          <w:rFonts w:ascii="Times New Roman" w:hAnsi="Times New Roman" w:cs="Times New Roman"/>
          <w:szCs w:val="24"/>
          <w:lang w:eastAsia="cs-CZ"/>
        </w:rPr>
        <w:t>email:</w:t>
      </w:r>
      <w:r w:rsidRPr="0059574C">
        <w:rPr>
          <w:rFonts w:ascii="Times New Roman" w:hAnsi="Times New Roman" w:cs="Times New Roman"/>
          <w:szCs w:val="24"/>
          <w:lang w:eastAsia="cs-CZ"/>
        </w:rPr>
        <w:tab/>
      </w:r>
      <w:r w:rsidRPr="0059574C">
        <w:rPr>
          <w:rFonts w:ascii="Times New Roman" w:hAnsi="Times New Roman" w:cs="Times New Roman"/>
          <w:szCs w:val="24"/>
          <w:lang w:eastAsia="cs-CZ"/>
        </w:rPr>
        <w:tab/>
      </w:r>
      <w:r w:rsidRPr="0059574C">
        <w:rPr>
          <w:rFonts w:ascii="Times New Roman" w:eastAsia="Arial" w:hAnsi="Times New Roman" w:cs="Times New Roman"/>
          <w:i/>
          <w:szCs w:val="24"/>
          <w:highlight w:val="lightGray"/>
          <w:lang w:eastAsia="cs-CZ"/>
        </w:rPr>
        <w:t>[doplní úspešný uchádzač najneskôr pri podpise</w:t>
      </w:r>
      <w:r w:rsidRPr="0059574C">
        <w:rPr>
          <w:rFonts w:ascii="Times New Roman" w:hAnsi="Times New Roman" w:cs="Times New Roman"/>
          <w:i/>
          <w:szCs w:val="24"/>
          <w:highlight w:val="lightGray"/>
          <w:lang w:eastAsia="cs-CZ"/>
        </w:rPr>
        <w:t xml:space="preserve"> z</w:t>
      </w:r>
      <w:r w:rsidRPr="0059574C">
        <w:rPr>
          <w:rFonts w:ascii="Times New Roman" w:eastAsia="Arial" w:hAnsi="Times New Roman" w:cs="Times New Roman"/>
          <w:i/>
          <w:szCs w:val="24"/>
          <w:highlight w:val="lightGray"/>
          <w:lang w:eastAsia="cs-CZ"/>
        </w:rPr>
        <w:t>mluvy]</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224900">
      <w:pPr>
        <w:numPr>
          <w:ilvl w:val="0"/>
          <w:numId w:val="28"/>
        </w:numPr>
        <w:tabs>
          <w:tab w:val="clear" w:pos="7088"/>
          <w:tab w:val="clear" w:pos="8080"/>
          <w:tab w:val="num" w:pos="284"/>
        </w:tabs>
        <w:ind w:hanging="720"/>
        <w:rPr>
          <w:rFonts w:ascii="Times New Roman" w:hAnsi="Times New Roman" w:cs="Times New Roman"/>
          <w:szCs w:val="24"/>
          <w:lang w:eastAsia="cs-CZ"/>
        </w:rPr>
      </w:pPr>
      <w:r w:rsidRPr="0059574C">
        <w:rPr>
          <w:rFonts w:ascii="Times New Roman" w:hAnsi="Times New Roman" w:cs="Times New Roman"/>
          <w:szCs w:val="24"/>
          <w:lang w:eastAsia="cs-CZ"/>
        </w:rPr>
        <w:t>Kontakt objednávateľa:</w:t>
      </w:r>
    </w:p>
    <w:p w:rsidR="0059574C" w:rsidRPr="0059574C" w:rsidRDefault="0059574C" w:rsidP="0059574C">
      <w:pPr>
        <w:tabs>
          <w:tab w:val="clear" w:pos="7088"/>
          <w:tab w:val="clear" w:pos="8080"/>
        </w:tabs>
        <w:ind w:left="720"/>
        <w:rPr>
          <w:rFonts w:ascii="Times New Roman" w:hAnsi="Times New Roman" w:cs="Times New Roman"/>
          <w:szCs w:val="24"/>
        </w:rPr>
      </w:pPr>
      <w:r w:rsidRPr="0059574C">
        <w:rPr>
          <w:rFonts w:ascii="Times New Roman" w:hAnsi="Times New Roman" w:cs="Times New Roman"/>
          <w:szCs w:val="24"/>
        </w:rPr>
        <w:t xml:space="preserve">meno: </w:t>
      </w:r>
      <w:r w:rsidRPr="0059574C">
        <w:rPr>
          <w:rFonts w:ascii="Times New Roman" w:hAnsi="Times New Roman" w:cs="Times New Roman"/>
          <w:szCs w:val="24"/>
        </w:rPr>
        <w:tab/>
      </w:r>
      <w:r w:rsidRPr="0059574C">
        <w:rPr>
          <w:rFonts w:ascii="Times New Roman" w:hAnsi="Times New Roman" w:cs="Times New Roman"/>
          <w:szCs w:val="24"/>
        </w:rPr>
        <w:tab/>
      </w:r>
      <w:r w:rsidRPr="0059574C">
        <w:rPr>
          <w:rFonts w:ascii="Times New Roman" w:eastAsia="Arial" w:hAnsi="Times New Roman" w:cs="Times New Roman"/>
          <w:i/>
          <w:szCs w:val="24"/>
          <w:highlight w:val="lightGray"/>
        </w:rPr>
        <w:t xml:space="preserve">[doplní </w:t>
      </w:r>
      <w:r w:rsidRPr="0059574C">
        <w:rPr>
          <w:rFonts w:ascii="Times New Roman" w:hAnsi="Times New Roman" w:cs="Times New Roman"/>
          <w:i/>
          <w:szCs w:val="24"/>
          <w:highlight w:val="lightGray"/>
        </w:rPr>
        <w:t>objednávateľ</w:t>
      </w:r>
      <w:r w:rsidRPr="0059574C">
        <w:rPr>
          <w:rFonts w:ascii="Times New Roman" w:eastAsia="Arial" w:hAnsi="Times New Roman" w:cs="Times New Roman"/>
          <w:i/>
          <w:szCs w:val="24"/>
          <w:highlight w:val="lightGray"/>
        </w:rPr>
        <w:t xml:space="preserve"> najneskôr pri podpise</w:t>
      </w:r>
      <w:r w:rsidRPr="0059574C">
        <w:rPr>
          <w:rFonts w:ascii="Times New Roman" w:hAnsi="Times New Roman" w:cs="Times New Roman"/>
          <w:i/>
          <w:szCs w:val="24"/>
          <w:highlight w:val="lightGray"/>
        </w:rPr>
        <w:t xml:space="preserve"> z</w:t>
      </w:r>
      <w:r w:rsidRPr="0059574C">
        <w:rPr>
          <w:rFonts w:ascii="Times New Roman" w:eastAsia="Arial" w:hAnsi="Times New Roman" w:cs="Times New Roman"/>
          <w:i/>
          <w:szCs w:val="24"/>
          <w:highlight w:val="lightGray"/>
        </w:rPr>
        <w:t>mluvy]</w:t>
      </w:r>
    </w:p>
    <w:p w:rsidR="0059574C" w:rsidRPr="0059574C" w:rsidRDefault="0059574C" w:rsidP="0059574C">
      <w:pPr>
        <w:tabs>
          <w:tab w:val="clear" w:pos="7088"/>
          <w:tab w:val="clear" w:pos="8080"/>
        </w:tabs>
        <w:ind w:left="720"/>
        <w:rPr>
          <w:rFonts w:ascii="Times New Roman" w:hAnsi="Times New Roman" w:cs="Times New Roman"/>
          <w:szCs w:val="24"/>
        </w:rPr>
      </w:pPr>
      <w:r w:rsidRPr="0059574C">
        <w:rPr>
          <w:rFonts w:ascii="Times New Roman" w:hAnsi="Times New Roman" w:cs="Times New Roman"/>
          <w:szCs w:val="24"/>
        </w:rPr>
        <w:t>telefón:</w:t>
      </w:r>
      <w:r w:rsidRPr="0059574C">
        <w:rPr>
          <w:rFonts w:ascii="Times New Roman" w:hAnsi="Times New Roman" w:cs="Times New Roman"/>
          <w:szCs w:val="24"/>
        </w:rPr>
        <w:tab/>
      </w:r>
      <w:r w:rsidRPr="0059574C">
        <w:rPr>
          <w:rFonts w:ascii="Times New Roman" w:eastAsia="Arial" w:hAnsi="Times New Roman" w:cs="Times New Roman"/>
          <w:i/>
          <w:szCs w:val="24"/>
          <w:highlight w:val="lightGray"/>
        </w:rPr>
        <w:t xml:space="preserve">[doplní </w:t>
      </w:r>
      <w:r w:rsidRPr="0059574C">
        <w:rPr>
          <w:rFonts w:ascii="Times New Roman" w:hAnsi="Times New Roman" w:cs="Times New Roman"/>
          <w:i/>
          <w:szCs w:val="24"/>
          <w:highlight w:val="lightGray"/>
        </w:rPr>
        <w:t xml:space="preserve">objednávateľ </w:t>
      </w:r>
      <w:r w:rsidRPr="0059574C">
        <w:rPr>
          <w:rFonts w:ascii="Times New Roman" w:eastAsia="Arial" w:hAnsi="Times New Roman" w:cs="Times New Roman"/>
          <w:i/>
          <w:szCs w:val="24"/>
          <w:highlight w:val="lightGray"/>
        </w:rPr>
        <w:t>najneskôr pri podpise</w:t>
      </w:r>
      <w:r w:rsidRPr="0059574C">
        <w:rPr>
          <w:rFonts w:ascii="Times New Roman" w:hAnsi="Times New Roman" w:cs="Times New Roman"/>
          <w:i/>
          <w:szCs w:val="24"/>
          <w:highlight w:val="lightGray"/>
        </w:rPr>
        <w:t xml:space="preserve"> z</w:t>
      </w:r>
      <w:r w:rsidRPr="0059574C">
        <w:rPr>
          <w:rFonts w:ascii="Times New Roman" w:eastAsia="Arial" w:hAnsi="Times New Roman" w:cs="Times New Roman"/>
          <w:i/>
          <w:szCs w:val="24"/>
          <w:highlight w:val="lightGray"/>
        </w:rPr>
        <w:t>mluvy]</w:t>
      </w:r>
    </w:p>
    <w:p w:rsidR="0059574C" w:rsidRPr="0059574C" w:rsidRDefault="0059574C" w:rsidP="0059574C">
      <w:pPr>
        <w:tabs>
          <w:tab w:val="clear" w:pos="7088"/>
          <w:tab w:val="clear" w:pos="8080"/>
        </w:tabs>
        <w:ind w:left="720"/>
        <w:rPr>
          <w:rFonts w:ascii="Times New Roman" w:hAnsi="Times New Roman" w:cs="Times New Roman"/>
          <w:szCs w:val="24"/>
        </w:rPr>
      </w:pPr>
      <w:r w:rsidRPr="0059574C">
        <w:rPr>
          <w:rFonts w:ascii="Times New Roman" w:hAnsi="Times New Roman" w:cs="Times New Roman"/>
          <w:szCs w:val="24"/>
        </w:rPr>
        <w:t>email:</w:t>
      </w:r>
      <w:r w:rsidRPr="0059574C">
        <w:rPr>
          <w:rFonts w:ascii="Times New Roman" w:hAnsi="Times New Roman" w:cs="Times New Roman"/>
          <w:szCs w:val="24"/>
        </w:rPr>
        <w:tab/>
      </w:r>
      <w:r w:rsidRPr="0059574C">
        <w:rPr>
          <w:rFonts w:ascii="Times New Roman" w:hAnsi="Times New Roman" w:cs="Times New Roman"/>
          <w:szCs w:val="24"/>
        </w:rPr>
        <w:tab/>
      </w:r>
      <w:r w:rsidRPr="0059574C">
        <w:rPr>
          <w:rFonts w:ascii="Times New Roman" w:eastAsia="Arial" w:hAnsi="Times New Roman" w:cs="Times New Roman"/>
          <w:i/>
          <w:szCs w:val="24"/>
          <w:highlight w:val="lightGray"/>
        </w:rPr>
        <w:t xml:space="preserve">[doplní </w:t>
      </w:r>
      <w:r w:rsidRPr="0059574C">
        <w:rPr>
          <w:rFonts w:ascii="Times New Roman" w:hAnsi="Times New Roman" w:cs="Times New Roman"/>
          <w:i/>
          <w:szCs w:val="24"/>
          <w:highlight w:val="lightGray"/>
        </w:rPr>
        <w:t xml:space="preserve">objednávateľ </w:t>
      </w:r>
      <w:r w:rsidRPr="0059574C">
        <w:rPr>
          <w:rFonts w:ascii="Times New Roman" w:eastAsia="Arial" w:hAnsi="Times New Roman" w:cs="Times New Roman"/>
          <w:i/>
          <w:szCs w:val="24"/>
          <w:highlight w:val="lightGray"/>
        </w:rPr>
        <w:t>najneskôr pri podpise</w:t>
      </w:r>
      <w:r w:rsidRPr="0059574C">
        <w:rPr>
          <w:rFonts w:ascii="Times New Roman" w:hAnsi="Times New Roman" w:cs="Times New Roman"/>
          <w:i/>
          <w:szCs w:val="24"/>
          <w:highlight w:val="lightGray"/>
        </w:rPr>
        <w:t xml:space="preserve"> z</w:t>
      </w:r>
      <w:r w:rsidRPr="0059574C">
        <w:rPr>
          <w:rFonts w:ascii="Times New Roman" w:eastAsia="Arial" w:hAnsi="Times New Roman" w:cs="Times New Roman"/>
          <w:i/>
          <w:szCs w:val="24"/>
          <w:highlight w:val="lightGray"/>
        </w:rPr>
        <w:t>mluvy]</w:t>
      </w:r>
    </w:p>
    <w:p w:rsidR="0059574C" w:rsidRPr="0059574C" w:rsidRDefault="0059574C" w:rsidP="0059574C">
      <w:pPr>
        <w:tabs>
          <w:tab w:val="clear" w:pos="7088"/>
          <w:tab w:val="clear" w:pos="8080"/>
        </w:tabs>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IX.</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Trvanie zmluvy</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p>
    <w:p w:rsidR="0059574C" w:rsidRPr="0059574C" w:rsidRDefault="0059574C" w:rsidP="00224900">
      <w:pPr>
        <w:numPr>
          <w:ilvl w:val="0"/>
          <w:numId w:val="29"/>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Táto zmluva nadobúda platnosť dňom jej podpísania oboma zmluvnými stranami a účinnosť dňom nasledujúcim po dni jej zverejnenia v Centrálnom registri zmlúv, vedenom Úradom vlády Slovenskej republiky v súlade s § 47a zákona č. 40/1964 Zb. Občiansky zákonník v znení neskorších predpisov a § 5a zákona č. 211/2000 Z. z. o slobodnom prístupe k informáciám a o zmene a doplnení niektorých zákonov (zákon o slobode informácií) v znení neskorších predpisov.</w:t>
      </w:r>
    </w:p>
    <w:p w:rsidR="0059574C" w:rsidRPr="0059574C" w:rsidRDefault="0059574C" w:rsidP="0059574C">
      <w:pPr>
        <w:tabs>
          <w:tab w:val="clear" w:pos="7088"/>
          <w:tab w:val="clear" w:pos="8080"/>
          <w:tab w:val="num" w:pos="284"/>
        </w:tabs>
        <w:rPr>
          <w:rFonts w:ascii="Times New Roman" w:hAnsi="Times New Roman" w:cs="Times New Roman"/>
          <w:szCs w:val="24"/>
          <w:lang w:eastAsia="cs-CZ"/>
        </w:rPr>
      </w:pPr>
    </w:p>
    <w:p w:rsidR="0059574C" w:rsidRPr="0059574C" w:rsidRDefault="0059574C" w:rsidP="00224900">
      <w:pPr>
        <w:numPr>
          <w:ilvl w:val="0"/>
          <w:numId w:val="29"/>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 xml:space="preserve">Tato zmluva sa uzatvára na dobu určitú - </w:t>
      </w:r>
      <w:r w:rsidR="00FA07E9" w:rsidRPr="0059574C">
        <w:rPr>
          <w:rFonts w:ascii="Times New Roman" w:hAnsi="Times New Roman" w:cs="Times New Roman"/>
          <w:i/>
          <w:szCs w:val="24"/>
          <w:highlight w:val="lightGray"/>
          <w:lang w:eastAsia="cs-CZ"/>
        </w:rPr>
        <w:t>[doplní uchádzač]</w:t>
      </w:r>
      <w:r w:rsidRPr="0059574C">
        <w:rPr>
          <w:rFonts w:ascii="Times New Roman" w:hAnsi="Times New Roman" w:cs="Times New Roman"/>
          <w:szCs w:val="24"/>
          <w:lang w:eastAsia="cs-CZ"/>
        </w:rPr>
        <w:t xml:space="preserve"> mesiacov odo dňa nadobudnutia jej účinnosti. </w:t>
      </w:r>
    </w:p>
    <w:p w:rsidR="0059574C" w:rsidRPr="0059574C" w:rsidRDefault="0059574C" w:rsidP="0059574C">
      <w:pPr>
        <w:tabs>
          <w:tab w:val="clear" w:pos="7088"/>
          <w:tab w:val="clear" w:pos="8080"/>
          <w:tab w:val="num" w:pos="284"/>
        </w:tabs>
        <w:ind w:left="284" w:hanging="284"/>
        <w:rPr>
          <w:rFonts w:ascii="Times New Roman" w:hAnsi="Times New Roman" w:cs="Times New Roman"/>
          <w:szCs w:val="24"/>
          <w:lang w:eastAsia="cs-CZ"/>
        </w:rPr>
      </w:pPr>
    </w:p>
    <w:p w:rsidR="0059574C" w:rsidRPr="0059574C" w:rsidRDefault="0059574C" w:rsidP="00224900">
      <w:pPr>
        <w:numPr>
          <w:ilvl w:val="0"/>
          <w:numId w:val="29"/>
        </w:numPr>
        <w:tabs>
          <w:tab w:val="clear" w:pos="7088"/>
          <w:tab w:val="clear" w:pos="8080"/>
          <w:tab w:val="num" w:pos="284"/>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Túto zmluvu možno ukončiť písomnou výpoveďou ktorejkoľvek zmluvnej strany bez uvedenia dôvodov, s výpovednou lehotou 3 mesiace, ktorá začína plynúť prvým dňom mesiaca nasledujúceho po doručení výpovede druhej zmluvnej strane. V prípade ak túto zmluvu vypovie dodávateľ, je povinný objednávateľovi vrátiť alikvotnú časť ceny predmetu zmluvy vzhľadom na neuplynuté obdobie doby jej platnosti. Túto zmluvu možno ukončiť tiež písomnou dohodou zmluvných strán.</w:t>
      </w:r>
    </w:p>
    <w:p w:rsidR="0059574C" w:rsidRPr="0059574C" w:rsidRDefault="0059574C" w:rsidP="0059574C">
      <w:pPr>
        <w:tabs>
          <w:tab w:val="clear" w:pos="7088"/>
          <w:tab w:val="clear" w:pos="8080"/>
        </w:tabs>
        <w:jc w:val="left"/>
        <w:rPr>
          <w:rFonts w:ascii="Times New Roman" w:hAnsi="Times New Roman" w:cs="Times New Roman"/>
          <w:b/>
          <w:szCs w:val="24"/>
          <w:lang w:eastAsia="cs-CZ"/>
        </w:rPr>
      </w:pP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 xml:space="preserve">X. </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r w:rsidRPr="0059574C">
        <w:rPr>
          <w:rFonts w:ascii="Times New Roman" w:hAnsi="Times New Roman" w:cs="Times New Roman"/>
          <w:b/>
          <w:szCs w:val="24"/>
          <w:lang w:eastAsia="cs-CZ"/>
        </w:rPr>
        <w:t>Záverečné ustanovenia</w:t>
      </w:r>
    </w:p>
    <w:p w:rsidR="0059574C" w:rsidRPr="0059574C" w:rsidRDefault="0059574C" w:rsidP="0059574C">
      <w:pPr>
        <w:tabs>
          <w:tab w:val="clear" w:pos="7088"/>
          <w:tab w:val="clear" w:pos="8080"/>
        </w:tabs>
        <w:jc w:val="center"/>
        <w:rPr>
          <w:rFonts w:ascii="Times New Roman" w:hAnsi="Times New Roman" w:cs="Times New Roman"/>
          <w:b/>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Vo veciach výslovne neupravených touto zmluvou sa zmluvný vzťah založený touto zmluvou riadi právnym poriadkom Slovenskej republiky, najmä zákonom č. 513/1991 Zb., Obchodný zákonník v znení neskorších predpisov.</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szCs w:val="24"/>
          <w:lang w:eastAsia="cs-CZ"/>
        </w:rPr>
        <w:t>A</w:t>
      </w:r>
      <w:r w:rsidRPr="0059574C">
        <w:rPr>
          <w:rFonts w:ascii="Times New Roman" w:hAnsi="Times New Roman" w:cs="Times New Roman"/>
          <w:bCs/>
          <w:szCs w:val="24"/>
          <w:lang w:eastAsia="cs-CZ"/>
        </w:rPr>
        <w:t>k niektoré ustanovenia tejto zmluvy nie sú celkom alebo sčasti účinné alebo platné alebo neskôr stratia účinnosť alebo platnosť, nie je tým dotknutá účinnosť a platnosť ostatných ustanovení. Ak sa niektoré z ustanovení tejto zmluvy stane neplatným z dôvodu rozporu s právnymi predpismi, zaväzujú sa zmluvné strany takéto ustanovenie nahradiť iným, primerane zodpovedajúcim právnemu významu pôvodného ustanovenia a zmyslu a účelu tejto zmluvy.</w:t>
      </w:r>
    </w:p>
    <w:p w:rsidR="0059574C" w:rsidRPr="0059574C" w:rsidRDefault="0059574C" w:rsidP="0059574C">
      <w:pPr>
        <w:tabs>
          <w:tab w:val="clear" w:pos="7088"/>
          <w:tab w:val="clear" w:pos="8080"/>
        </w:tabs>
        <w:ind w:left="284"/>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szCs w:val="24"/>
          <w:lang w:eastAsia="cs-CZ"/>
        </w:rPr>
        <w:t>Podmienky tejto zmluvy, ktoré svojou povahou presahujú dobu platnosti tejto zmluvy zostávajú plne v platnosti a sú účinné až do okamžiku ich splnenia a platia pre prípadné nástupnícke zmluvné strany.</w:t>
      </w:r>
      <w:r w:rsidRPr="0059574C">
        <w:rPr>
          <w:rFonts w:ascii="Times New Roman" w:hAnsi="Times New Roman" w:cs="Times New Roman"/>
          <w:sz w:val="20"/>
          <w:szCs w:val="24"/>
          <w:lang w:eastAsia="cs-CZ"/>
        </w:rPr>
        <w:t xml:space="preserve"> </w:t>
      </w:r>
    </w:p>
    <w:p w:rsidR="0059574C" w:rsidRPr="0059574C" w:rsidRDefault="0059574C" w:rsidP="0059574C">
      <w:pPr>
        <w:tabs>
          <w:tab w:val="clear" w:pos="7088"/>
          <w:tab w:val="clear" w:pos="8080"/>
        </w:tabs>
        <w:ind w:left="284"/>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bCs/>
          <w:szCs w:val="24"/>
          <w:lang w:eastAsia="cs-CZ"/>
        </w:rPr>
        <w:t>Dodávateľ nie je oprávnený dohodnúť sa s treťou osobou na prevzatí jeho záväzkov (povinností) vyplývajúcich z tejto zmluvy bez predchádzajúceho písomného súhlasu objednávateľa.</w:t>
      </w:r>
    </w:p>
    <w:p w:rsidR="0059574C" w:rsidRPr="0059574C" w:rsidRDefault="0059574C" w:rsidP="0059574C">
      <w:pPr>
        <w:tabs>
          <w:tab w:val="clear" w:pos="7088"/>
          <w:tab w:val="clear" w:pos="8080"/>
        </w:tabs>
        <w:ind w:left="284"/>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bCs/>
          <w:szCs w:val="24"/>
          <w:lang w:eastAsia="cs-CZ"/>
        </w:rPr>
        <w:t>Z dôvodu, že predmet plnenia bude čiastočne financovaný z prostriedkov poskytnutých objednávateľovi na základe zmluvy o poskytnutí nenávratného finančného prostriedku s Poskytovateľom NFP zaväzuje sa dodávateľ strpieť výkon kontroly/auditu súvisiaceho s predmetom plnenia tejto zmluvy kedykoľvek počas platnosti a účinnosti zmluvy o NFP, a to oprávnenými osobami na výkon tejto kontroly/auditu a poskytnúť im všetku súčinnosť. Oprávnené osoby na výkon kontroly/auditu sú najmä:</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Poskytovateľ NFP a ním poverené osoby,</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Útvar vnútorného auditu Riadiaceho orgánu alebo Sprostredkovateľského orgánu a nimi poverené osoby,</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Najvyšší kontrolný úrad SR a ním poverené osoby,</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Orgán auditu, jeho spolupracujúce orgány (Úrad vládneho auditu) a osoby poverené  na výkon kontroly/auditu,</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Splnomocnení zástupcovia Európskej Komisie a Európskeho dvora audítorov,</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Orgán zabezpečujúci ochranu finančných záujmov EÚ,</w:t>
      </w:r>
    </w:p>
    <w:p w:rsidR="0059574C" w:rsidRPr="0059574C" w:rsidRDefault="0059574C" w:rsidP="00224900">
      <w:pPr>
        <w:numPr>
          <w:ilvl w:val="0"/>
          <w:numId w:val="35"/>
        </w:numPr>
        <w:tabs>
          <w:tab w:val="clear" w:pos="7088"/>
          <w:tab w:val="clear" w:pos="8080"/>
        </w:tabs>
        <w:overflowPunct w:val="0"/>
        <w:autoSpaceDE w:val="0"/>
        <w:autoSpaceDN w:val="0"/>
        <w:adjustRightInd w:val="0"/>
        <w:rPr>
          <w:rFonts w:ascii="Times New Roman" w:hAnsi="Times New Roman" w:cs="Times New Roman"/>
          <w:bCs/>
          <w:szCs w:val="24"/>
        </w:rPr>
      </w:pPr>
      <w:r w:rsidRPr="0059574C">
        <w:rPr>
          <w:rFonts w:ascii="Times New Roman" w:hAnsi="Times New Roman" w:cs="Times New Roman"/>
          <w:bCs/>
          <w:szCs w:val="24"/>
        </w:rPr>
        <w:t>Osoby prizvané orgánmi podľa bodu a) až f) vyššie v súlade s príslušnými Právnymi predpismi SR a právnymi aktmi EÚ.</w:t>
      </w:r>
    </w:p>
    <w:p w:rsidR="0059574C" w:rsidRPr="0059574C" w:rsidRDefault="0059574C" w:rsidP="0059574C">
      <w:pPr>
        <w:tabs>
          <w:tab w:val="clear" w:pos="7088"/>
          <w:tab w:val="clear" w:pos="8080"/>
        </w:tabs>
        <w:ind w:left="567"/>
        <w:rPr>
          <w:rFonts w:ascii="Times New Roman" w:hAnsi="Times New Roman" w:cs="Times New Roman"/>
          <w:bCs/>
          <w:szCs w:val="24"/>
          <w:lang w:eastAsia="cs-CZ"/>
        </w:rPr>
      </w:pPr>
    </w:p>
    <w:p w:rsidR="0059574C" w:rsidRPr="0059574C" w:rsidRDefault="0059574C" w:rsidP="0059574C">
      <w:pPr>
        <w:tabs>
          <w:tab w:val="clear" w:pos="7088"/>
          <w:tab w:val="clear" w:pos="8080"/>
        </w:tabs>
        <w:ind w:left="284"/>
        <w:rPr>
          <w:rFonts w:ascii="Times New Roman" w:hAnsi="Times New Roman" w:cs="Times New Roman"/>
          <w:bCs/>
          <w:sz w:val="20"/>
          <w:szCs w:val="24"/>
          <w:lang w:eastAsia="cs-CZ"/>
        </w:rPr>
      </w:pPr>
      <w:r w:rsidRPr="0059574C">
        <w:rPr>
          <w:rFonts w:ascii="Times New Roman" w:hAnsi="Times New Roman" w:cs="Times New Roman"/>
          <w:bCs/>
          <w:szCs w:val="24"/>
          <w:lang w:eastAsia="cs-CZ"/>
        </w:rPr>
        <w:t>Dodávateľ je povinný strpieť kontrolu zo strany Poskytovateľa NFP v zmysle Zmluvy o NFP medzi poskytovateľom a prijímateľom NFP.</w:t>
      </w:r>
    </w:p>
    <w:p w:rsidR="0059574C" w:rsidRPr="0059574C" w:rsidRDefault="0059574C" w:rsidP="0059574C">
      <w:pPr>
        <w:tabs>
          <w:tab w:val="clear" w:pos="7088"/>
          <w:tab w:val="clear" w:pos="8080"/>
        </w:tabs>
        <w:ind w:left="567"/>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pacing w:val="-6"/>
          <w:szCs w:val="24"/>
          <w:lang w:eastAsia="cs-CZ" w:bidi="en-US"/>
        </w:rPr>
        <w:t xml:space="preserve">Z dôvodu, že predmet plnenia bude čiastočne financovaný z prostriedkov poskytnutých verejnému obstarávateľovi - objednávateľovi na základe Zmluvy o NFP, verejný obstarávateľ - objednávateľ má právo bez akýchkoľvek sankcií odstúpiť od zmluvy s úspešným uchádzačom v prípade, kedy ešte nedošlo k plneniu zo zmluvy a výsledky administratívnej finančnej kontroly Poskytovateľa NFP neumožňujú financovanie výdavkov vzniknutých z tohto verejného obstarávania </w:t>
      </w:r>
      <w:r w:rsidR="00A85AAE">
        <w:rPr>
          <w:rFonts w:ascii="Times New Roman" w:hAnsi="Times New Roman" w:cs="Times New Roman"/>
          <w:spacing w:val="-6"/>
          <w:szCs w:val="24"/>
          <w:lang w:eastAsia="cs-CZ" w:bidi="en-US"/>
        </w:rPr>
        <w:t xml:space="preserve">služieb a </w:t>
      </w:r>
      <w:r w:rsidRPr="0059574C">
        <w:rPr>
          <w:rFonts w:ascii="Times New Roman" w:hAnsi="Times New Roman" w:cs="Times New Roman"/>
          <w:spacing w:val="-6"/>
          <w:szCs w:val="24"/>
          <w:lang w:eastAsia="cs-CZ" w:bidi="en-US"/>
        </w:rPr>
        <w:t>tovarov.</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szCs w:val="24"/>
          <w:lang w:eastAsia="cs-CZ"/>
        </w:rPr>
      </w:pPr>
      <w:r w:rsidRPr="0059574C">
        <w:rPr>
          <w:rFonts w:ascii="Times New Roman" w:hAnsi="Times New Roman" w:cs="Times New Roman"/>
          <w:szCs w:val="24"/>
          <w:lang w:eastAsia="cs-CZ"/>
        </w:rPr>
        <w:t>Tuto zmluvu možné meniť alebo dopĺňať jedine na základe písomných, číslovaných a oprávnenými zástupcami oboch zmluvných strán podpísaných dodatkov k tejto zmluve. Všetky dodatky, ktoré budú označené ako dodatky tejto zmluvy, sú nedeliteľnou súčasťou tejto zmluvy.</w:t>
      </w:r>
    </w:p>
    <w:p w:rsidR="0059574C" w:rsidRPr="0059574C" w:rsidRDefault="0059574C" w:rsidP="0059574C">
      <w:pPr>
        <w:tabs>
          <w:tab w:val="clear" w:pos="7088"/>
          <w:tab w:val="clear" w:pos="8080"/>
        </w:tabs>
        <w:ind w:left="284"/>
        <w:rPr>
          <w:rFonts w:ascii="Times New Roman" w:hAnsi="Times New Roman" w:cs="Times New Roman"/>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szCs w:val="24"/>
          <w:lang w:eastAsia="cs-CZ"/>
        </w:rPr>
        <w:lastRenderedPageBreak/>
        <w:t xml:space="preserve">Táto zmluva sa vyhotovuje v 4 rovnopisoch, z ktorých každá zmluvná strana dostane 2 vyhotovenia. </w:t>
      </w:r>
    </w:p>
    <w:p w:rsidR="0059574C" w:rsidRPr="0059574C" w:rsidRDefault="0059574C" w:rsidP="0059574C">
      <w:pPr>
        <w:tabs>
          <w:tab w:val="clear" w:pos="7088"/>
          <w:tab w:val="clear" w:pos="8080"/>
        </w:tabs>
        <w:ind w:left="284"/>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284" w:hanging="284"/>
        <w:rPr>
          <w:rFonts w:ascii="Times New Roman" w:hAnsi="Times New Roman" w:cs="Times New Roman"/>
          <w:bCs/>
          <w:szCs w:val="24"/>
          <w:lang w:eastAsia="cs-CZ"/>
        </w:rPr>
      </w:pPr>
      <w:r w:rsidRPr="0059574C">
        <w:rPr>
          <w:rFonts w:ascii="Times New Roman" w:hAnsi="Times New Roman" w:cs="Times New Roman"/>
          <w:bCs/>
          <w:szCs w:val="24"/>
          <w:lang w:eastAsia="cs-CZ"/>
        </w:rPr>
        <w:t>Zmluvné strany vyhlasujú, že sa s obsahom zmluvy</w:t>
      </w:r>
      <w:r w:rsidRPr="0059574C" w:rsidDel="0037585F">
        <w:rPr>
          <w:rFonts w:ascii="Times New Roman" w:hAnsi="Times New Roman" w:cs="Times New Roman"/>
          <w:bCs/>
          <w:szCs w:val="24"/>
          <w:lang w:eastAsia="cs-CZ"/>
        </w:rPr>
        <w:t xml:space="preserve"> </w:t>
      </w:r>
      <w:r w:rsidRPr="0059574C">
        <w:rPr>
          <w:rFonts w:ascii="Times New Roman" w:hAnsi="Times New Roman" w:cs="Times New Roman"/>
          <w:bCs/>
          <w:szCs w:val="24"/>
          <w:lang w:eastAsia="cs-CZ"/>
        </w:rPr>
        <w:t>oboznámili, túto uzatvorili slobodne a vážne, že sa zhoduje s ich prejavom vôle a svoj súhlas s jej obsahom potvrdzujú vlastnoručným podpisom.</w:t>
      </w:r>
    </w:p>
    <w:p w:rsidR="0059574C" w:rsidRPr="0059574C" w:rsidRDefault="0059574C" w:rsidP="0059574C">
      <w:pPr>
        <w:tabs>
          <w:tab w:val="clear" w:pos="7088"/>
          <w:tab w:val="clear" w:pos="8080"/>
        </w:tabs>
        <w:ind w:left="284"/>
        <w:rPr>
          <w:rFonts w:ascii="Times New Roman" w:hAnsi="Times New Roman" w:cs="Times New Roman"/>
          <w:bCs/>
          <w:szCs w:val="24"/>
          <w:lang w:eastAsia="cs-CZ"/>
        </w:rPr>
      </w:pPr>
    </w:p>
    <w:p w:rsidR="0059574C" w:rsidRPr="0059574C" w:rsidRDefault="0059574C" w:rsidP="00224900">
      <w:pPr>
        <w:numPr>
          <w:ilvl w:val="0"/>
          <w:numId w:val="25"/>
        </w:numPr>
        <w:tabs>
          <w:tab w:val="clear" w:pos="7088"/>
          <w:tab w:val="clear" w:pos="8080"/>
        </w:tabs>
        <w:ind w:left="567" w:hanging="567"/>
        <w:rPr>
          <w:rFonts w:ascii="Times New Roman" w:hAnsi="Times New Roman" w:cs="Times New Roman"/>
          <w:bCs/>
          <w:szCs w:val="24"/>
          <w:lang w:eastAsia="cs-CZ"/>
        </w:rPr>
      </w:pPr>
      <w:r w:rsidRPr="0059574C">
        <w:rPr>
          <w:rFonts w:ascii="Times New Roman" w:hAnsi="Times New Roman" w:cs="Times New Roman"/>
          <w:bCs/>
          <w:szCs w:val="24"/>
          <w:lang w:eastAsia="cs-CZ"/>
        </w:rPr>
        <w:t>Neoddeliteľnou súčasťou zmluvy sú prílohy:</w:t>
      </w:r>
    </w:p>
    <w:p w:rsidR="0059574C" w:rsidRPr="0059574C" w:rsidRDefault="0059574C" w:rsidP="0059574C">
      <w:pPr>
        <w:tabs>
          <w:tab w:val="clear" w:pos="7088"/>
          <w:tab w:val="clear" w:pos="8080"/>
          <w:tab w:val="left" w:pos="1701"/>
        </w:tabs>
        <w:overflowPunct w:val="0"/>
        <w:autoSpaceDE w:val="0"/>
        <w:autoSpaceDN w:val="0"/>
        <w:adjustRightInd w:val="0"/>
        <w:ind w:left="1692" w:hanging="1125"/>
        <w:rPr>
          <w:rFonts w:ascii="Times New Roman" w:hAnsi="Times New Roman" w:cs="Times New Roman"/>
          <w:bCs/>
          <w:iCs/>
          <w:szCs w:val="24"/>
        </w:rPr>
      </w:pPr>
      <w:r w:rsidRPr="0059574C">
        <w:rPr>
          <w:rFonts w:ascii="Times New Roman" w:hAnsi="Times New Roman" w:cs="Times New Roman"/>
          <w:bCs/>
          <w:iCs/>
          <w:szCs w:val="24"/>
        </w:rPr>
        <w:t>Príloha č. 1</w:t>
      </w:r>
      <w:r w:rsidRPr="0059574C">
        <w:rPr>
          <w:rFonts w:ascii="Times New Roman" w:hAnsi="Times New Roman" w:cs="Times New Roman"/>
          <w:bCs/>
          <w:iCs/>
          <w:szCs w:val="24"/>
        </w:rPr>
        <w:tab/>
        <w:t xml:space="preserve">Špecifikácia predmetu zmluvy </w:t>
      </w:r>
    </w:p>
    <w:p w:rsidR="0059574C" w:rsidRPr="0059574C" w:rsidRDefault="0059574C" w:rsidP="0059574C">
      <w:pPr>
        <w:tabs>
          <w:tab w:val="clear" w:pos="7088"/>
          <w:tab w:val="clear" w:pos="8080"/>
          <w:tab w:val="left" w:pos="1701"/>
        </w:tabs>
        <w:overflowPunct w:val="0"/>
        <w:autoSpaceDE w:val="0"/>
        <w:autoSpaceDN w:val="0"/>
        <w:adjustRightInd w:val="0"/>
        <w:ind w:left="1692" w:hanging="1125"/>
        <w:rPr>
          <w:rFonts w:ascii="Times New Roman" w:hAnsi="Times New Roman" w:cs="Times New Roman"/>
          <w:bCs/>
          <w:iCs/>
          <w:szCs w:val="24"/>
        </w:rPr>
      </w:pPr>
      <w:r w:rsidRPr="0059574C">
        <w:rPr>
          <w:rFonts w:ascii="Times New Roman" w:hAnsi="Times New Roman" w:cs="Times New Roman"/>
          <w:bCs/>
          <w:iCs/>
          <w:szCs w:val="24"/>
        </w:rPr>
        <w:t>Príloha č. 2</w:t>
      </w:r>
      <w:r w:rsidRPr="0059574C">
        <w:rPr>
          <w:rFonts w:ascii="Times New Roman" w:hAnsi="Times New Roman" w:cs="Times New Roman"/>
          <w:bCs/>
          <w:iCs/>
          <w:szCs w:val="24"/>
        </w:rPr>
        <w:tab/>
        <w:t>Cenová tabuľka</w:t>
      </w:r>
    </w:p>
    <w:p w:rsidR="0059574C" w:rsidRPr="0059574C" w:rsidRDefault="0059574C" w:rsidP="0059574C">
      <w:pPr>
        <w:tabs>
          <w:tab w:val="clear" w:pos="7088"/>
          <w:tab w:val="clear" w:pos="8080"/>
        </w:tabs>
        <w:rPr>
          <w:rFonts w:ascii="Times New Roman" w:hAnsi="Times New Roman" w:cs="Times New Roman"/>
          <w:szCs w:val="24"/>
          <w:lang w:eastAsia="cs-CZ"/>
        </w:rPr>
      </w:pPr>
    </w:p>
    <w:p w:rsidR="0059574C" w:rsidRDefault="0059574C" w:rsidP="0059574C">
      <w:pPr>
        <w:tabs>
          <w:tab w:val="clear" w:pos="7088"/>
          <w:tab w:val="clear" w:pos="8080"/>
          <w:tab w:val="left" w:pos="5103"/>
        </w:tabs>
        <w:ind w:left="5100" w:hanging="5100"/>
        <w:jc w:val="left"/>
        <w:rPr>
          <w:rFonts w:ascii="Times New Roman" w:eastAsia="Arial" w:hAnsi="Times New Roman" w:cs="Times New Roman"/>
          <w:szCs w:val="24"/>
          <w:lang w:eastAsia="sk-SK"/>
        </w:rPr>
      </w:pPr>
    </w:p>
    <w:p w:rsidR="0059574C" w:rsidRDefault="0059574C" w:rsidP="0059574C">
      <w:pPr>
        <w:tabs>
          <w:tab w:val="clear" w:pos="7088"/>
          <w:tab w:val="clear" w:pos="8080"/>
          <w:tab w:val="left" w:pos="5103"/>
        </w:tabs>
        <w:ind w:left="5100" w:hanging="5100"/>
        <w:jc w:val="left"/>
        <w:rPr>
          <w:rFonts w:ascii="Times New Roman" w:eastAsia="Arial" w:hAnsi="Times New Roman" w:cs="Times New Roman"/>
          <w:szCs w:val="24"/>
          <w:lang w:eastAsia="sk-SK"/>
        </w:rPr>
      </w:pPr>
    </w:p>
    <w:p w:rsidR="0059574C" w:rsidRPr="0059574C" w:rsidRDefault="0059574C" w:rsidP="0059574C">
      <w:pPr>
        <w:tabs>
          <w:tab w:val="clear" w:pos="7088"/>
          <w:tab w:val="clear" w:pos="8080"/>
          <w:tab w:val="left" w:pos="5103"/>
        </w:tabs>
        <w:ind w:left="5100" w:hanging="5100"/>
        <w:jc w:val="left"/>
        <w:rPr>
          <w:rFonts w:ascii="Times New Roman" w:eastAsia="Arial" w:hAnsi="Times New Roman" w:cs="Times New Roman"/>
          <w:szCs w:val="24"/>
          <w:lang w:eastAsia="sk-SK"/>
        </w:rPr>
      </w:pPr>
      <w:r w:rsidRPr="0059574C">
        <w:rPr>
          <w:rFonts w:ascii="Times New Roman" w:eastAsia="Arial" w:hAnsi="Times New Roman" w:cs="Times New Roman"/>
          <w:szCs w:val="24"/>
          <w:lang w:eastAsia="sk-SK"/>
        </w:rPr>
        <w:t xml:space="preserve">V </w:t>
      </w:r>
      <w:proofErr w:type="spellStart"/>
      <w:r w:rsidRPr="0059574C">
        <w:rPr>
          <w:rFonts w:ascii="Times New Roman" w:eastAsia="Arial" w:hAnsi="Times New Roman" w:cs="Times New Roman"/>
          <w:szCs w:val="24"/>
          <w:lang w:eastAsia="sk-SK"/>
        </w:rPr>
        <w:t>Brezne</w:t>
      </w:r>
      <w:proofErr w:type="spellEnd"/>
      <w:r w:rsidRPr="0059574C">
        <w:rPr>
          <w:rFonts w:ascii="Times New Roman" w:eastAsia="Arial" w:hAnsi="Times New Roman" w:cs="Times New Roman"/>
          <w:szCs w:val="24"/>
          <w:lang w:eastAsia="sk-SK"/>
        </w:rPr>
        <w:t>, dňa ....................................</w:t>
      </w:r>
      <w:r w:rsidRPr="0059574C">
        <w:rPr>
          <w:rFonts w:ascii="Times New Roman" w:eastAsia="Arial" w:hAnsi="Times New Roman" w:cs="Times New Roman"/>
          <w:szCs w:val="24"/>
          <w:lang w:eastAsia="sk-SK"/>
        </w:rPr>
        <w:tab/>
      </w:r>
      <w:r w:rsidRPr="0059574C">
        <w:rPr>
          <w:rFonts w:ascii="Times New Roman" w:eastAsia="Arial" w:hAnsi="Times New Roman" w:cs="Times New Roman"/>
          <w:szCs w:val="24"/>
          <w:lang w:eastAsia="sk-SK"/>
        </w:rPr>
        <w:tab/>
        <w:t>V[</w:t>
      </w:r>
      <w:r w:rsidRPr="0059574C">
        <w:rPr>
          <w:rFonts w:ascii="Times New Roman" w:eastAsia="Arial" w:hAnsi="Times New Roman" w:cs="Times New Roman"/>
          <w:szCs w:val="24"/>
          <w:shd w:val="clear" w:color="auto" w:fill="D9D9D9"/>
          <w:lang w:eastAsia="sk-SK"/>
        </w:rPr>
        <w:t>doplniť miesto</w:t>
      </w:r>
      <w:r w:rsidRPr="0059574C">
        <w:rPr>
          <w:rFonts w:ascii="Times New Roman" w:eastAsia="Arial" w:hAnsi="Times New Roman" w:cs="Times New Roman"/>
          <w:szCs w:val="24"/>
          <w:lang w:eastAsia="sk-SK"/>
        </w:rPr>
        <w:t>],dňa[</w:t>
      </w:r>
      <w:r w:rsidRPr="0059574C">
        <w:rPr>
          <w:rFonts w:ascii="Times New Roman" w:eastAsia="Arial" w:hAnsi="Times New Roman" w:cs="Times New Roman"/>
          <w:szCs w:val="24"/>
          <w:shd w:val="clear" w:color="auto" w:fill="D9D9D9"/>
          <w:lang w:eastAsia="sk-SK"/>
        </w:rPr>
        <w:t>doplniť dátum</w:t>
      </w:r>
      <w:r w:rsidRPr="0059574C">
        <w:rPr>
          <w:rFonts w:ascii="Times New Roman" w:eastAsia="Arial" w:hAnsi="Times New Roman" w:cs="Times New Roman"/>
          <w:szCs w:val="24"/>
          <w:lang w:eastAsia="sk-SK"/>
        </w:rPr>
        <w:t>]</w:t>
      </w:r>
    </w:p>
    <w:p w:rsidR="0059574C" w:rsidRPr="0059574C" w:rsidRDefault="0059574C" w:rsidP="0059574C">
      <w:pPr>
        <w:tabs>
          <w:tab w:val="clear" w:pos="7088"/>
          <w:tab w:val="clear" w:pos="8080"/>
          <w:tab w:val="left" w:pos="5103"/>
        </w:tabs>
        <w:ind w:left="20"/>
        <w:rPr>
          <w:rFonts w:ascii="Times New Roman" w:eastAsia="Arial" w:hAnsi="Times New Roman" w:cs="Times New Roman"/>
          <w:szCs w:val="24"/>
          <w:lang w:eastAsia="sk-SK"/>
        </w:rPr>
      </w:pPr>
    </w:p>
    <w:p w:rsidR="0059574C" w:rsidRPr="0059574C" w:rsidRDefault="0059574C" w:rsidP="0059574C">
      <w:pPr>
        <w:tabs>
          <w:tab w:val="clear" w:pos="7088"/>
          <w:tab w:val="clear" w:pos="8080"/>
          <w:tab w:val="left" w:pos="5103"/>
        </w:tabs>
        <w:rPr>
          <w:rFonts w:ascii="Times New Roman" w:eastAsia="Arial" w:hAnsi="Times New Roman" w:cs="Times New Roman"/>
          <w:b/>
          <w:szCs w:val="24"/>
          <w:lang w:eastAsia="sk-SK"/>
        </w:rPr>
      </w:pPr>
    </w:p>
    <w:p w:rsidR="0059574C" w:rsidRPr="0059574C" w:rsidRDefault="0059574C" w:rsidP="0059574C">
      <w:pPr>
        <w:tabs>
          <w:tab w:val="clear" w:pos="7088"/>
          <w:tab w:val="clear" w:pos="8080"/>
          <w:tab w:val="left" w:pos="5103"/>
        </w:tabs>
        <w:rPr>
          <w:rFonts w:ascii="Times New Roman" w:eastAsia="Arial" w:hAnsi="Times New Roman" w:cs="Times New Roman"/>
          <w:b/>
          <w:szCs w:val="24"/>
          <w:lang w:eastAsia="sk-SK"/>
        </w:rPr>
      </w:pPr>
    </w:p>
    <w:p w:rsidR="0059574C" w:rsidRPr="0059574C" w:rsidRDefault="0059574C" w:rsidP="0059574C">
      <w:pPr>
        <w:tabs>
          <w:tab w:val="clear" w:pos="7088"/>
          <w:tab w:val="clear" w:pos="8080"/>
          <w:tab w:val="left" w:pos="5103"/>
        </w:tabs>
        <w:rPr>
          <w:rFonts w:ascii="Times New Roman" w:eastAsia="Arial" w:hAnsi="Times New Roman" w:cs="Times New Roman"/>
          <w:b/>
          <w:szCs w:val="24"/>
          <w:lang w:eastAsia="sk-SK"/>
        </w:rPr>
      </w:pPr>
    </w:p>
    <w:p w:rsidR="0059574C" w:rsidRPr="0059574C" w:rsidRDefault="0059574C" w:rsidP="0059574C">
      <w:pPr>
        <w:tabs>
          <w:tab w:val="clear" w:pos="7088"/>
          <w:tab w:val="clear" w:pos="8080"/>
          <w:tab w:val="left" w:pos="5103"/>
        </w:tabs>
        <w:rPr>
          <w:rFonts w:ascii="Times New Roman" w:eastAsia="Arial" w:hAnsi="Times New Roman" w:cs="Times New Roman"/>
          <w:b/>
          <w:szCs w:val="24"/>
          <w:lang w:eastAsia="sk-SK"/>
        </w:rPr>
      </w:pPr>
    </w:p>
    <w:p w:rsidR="0059574C" w:rsidRPr="0059574C" w:rsidRDefault="0059574C" w:rsidP="0059574C">
      <w:pPr>
        <w:tabs>
          <w:tab w:val="clear" w:pos="7088"/>
          <w:tab w:val="clear" w:pos="8080"/>
          <w:tab w:val="left" w:pos="5103"/>
        </w:tabs>
        <w:rPr>
          <w:rFonts w:ascii="Times New Roman" w:eastAsia="Arial" w:hAnsi="Times New Roman" w:cs="Times New Roman"/>
          <w:b/>
          <w:szCs w:val="24"/>
          <w:lang w:eastAsia="sk-SK"/>
        </w:rPr>
      </w:pPr>
      <w:r w:rsidRPr="0059574C">
        <w:rPr>
          <w:rFonts w:ascii="Times New Roman" w:eastAsia="Arial" w:hAnsi="Times New Roman" w:cs="Times New Roman"/>
          <w:b/>
          <w:szCs w:val="24"/>
          <w:lang w:eastAsia="sk-SK"/>
        </w:rPr>
        <w:t>Objednávateľ</w:t>
      </w:r>
      <w:r w:rsidRPr="0059574C">
        <w:rPr>
          <w:rFonts w:ascii="Times New Roman" w:eastAsia="Arial" w:hAnsi="Times New Roman" w:cs="Times New Roman"/>
          <w:szCs w:val="24"/>
          <w:lang w:eastAsia="sk-SK"/>
        </w:rPr>
        <w:tab/>
      </w:r>
      <w:r w:rsidRPr="0059574C">
        <w:rPr>
          <w:rFonts w:ascii="Times New Roman" w:eastAsia="Arial" w:hAnsi="Times New Roman" w:cs="Times New Roman"/>
          <w:b/>
          <w:szCs w:val="24"/>
          <w:lang w:eastAsia="sk-SK"/>
        </w:rPr>
        <w:t>Dodávateľ</w:t>
      </w:r>
    </w:p>
    <w:p w:rsidR="0059574C" w:rsidRPr="0059574C" w:rsidRDefault="0059574C" w:rsidP="0059574C">
      <w:pPr>
        <w:tabs>
          <w:tab w:val="clear" w:pos="7088"/>
          <w:tab w:val="clear" w:pos="8080"/>
          <w:tab w:val="left" w:pos="5103"/>
        </w:tabs>
        <w:ind w:left="20"/>
        <w:rPr>
          <w:rFonts w:ascii="Times New Roman" w:hAnsi="Times New Roman" w:cs="Times New Roman"/>
          <w:spacing w:val="-6"/>
          <w:szCs w:val="24"/>
          <w:lang w:eastAsia="sk-SK" w:bidi="en-US"/>
        </w:rPr>
      </w:pPr>
      <w:r w:rsidRPr="0059574C">
        <w:rPr>
          <w:rFonts w:ascii="Times New Roman" w:hAnsi="Times New Roman" w:cs="Times New Roman"/>
          <w:spacing w:val="-6"/>
          <w:szCs w:val="24"/>
          <w:lang w:eastAsia="sk-SK" w:bidi="en-US"/>
        </w:rPr>
        <w:t>Nemocnica s poliklinikou Brezno, n. o.</w:t>
      </w:r>
      <w:r w:rsidRPr="0059574C">
        <w:rPr>
          <w:rFonts w:ascii="Times New Roman" w:hAnsi="Times New Roman" w:cs="Times New Roman"/>
          <w:spacing w:val="-6"/>
          <w:szCs w:val="24"/>
          <w:lang w:eastAsia="sk-SK" w:bidi="en-US"/>
        </w:rPr>
        <w:tab/>
      </w:r>
      <w:r w:rsidRPr="0059574C">
        <w:rPr>
          <w:rFonts w:ascii="Times New Roman" w:eastAsia="Arial" w:hAnsi="Times New Roman" w:cs="Times New Roman"/>
          <w:szCs w:val="24"/>
          <w:lang w:eastAsia="sk-SK"/>
        </w:rPr>
        <w:t>[</w:t>
      </w:r>
      <w:r w:rsidRPr="0059574C">
        <w:rPr>
          <w:rFonts w:ascii="Times New Roman" w:eastAsia="Arial" w:hAnsi="Times New Roman" w:cs="Times New Roman"/>
          <w:szCs w:val="24"/>
          <w:shd w:val="clear" w:color="auto" w:fill="D9D9D9"/>
          <w:lang w:eastAsia="sk-SK"/>
        </w:rPr>
        <w:t>doplniť názov uchádzača</w:t>
      </w:r>
      <w:r w:rsidRPr="0059574C">
        <w:rPr>
          <w:rFonts w:ascii="Times New Roman" w:eastAsia="Arial" w:hAnsi="Times New Roman" w:cs="Times New Roman"/>
          <w:szCs w:val="24"/>
          <w:lang w:eastAsia="sk-SK"/>
        </w:rPr>
        <w:t>]</w:t>
      </w:r>
      <w:r w:rsidRPr="0059574C">
        <w:rPr>
          <w:rFonts w:ascii="Times New Roman" w:hAnsi="Times New Roman" w:cs="Times New Roman"/>
          <w:spacing w:val="-6"/>
          <w:szCs w:val="24"/>
          <w:lang w:eastAsia="sk-SK" w:bidi="en-US"/>
        </w:rPr>
        <w:tab/>
      </w:r>
    </w:p>
    <w:p w:rsidR="0059574C" w:rsidRPr="0059574C" w:rsidRDefault="0059574C" w:rsidP="0059574C">
      <w:pPr>
        <w:tabs>
          <w:tab w:val="clear" w:pos="7088"/>
          <w:tab w:val="clear" w:pos="8080"/>
          <w:tab w:val="left" w:pos="5103"/>
        </w:tabs>
        <w:ind w:left="5103" w:hanging="5083"/>
        <w:rPr>
          <w:rFonts w:ascii="Times New Roman" w:eastAsia="Arial" w:hAnsi="Times New Roman" w:cs="Times New Roman"/>
          <w:b/>
          <w:szCs w:val="24"/>
          <w:lang w:eastAsia="sk-SK"/>
        </w:rPr>
      </w:pPr>
      <w:r w:rsidRPr="0059574C">
        <w:rPr>
          <w:rFonts w:ascii="Times New Roman" w:hAnsi="Times New Roman" w:cs="Times New Roman"/>
          <w:spacing w:val="-6"/>
          <w:szCs w:val="24"/>
          <w:lang w:eastAsia="sk-SK" w:bidi="en-US"/>
        </w:rPr>
        <w:t xml:space="preserve">Ing. Jaroslav </w:t>
      </w:r>
      <w:proofErr w:type="spellStart"/>
      <w:r w:rsidRPr="0059574C">
        <w:rPr>
          <w:rFonts w:ascii="Times New Roman" w:hAnsi="Times New Roman" w:cs="Times New Roman"/>
          <w:spacing w:val="-6"/>
          <w:szCs w:val="24"/>
          <w:lang w:eastAsia="sk-SK" w:bidi="en-US"/>
        </w:rPr>
        <w:t>Mačejovský</w:t>
      </w:r>
      <w:proofErr w:type="spellEnd"/>
      <w:r w:rsidRPr="0059574C">
        <w:rPr>
          <w:rFonts w:ascii="Times New Roman" w:hAnsi="Times New Roman" w:cs="Times New Roman"/>
          <w:spacing w:val="-6"/>
          <w:szCs w:val="24"/>
          <w:lang w:eastAsia="sk-SK" w:bidi="en-US"/>
        </w:rPr>
        <w:t>, riaditeľ</w:t>
      </w:r>
      <w:r w:rsidRPr="0059574C">
        <w:rPr>
          <w:rFonts w:ascii="Times New Roman" w:hAnsi="Times New Roman" w:cs="Times New Roman"/>
          <w:spacing w:val="-6"/>
          <w:szCs w:val="24"/>
          <w:lang w:eastAsia="sk-SK" w:bidi="en-US"/>
        </w:rPr>
        <w:tab/>
      </w:r>
      <w:r w:rsidRPr="0059574C">
        <w:rPr>
          <w:rFonts w:ascii="Times New Roman" w:eastAsia="Arial" w:hAnsi="Times New Roman" w:cs="Times New Roman"/>
          <w:szCs w:val="24"/>
          <w:lang w:eastAsia="sk-SK"/>
        </w:rPr>
        <w:t>[</w:t>
      </w:r>
      <w:r w:rsidRPr="0059574C">
        <w:rPr>
          <w:rFonts w:ascii="Times New Roman" w:eastAsia="Arial" w:hAnsi="Times New Roman" w:cs="Times New Roman"/>
          <w:szCs w:val="24"/>
          <w:shd w:val="clear" w:color="auto" w:fill="D9D9D9"/>
          <w:lang w:eastAsia="sk-SK"/>
        </w:rPr>
        <w:t>doplniť meno a priezvisko štatutárneho zástupcu</w:t>
      </w:r>
      <w:r w:rsidRPr="0059574C">
        <w:rPr>
          <w:rFonts w:ascii="Times New Roman" w:eastAsia="Arial" w:hAnsi="Times New Roman" w:cs="Times New Roman"/>
          <w:szCs w:val="24"/>
          <w:lang w:eastAsia="sk-SK"/>
        </w:rPr>
        <w:t>]</w:t>
      </w:r>
    </w:p>
    <w:p w:rsidR="0059574C" w:rsidRPr="0059574C" w:rsidRDefault="0059574C" w:rsidP="0059574C">
      <w:pPr>
        <w:tabs>
          <w:tab w:val="clear" w:pos="7088"/>
          <w:tab w:val="clear" w:pos="8080"/>
          <w:tab w:val="left" w:pos="1843"/>
        </w:tabs>
        <w:jc w:val="left"/>
        <w:rPr>
          <w:rFonts w:ascii="Times New Roman" w:hAnsi="Times New Roman" w:cs="Times New Roman"/>
          <w:szCs w:val="24"/>
          <w:lang w:eastAsia="cs-CZ"/>
        </w:rPr>
      </w:pPr>
    </w:p>
    <w:p w:rsidR="00716681" w:rsidRDefault="00716681" w:rsidP="00716681">
      <w:pPr>
        <w:tabs>
          <w:tab w:val="clear" w:pos="7088"/>
          <w:tab w:val="clear" w:pos="8080"/>
        </w:tabs>
        <w:jc w:val="left"/>
        <w:rPr>
          <w:rFonts w:ascii="Times New Roman" w:eastAsia="Calibri" w:hAnsi="Times New Roman" w:cs="Times New Roman"/>
          <w:sz w:val="20"/>
          <w:szCs w:val="22"/>
        </w:rPr>
      </w:pPr>
      <w:r w:rsidRPr="00086CB4">
        <w:rPr>
          <w:rFonts w:ascii="Times New Roman" w:eastAsia="Calibri" w:hAnsi="Times New Roman" w:cs="Times New Roman"/>
          <w:sz w:val="20"/>
          <w:szCs w:val="22"/>
        </w:rPr>
        <w:br w:type="page"/>
      </w:r>
    </w:p>
    <w:p w:rsidR="007656C5" w:rsidRPr="00086CB4" w:rsidRDefault="007656C5" w:rsidP="00716681">
      <w:pPr>
        <w:tabs>
          <w:tab w:val="clear" w:pos="7088"/>
          <w:tab w:val="clear" w:pos="8080"/>
        </w:tabs>
        <w:jc w:val="left"/>
        <w:rPr>
          <w:rFonts w:ascii="Times New Roman" w:eastAsia="Calibri" w:hAnsi="Times New Roman" w:cs="Times New Roman"/>
          <w:sz w:val="20"/>
          <w:szCs w:val="22"/>
        </w:rPr>
      </w:pPr>
      <w:r w:rsidRPr="00086CB4">
        <w:rPr>
          <w:rFonts w:ascii="Times New Roman" w:eastAsia="Calibri" w:hAnsi="Times New Roman" w:cs="Times New Roman"/>
          <w:sz w:val="20"/>
          <w:szCs w:val="22"/>
        </w:rPr>
        <w:lastRenderedPageBreak/>
        <w:t xml:space="preserve">Príloha č. 5 Čestné vyhlásenie Výzvy na predkladanie ponúk </w:t>
      </w:r>
    </w:p>
    <w:p w:rsidR="007656C5" w:rsidRPr="00086CB4" w:rsidRDefault="007656C5" w:rsidP="00716681">
      <w:pPr>
        <w:tabs>
          <w:tab w:val="clear" w:pos="7088"/>
          <w:tab w:val="clear" w:pos="8080"/>
        </w:tabs>
        <w:jc w:val="left"/>
        <w:rPr>
          <w:rFonts w:ascii="Times New Roman" w:eastAsia="Calibri" w:hAnsi="Times New Roman" w:cs="Times New Roman"/>
          <w:sz w:val="22"/>
          <w:szCs w:val="22"/>
        </w:rPr>
      </w:pPr>
    </w:p>
    <w:p w:rsidR="007656C5" w:rsidRPr="00086CB4" w:rsidRDefault="007656C5" w:rsidP="00716681">
      <w:pPr>
        <w:tabs>
          <w:tab w:val="clear" w:pos="7088"/>
          <w:tab w:val="clear" w:pos="8080"/>
        </w:tabs>
        <w:ind w:left="2154" w:hanging="2160"/>
        <w:jc w:val="center"/>
        <w:outlineLvl w:val="0"/>
        <w:rPr>
          <w:rFonts w:ascii="Times New Roman" w:hAnsi="Times New Roman" w:cs="Times New Roman"/>
          <w:b/>
          <w:sz w:val="28"/>
          <w:szCs w:val="28"/>
        </w:rPr>
      </w:pPr>
      <w:r w:rsidRPr="00086CB4">
        <w:rPr>
          <w:rFonts w:ascii="Times New Roman" w:hAnsi="Times New Roman" w:cs="Times New Roman"/>
          <w:b/>
          <w:sz w:val="28"/>
          <w:szCs w:val="28"/>
        </w:rPr>
        <w:t xml:space="preserve">Čestné vyhlásenie </w:t>
      </w:r>
    </w:p>
    <w:p w:rsidR="007656C5" w:rsidRPr="00086CB4" w:rsidRDefault="007656C5" w:rsidP="00716681">
      <w:pPr>
        <w:tabs>
          <w:tab w:val="clear" w:pos="7088"/>
          <w:tab w:val="clear" w:pos="8080"/>
        </w:tabs>
        <w:jc w:val="left"/>
        <w:rPr>
          <w:rFonts w:ascii="Times New Roman" w:eastAsia="Calibri" w:hAnsi="Times New Roman" w:cs="Times New Roman"/>
          <w:sz w:val="22"/>
          <w:szCs w:val="22"/>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w:t>
      </w:r>
      <w:r w:rsidRPr="00086CB4">
        <w:rPr>
          <w:rFonts w:ascii="Times New Roman" w:eastAsia="Calibri" w:hAnsi="Times New Roman" w:cs="Times New Roman"/>
          <w:bCs/>
          <w:szCs w:val="24"/>
          <w:highlight w:val="lightGray"/>
        </w:rPr>
        <w:t>doplniť názov uchádzača</w:t>
      </w:r>
      <w:r w:rsidRPr="00086CB4">
        <w:rPr>
          <w:rFonts w:ascii="Times New Roman" w:eastAsia="Calibri" w:hAnsi="Times New Roman" w:cs="Times New Roman"/>
          <w:bCs/>
          <w:szCs w:val="24"/>
        </w:rPr>
        <w:t>], zastúpený [</w:t>
      </w:r>
      <w:r w:rsidRPr="00086CB4">
        <w:rPr>
          <w:rFonts w:ascii="Times New Roman" w:eastAsia="Calibri" w:hAnsi="Times New Roman" w:cs="Times New Roman"/>
          <w:bCs/>
          <w:szCs w:val="24"/>
          <w:highlight w:val="lightGray"/>
        </w:rPr>
        <w:t>doplniť meno a priezvisko štatutárneho zástupcu</w:t>
      </w:r>
      <w:r w:rsidRPr="00086CB4">
        <w:rPr>
          <w:rFonts w:ascii="Times New Roman" w:eastAsia="Calibri" w:hAnsi="Times New Roman" w:cs="Times New Roman"/>
          <w:bCs/>
          <w:szCs w:val="24"/>
        </w:rPr>
        <w:t xml:space="preserve">] ako uchádzač, ktorý predložil ponuku v rámci zadávania zákazky s nízkou hodnotou postupom podľa § 117 zákona č. 343/2015 Z. z. o verejnom obstarávaní a o zmene a doplnení niektorých zákonov v platnom znení (ďalej len „súťaž“) vyhlásenej verejným obstarávateľom Nemocnica s poliklinikou Brezno, </w:t>
      </w:r>
      <w:proofErr w:type="spellStart"/>
      <w:r w:rsidRPr="00086CB4">
        <w:rPr>
          <w:rFonts w:ascii="Times New Roman" w:eastAsia="Calibri" w:hAnsi="Times New Roman" w:cs="Times New Roman"/>
          <w:bCs/>
          <w:szCs w:val="24"/>
        </w:rPr>
        <w:t>n.o</w:t>
      </w:r>
      <w:proofErr w:type="spellEnd"/>
      <w:r w:rsidRPr="00086CB4">
        <w:rPr>
          <w:rFonts w:ascii="Times New Roman" w:eastAsia="Calibri" w:hAnsi="Times New Roman" w:cs="Times New Roman"/>
          <w:bCs/>
          <w:szCs w:val="24"/>
        </w:rPr>
        <w:t xml:space="preserve">., </w:t>
      </w:r>
      <w:proofErr w:type="spellStart"/>
      <w:r w:rsidRPr="00086CB4">
        <w:rPr>
          <w:rFonts w:ascii="Times New Roman" w:eastAsia="Calibri" w:hAnsi="Times New Roman" w:cs="Times New Roman"/>
          <w:bCs/>
          <w:szCs w:val="24"/>
        </w:rPr>
        <w:t>Banisko</w:t>
      </w:r>
      <w:proofErr w:type="spellEnd"/>
      <w:r w:rsidRPr="00086CB4">
        <w:rPr>
          <w:rFonts w:ascii="Times New Roman" w:eastAsia="Calibri" w:hAnsi="Times New Roman" w:cs="Times New Roman"/>
          <w:bCs/>
          <w:szCs w:val="24"/>
        </w:rPr>
        <w:t xml:space="preserve"> 273/1, 977 01 Brezno (ďalej len „verejný obstarávateľ“) na obstaranie predmetu zákazky </w:t>
      </w:r>
      <w:r w:rsidRPr="0059574C">
        <w:rPr>
          <w:rFonts w:ascii="Times New Roman" w:eastAsia="Calibri" w:hAnsi="Times New Roman" w:cs="Times New Roman"/>
          <w:b/>
          <w:bCs/>
          <w:szCs w:val="24"/>
        </w:rPr>
        <w:t xml:space="preserve">„Dodávka </w:t>
      </w:r>
      <w:r w:rsidR="00D324DA" w:rsidRPr="0059574C">
        <w:rPr>
          <w:rFonts w:ascii="Times New Roman" w:eastAsia="Calibri" w:hAnsi="Times New Roman" w:cs="Times New Roman"/>
          <w:b/>
          <w:bCs/>
          <w:szCs w:val="24"/>
        </w:rPr>
        <w:t>softvérového vybavenia</w:t>
      </w:r>
      <w:r w:rsidRPr="0059574C">
        <w:rPr>
          <w:rFonts w:ascii="Times New Roman" w:eastAsia="Calibri" w:hAnsi="Times New Roman" w:cs="Times New Roman"/>
          <w:b/>
          <w:bCs/>
          <w:szCs w:val="24"/>
        </w:rPr>
        <w:t>“</w:t>
      </w:r>
      <w:r w:rsidRPr="00086CB4">
        <w:rPr>
          <w:rFonts w:ascii="Times New Roman" w:eastAsia="Calibri" w:hAnsi="Times New Roman" w:cs="Times New Roman"/>
          <w:bCs/>
          <w:szCs w:val="24"/>
        </w:rPr>
        <w:t xml:space="preserve"> (ďalej len „zákazka“) výzvou na predkladanie ponúk uverejnenou na webovom sídle verejného obstarávateľa, týmto</w:t>
      </w: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jc w:val="center"/>
        <w:rPr>
          <w:rFonts w:ascii="Times New Roman" w:eastAsia="Calibri" w:hAnsi="Times New Roman" w:cs="Times New Roman"/>
          <w:b/>
          <w:bCs/>
          <w:szCs w:val="24"/>
        </w:rPr>
      </w:pPr>
      <w:r w:rsidRPr="00086CB4">
        <w:rPr>
          <w:rFonts w:ascii="Times New Roman" w:eastAsia="Calibri" w:hAnsi="Times New Roman" w:cs="Times New Roman"/>
          <w:b/>
          <w:bCs/>
          <w:szCs w:val="24"/>
        </w:rPr>
        <w:t>čestne vyhlasujem, že</w:t>
      </w:r>
    </w:p>
    <w:p w:rsidR="007656C5" w:rsidRPr="00086CB4" w:rsidRDefault="007656C5" w:rsidP="00716681">
      <w:pPr>
        <w:tabs>
          <w:tab w:val="clear" w:pos="7088"/>
          <w:tab w:val="clear" w:pos="8080"/>
        </w:tabs>
        <w:jc w:val="center"/>
        <w:rPr>
          <w:rFonts w:ascii="Times New Roman" w:eastAsia="Calibri" w:hAnsi="Times New Roman" w:cs="Times New Roman"/>
          <w:b/>
          <w:bCs/>
          <w:szCs w:val="24"/>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v súvislosti s uvedeným postupom zadávania zákazky:</w:t>
      </w:r>
    </w:p>
    <w:p w:rsidR="007656C5" w:rsidRPr="00086CB4" w:rsidRDefault="007656C5" w:rsidP="00224900">
      <w:pPr>
        <w:numPr>
          <w:ilvl w:val="0"/>
          <w:numId w:val="7"/>
        </w:numPr>
        <w:tabs>
          <w:tab w:val="clear" w:pos="7088"/>
          <w:tab w:val="clear" w:pos="8080"/>
        </w:tabs>
        <w:contextualSpacing/>
        <w:rPr>
          <w:rFonts w:ascii="Times New Roman" w:eastAsia="Calibri" w:hAnsi="Times New Roman" w:cs="Times New Roman"/>
          <w:bCs/>
          <w:szCs w:val="24"/>
        </w:rPr>
      </w:pPr>
      <w:r w:rsidRPr="00086CB4">
        <w:rPr>
          <w:rFonts w:ascii="Times New Roman" w:eastAsia="Calibri" w:hAnsi="Times New Roman" w:cs="Times New Roman"/>
          <w:bCs/>
          <w:szCs w:val="24"/>
        </w:rPr>
        <w:t>nemám uložený zákaz účasti vo verejnom obstarávaní potvrdený konečným rozhodnutím v Slovenskej republike alebo v štáte sídla, miesta podnikania alebo obvyklého pobytu.</w:t>
      </w: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V [</w:t>
      </w:r>
      <w:r w:rsidRPr="00086CB4">
        <w:rPr>
          <w:rFonts w:ascii="Times New Roman" w:eastAsia="Calibri" w:hAnsi="Times New Roman" w:cs="Times New Roman"/>
          <w:bCs/>
          <w:szCs w:val="24"/>
          <w:highlight w:val="lightGray"/>
        </w:rPr>
        <w:t>doplniť miesto</w:t>
      </w:r>
      <w:r w:rsidRPr="00086CB4">
        <w:rPr>
          <w:rFonts w:ascii="Times New Roman" w:eastAsia="Calibri" w:hAnsi="Times New Roman" w:cs="Times New Roman"/>
          <w:bCs/>
          <w:szCs w:val="24"/>
        </w:rPr>
        <w:t>] dňa [</w:t>
      </w:r>
      <w:r w:rsidRPr="00086CB4">
        <w:rPr>
          <w:rFonts w:ascii="Times New Roman" w:eastAsia="Calibri" w:hAnsi="Times New Roman" w:cs="Times New Roman"/>
          <w:bCs/>
          <w:szCs w:val="24"/>
          <w:highlight w:val="lightGray"/>
        </w:rPr>
        <w:t>doplniť dátum</w:t>
      </w:r>
      <w:r w:rsidRPr="00086CB4">
        <w:rPr>
          <w:rFonts w:ascii="Times New Roman" w:eastAsia="Calibri" w:hAnsi="Times New Roman" w:cs="Times New Roman"/>
          <w:bCs/>
          <w:szCs w:val="24"/>
        </w:rPr>
        <w:t>]</w:t>
      </w: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ind w:left="5664"/>
        <w:rPr>
          <w:rFonts w:ascii="Times New Roman" w:eastAsia="Calibri" w:hAnsi="Times New Roman" w:cs="Times New Roman"/>
          <w:bCs/>
          <w:szCs w:val="24"/>
        </w:rPr>
      </w:pPr>
      <w:r w:rsidRPr="00086CB4">
        <w:rPr>
          <w:rFonts w:ascii="Times New Roman" w:eastAsia="Calibri" w:hAnsi="Times New Roman" w:cs="Times New Roman"/>
          <w:bCs/>
          <w:szCs w:val="24"/>
        </w:rPr>
        <w:t>–––––––––––––––––––––––––[</w:t>
      </w:r>
      <w:r w:rsidRPr="00086CB4">
        <w:rPr>
          <w:rFonts w:ascii="Times New Roman" w:eastAsia="Calibri" w:hAnsi="Times New Roman" w:cs="Times New Roman"/>
          <w:bCs/>
          <w:szCs w:val="24"/>
          <w:highlight w:val="lightGray"/>
        </w:rPr>
        <w:t>doplniť podpis</w:t>
      </w:r>
      <w:r w:rsidRPr="00086CB4">
        <w:rPr>
          <w:rFonts w:ascii="Times New Roman" w:eastAsia="Calibri" w:hAnsi="Times New Roman" w:cs="Times New Roman"/>
          <w:bCs/>
          <w:szCs w:val="24"/>
        </w:rPr>
        <w:t>]</w:t>
      </w:r>
    </w:p>
    <w:p w:rsidR="007656C5" w:rsidRPr="00086CB4" w:rsidRDefault="007656C5" w:rsidP="00716681">
      <w:pPr>
        <w:tabs>
          <w:tab w:val="clear" w:pos="7088"/>
          <w:tab w:val="clear" w:pos="8080"/>
        </w:tabs>
        <w:jc w:val="left"/>
        <w:rPr>
          <w:rFonts w:ascii="Times New Roman" w:eastAsia="Calibri" w:hAnsi="Times New Roman" w:cs="Times New Roman"/>
          <w:bCs/>
          <w:szCs w:val="24"/>
        </w:rPr>
      </w:pPr>
    </w:p>
    <w:p w:rsidR="007656C5" w:rsidRPr="00086CB4" w:rsidRDefault="007656C5" w:rsidP="00716681">
      <w:pPr>
        <w:tabs>
          <w:tab w:val="clear" w:pos="7088"/>
          <w:tab w:val="clear" w:pos="8080"/>
        </w:tabs>
        <w:jc w:val="left"/>
        <w:rPr>
          <w:rFonts w:ascii="Times New Roman" w:hAnsi="Times New Roman" w:cs="Times New Roman"/>
          <w:b/>
          <w:spacing w:val="30"/>
          <w:szCs w:val="24"/>
          <w:highlight w:val="cyan"/>
        </w:rPr>
      </w:pPr>
    </w:p>
    <w:p w:rsidR="007656C5" w:rsidRPr="00086CB4" w:rsidRDefault="007656C5" w:rsidP="00716681">
      <w:pPr>
        <w:tabs>
          <w:tab w:val="clear" w:pos="7088"/>
          <w:tab w:val="clear" w:pos="8080"/>
        </w:tabs>
        <w:jc w:val="left"/>
        <w:rPr>
          <w:rFonts w:ascii="Times New Roman" w:hAnsi="Times New Roman" w:cs="Times New Roman"/>
          <w:b/>
          <w:spacing w:val="30"/>
          <w:szCs w:val="24"/>
          <w:highlight w:val="cyan"/>
        </w:rPr>
      </w:pPr>
    </w:p>
    <w:p w:rsidR="007656C5" w:rsidRPr="00086CB4" w:rsidRDefault="007656C5" w:rsidP="00716681">
      <w:pPr>
        <w:tabs>
          <w:tab w:val="clear" w:pos="7088"/>
          <w:tab w:val="clear" w:pos="8080"/>
        </w:tabs>
        <w:jc w:val="left"/>
        <w:rPr>
          <w:rFonts w:ascii="Times New Roman" w:hAnsi="Times New Roman" w:cs="Times New Roman"/>
          <w:sz w:val="20"/>
        </w:rPr>
      </w:pPr>
      <w:r w:rsidRPr="00086CB4">
        <w:rPr>
          <w:rFonts w:ascii="Times New Roman" w:eastAsia="Calibri" w:hAnsi="Times New Roman" w:cs="Times New Roman"/>
          <w:b/>
          <w:sz w:val="20"/>
          <w:szCs w:val="22"/>
        </w:rPr>
        <w:br w:type="page"/>
      </w:r>
    </w:p>
    <w:p w:rsidR="007656C5" w:rsidRPr="00086CB4" w:rsidRDefault="007656C5" w:rsidP="00716681">
      <w:pPr>
        <w:tabs>
          <w:tab w:val="clear" w:pos="7088"/>
          <w:tab w:val="clear" w:pos="8080"/>
        </w:tabs>
        <w:ind w:hanging="6"/>
        <w:jc w:val="left"/>
        <w:outlineLvl w:val="0"/>
        <w:rPr>
          <w:rFonts w:ascii="Times New Roman" w:hAnsi="Times New Roman" w:cs="Times New Roman"/>
          <w:sz w:val="20"/>
        </w:rPr>
      </w:pPr>
      <w:r w:rsidRPr="00086CB4">
        <w:rPr>
          <w:rFonts w:ascii="Times New Roman" w:hAnsi="Times New Roman" w:cs="Times New Roman"/>
          <w:sz w:val="20"/>
        </w:rPr>
        <w:lastRenderedPageBreak/>
        <w:t xml:space="preserve">Príloha č. 6 Čestné vyhlásenie o neprítomnosti konfliktu záujmov Výzvy na predkladanie </w:t>
      </w:r>
    </w:p>
    <w:p w:rsidR="007656C5" w:rsidRPr="00086CB4" w:rsidRDefault="007656C5" w:rsidP="00716681">
      <w:pPr>
        <w:tabs>
          <w:tab w:val="clear" w:pos="7088"/>
          <w:tab w:val="clear" w:pos="8080"/>
        </w:tabs>
        <w:jc w:val="left"/>
        <w:rPr>
          <w:rFonts w:ascii="Times New Roman" w:eastAsia="Calibri" w:hAnsi="Times New Roman" w:cs="Times New Roman"/>
          <w:sz w:val="22"/>
          <w:szCs w:val="22"/>
        </w:rPr>
      </w:pPr>
    </w:p>
    <w:p w:rsidR="007656C5" w:rsidRPr="00086CB4" w:rsidRDefault="007656C5" w:rsidP="00716681">
      <w:pPr>
        <w:tabs>
          <w:tab w:val="clear" w:pos="7088"/>
          <w:tab w:val="clear" w:pos="8080"/>
        </w:tabs>
        <w:ind w:left="2154" w:hanging="2160"/>
        <w:jc w:val="center"/>
        <w:outlineLvl w:val="0"/>
        <w:rPr>
          <w:rFonts w:ascii="Times New Roman" w:hAnsi="Times New Roman" w:cs="Times New Roman"/>
          <w:b/>
          <w:sz w:val="28"/>
          <w:szCs w:val="28"/>
        </w:rPr>
      </w:pPr>
      <w:r w:rsidRPr="00086CB4">
        <w:rPr>
          <w:rFonts w:ascii="Times New Roman" w:hAnsi="Times New Roman" w:cs="Times New Roman"/>
          <w:b/>
          <w:sz w:val="28"/>
          <w:szCs w:val="28"/>
        </w:rPr>
        <w:t>Čestné vyhlásenie o neprítomnosti konfliktu záujmov</w:t>
      </w:r>
    </w:p>
    <w:p w:rsidR="007656C5" w:rsidRPr="00086CB4" w:rsidRDefault="007656C5" w:rsidP="00716681">
      <w:pPr>
        <w:tabs>
          <w:tab w:val="clear" w:pos="7088"/>
          <w:tab w:val="clear" w:pos="8080"/>
        </w:tabs>
        <w:jc w:val="left"/>
        <w:rPr>
          <w:rFonts w:ascii="Times New Roman" w:eastAsia="Calibri" w:hAnsi="Times New Roman" w:cs="Times New Roman"/>
          <w:sz w:val="22"/>
          <w:szCs w:val="22"/>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w:t>
      </w:r>
      <w:r w:rsidRPr="00086CB4">
        <w:rPr>
          <w:rFonts w:ascii="Times New Roman" w:eastAsia="Calibri" w:hAnsi="Times New Roman" w:cs="Times New Roman"/>
          <w:bCs/>
          <w:szCs w:val="24"/>
          <w:highlight w:val="lightGray"/>
        </w:rPr>
        <w:t>doplniť názov uchádzača</w:t>
      </w:r>
      <w:r w:rsidRPr="00086CB4">
        <w:rPr>
          <w:rFonts w:ascii="Times New Roman" w:eastAsia="Calibri" w:hAnsi="Times New Roman" w:cs="Times New Roman"/>
          <w:bCs/>
          <w:szCs w:val="24"/>
        </w:rPr>
        <w:t>], zastúpený [</w:t>
      </w:r>
      <w:r w:rsidRPr="00086CB4">
        <w:rPr>
          <w:rFonts w:ascii="Times New Roman" w:eastAsia="Calibri" w:hAnsi="Times New Roman" w:cs="Times New Roman"/>
          <w:bCs/>
          <w:szCs w:val="24"/>
          <w:highlight w:val="lightGray"/>
        </w:rPr>
        <w:t>doplniť meno a priezvisko štatutárneho zástupcu</w:t>
      </w:r>
      <w:r w:rsidRPr="00086CB4">
        <w:rPr>
          <w:rFonts w:ascii="Times New Roman" w:eastAsia="Calibri" w:hAnsi="Times New Roman" w:cs="Times New Roman"/>
          <w:bCs/>
          <w:szCs w:val="24"/>
        </w:rPr>
        <w:t xml:space="preserve">] ako uchádzač, ktorý predložil ponuku v rámci zadávania zákazky s nízkou hodnotou postupom podľa § 117 zákona č. 343/2015 Z. z. o verejnom obstarávaní a o zmene a doplnení niektorých zákonov v platnom znení (ďalej len „súťaž“) vyhlásenej verejným obstarávateľom Nemocnica s poliklinikou Brezno, </w:t>
      </w:r>
      <w:proofErr w:type="spellStart"/>
      <w:r w:rsidRPr="00086CB4">
        <w:rPr>
          <w:rFonts w:ascii="Times New Roman" w:eastAsia="Calibri" w:hAnsi="Times New Roman" w:cs="Times New Roman"/>
          <w:bCs/>
          <w:szCs w:val="24"/>
        </w:rPr>
        <w:t>n.o</w:t>
      </w:r>
      <w:proofErr w:type="spellEnd"/>
      <w:r w:rsidRPr="00086CB4">
        <w:rPr>
          <w:rFonts w:ascii="Times New Roman" w:eastAsia="Calibri" w:hAnsi="Times New Roman" w:cs="Times New Roman"/>
          <w:bCs/>
          <w:szCs w:val="24"/>
        </w:rPr>
        <w:t xml:space="preserve">., </w:t>
      </w:r>
      <w:proofErr w:type="spellStart"/>
      <w:r w:rsidRPr="00086CB4">
        <w:rPr>
          <w:rFonts w:ascii="Times New Roman" w:eastAsia="Calibri" w:hAnsi="Times New Roman" w:cs="Times New Roman"/>
          <w:bCs/>
          <w:szCs w:val="24"/>
        </w:rPr>
        <w:t>Banisko</w:t>
      </w:r>
      <w:proofErr w:type="spellEnd"/>
      <w:r w:rsidRPr="00086CB4">
        <w:rPr>
          <w:rFonts w:ascii="Times New Roman" w:eastAsia="Calibri" w:hAnsi="Times New Roman" w:cs="Times New Roman"/>
          <w:bCs/>
          <w:szCs w:val="24"/>
        </w:rPr>
        <w:t xml:space="preserve"> 273/1, 977 01 Brezno (ďalej len „verejný obstarávateľ“) na obstaranie predmetu zákazky </w:t>
      </w:r>
      <w:r w:rsidRPr="0059574C">
        <w:rPr>
          <w:rFonts w:ascii="Times New Roman" w:eastAsia="Calibri" w:hAnsi="Times New Roman" w:cs="Times New Roman"/>
          <w:b/>
          <w:bCs/>
          <w:szCs w:val="24"/>
        </w:rPr>
        <w:t xml:space="preserve">„Dodávka </w:t>
      </w:r>
      <w:r w:rsidR="00D324DA" w:rsidRPr="0059574C">
        <w:rPr>
          <w:rFonts w:ascii="Times New Roman" w:eastAsia="Calibri" w:hAnsi="Times New Roman" w:cs="Times New Roman"/>
          <w:b/>
          <w:bCs/>
          <w:szCs w:val="24"/>
        </w:rPr>
        <w:t>softvérového vybavenia</w:t>
      </w:r>
      <w:r w:rsidRPr="0059574C">
        <w:rPr>
          <w:rFonts w:ascii="Times New Roman" w:eastAsia="Calibri" w:hAnsi="Times New Roman" w:cs="Times New Roman"/>
          <w:b/>
          <w:bCs/>
          <w:szCs w:val="24"/>
        </w:rPr>
        <w:t>“</w:t>
      </w:r>
      <w:r w:rsidRPr="00086CB4">
        <w:rPr>
          <w:rFonts w:ascii="Times New Roman" w:eastAsia="Calibri" w:hAnsi="Times New Roman" w:cs="Times New Roman"/>
          <w:bCs/>
          <w:szCs w:val="24"/>
        </w:rPr>
        <w:t xml:space="preserve"> (ďalej len „zákazka“) výzvou na predkladanie ponúk uverejnenou na webovom sídle verejného obstarávateľa, týmto</w:t>
      </w:r>
    </w:p>
    <w:p w:rsidR="007656C5" w:rsidRDefault="007656C5" w:rsidP="00716681">
      <w:pPr>
        <w:tabs>
          <w:tab w:val="clear" w:pos="7088"/>
          <w:tab w:val="clear" w:pos="8080"/>
        </w:tabs>
        <w:jc w:val="center"/>
        <w:rPr>
          <w:rFonts w:ascii="Times New Roman" w:eastAsia="Calibri" w:hAnsi="Times New Roman" w:cs="Times New Roman"/>
          <w:b/>
          <w:bCs/>
          <w:szCs w:val="24"/>
        </w:rPr>
      </w:pPr>
      <w:r w:rsidRPr="00086CB4">
        <w:rPr>
          <w:rFonts w:ascii="Times New Roman" w:eastAsia="Calibri" w:hAnsi="Times New Roman" w:cs="Times New Roman"/>
          <w:b/>
          <w:bCs/>
          <w:szCs w:val="24"/>
        </w:rPr>
        <w:t>čestne vyhlasujem, že</w:t>
      </w:r>
    </w:p>
    <w:p w:rsidR="00E93690" w:rsidRPr="00086CB4" w:rsidRDefault="00E93690" w:rsidP="00716681">
      <w:pPr>
        <w:tabs>
          <w:tab w:val="clear" w:pos="7088"/>
          <w:tab w:val="clear" w:pos="8080"/>
        </w:tabs>
        <w:jc w:val="center"/>
        <w:rPr>
          <w:rFonts w:ascii="Times New Roman" w:eastAsia="Calibri" w:hAnsi="Times New Roman" w:cs="Times New Roman"/>
          <w:b/>
          <w:bCs/>
          <w:szCs w:val="24"/>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v súvislosti s uvedeným postupom zadávania zákazky:</w:t>
      </w:r>
    </w:p>
    <w:p w:rsidR="007656C5" w:rsidRPr="00086CB4" w:rsidRDefault="007656C5" w:rsidP="00224900">
      <w:pPr>
        <w:numPr>
          <w:ilvl w:val="0"/>
          <w:numId w:val="6"/>
        </w:num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nevyvíjal som a nebudem vyvíjať voči žiadnej osobe na strane verejného obstarávateľa, ktorá je alebo by mohla byť zainteresovaná v zmysle ustanovení § 23 ods. 3 zákona č. 343/2015 Z. z. o verejnom obstarávaní a o zmene a doplnení niektorých zákonov v platnom znení (ďalej len „zainteresovaná osoba“) akékoľvek aktivity, ktoré by mohli viesť k zvýhodneniu nášho postavenia v súťaži,</w:t>
      </w:r>
    </w:p>
    <w:p w:rsidR="007656C5" w:rsidRPr="00086CB4" w:rsidRDefault="007656C5" w:rsidP="00224900">
      <w:pPr>
        <w:numPr>
          <w:ilvl w:val="0"/>
          <w:numId w:val="6"/>
        </w:num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 xml:space="preserve">neposkytol som a neposkytnem akejkoľvek čo i len </w:t>
      </w:r>
      <w:proofErr w:type="spellStart"/>
      <w:r w:rsidRPr="00086CB4">
        <w:rPr>
          <w:rFonts w:ascii="Times New Roman" w:eastAsia="Calibri" w:hAnsi="Times New Roman" w:cs="Times New Roman"/>
          <w:bCs/>
          <w:szCs w:val="24"/>
        </w:rPr>
        <w:t>potencionálne</w:t>
      </w:r>
      <w:proofErr w:type="spellEnd"/>
      <w:r w:rsidRPr="00086CB4">
        <w:rPr>
          <w:rFonts w:ascii="Times New Roman" w:eastAsia="Calibri" w:hAnsi="Times New Roman" w:cs="Times New Roman"/>
          <w:bCs/>
          <w:szCs w:val="24"/>
        </w:rPr>
        <w:t xml:space="preserve"> zainteresovanej osobe priamo alebo nepriamo akúkoľvek finančnú alebo vecnú výhodu ako motiváciu alebo odmenu súvisiacu so zadaním tejto zákazky, </w:t>
      </w:r>
    </w:p>
    <w:p w:rsidR="007656C5" w:rsidRPr="00086CB4" w:rsidRDefault="007656C5" w:rsidP="00224900">
      <w:pPr>
        <w:numPr>
          <w:ilvl w:val="0"/>
          <w:numId w:val="6"/>
        </w:num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budem bezodkladne informovať verejného obstarávateľa o akejkoľvek situácii, ktorá je považovaná za konflikt záujmov alebo ktorá by mohla viesť ku konfliktu záujmov kedykoľvek v priebehu procesu verejného obstarávania,</w:t>
      </w:r>
    </w:p>
    <w:p w:rsidR="007656C5" w:rsidRPr="00086CB4" w:rsidRDefault="007656C5" w:rsidP="00224900">
      <w:pPr>
        <w:numPr>
          <w:ilvl w:val="0"/>
          <w:numId w:val="6"/>
        </w:num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poskytnem verejnému obstarávateľovi v postupe tohto verejného obstarávania presné, pravdivé a úplné informácie.</w:t>
      </w: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rPr>
          <w:rFonts w:ascii="Times New Roman" w:eastAsia="Calibri" w:hAnsi="Times New Roman" w:cs="Times New Roman"/>
          <w:bCs/>
          <w:szCs w:val="24"/>
        </w:rPr>
      </w:pPr>
      <w:r w:rsidRPr="00086CB4">
        <w:rPr>
          <w:rFonts w:ascii="Times New Roman" w:eastAsia="Calibri" w:hAnsi="Times New Roman" w:cs="Times New Roman"/>
          <w:bCs/>
          <w:szCs w:val="24"/>
        </w:rPr>
        <w:t>V [</w:t>
      </w:r>
      <w:r w:rsidRPr="00086CB4">
        <w:rPr>
          <w:rFonts w:ascii="Times New Roman" w:eastAsia="Calibri" w:hAnsi="Times New Roman" w:cs="Times New Roman"/>
          <w:bCs/>
          <w:szCs w:val="24"/>
          <w:highlight w:val="lightGray"/>
        </w:rPr>
        <w:t>doplniť miesto</w:t>
      </w:r>
      <w:r w:rsidRPr="00086CB4">
        <w:rPr>
          <w:rFonts w:ascii="Times New Roman" w:eastAsia="Calibri" w:hAnsi="Times New Roman" w:cs="Times New Roman"/>
          <w:bCs/>
          <w:szCs w:val="24"/>
        </w:rPr>
        <w:t>] dňa [</w:t>
      </w:r>
      <w:r w:rsidRPr="00086CB4">
        <w:rPr>
          <w:rFonts w:ascii="Times New Roman" w:eastAsia="Calibri" w:hAnsi="Times New Roman" w:cs="Times New Roman"/>
          <w:bCs/>
          <w:szCs w:val="24"/>
          <w:highlight w:val="lightGray"/>
        </w:rPr>
        <w:t>doplniť dátum</w:t>
      </w:r>
      <w:r w:rsidRPr="00086CB4">
        <w:rPr>
          <w:rFonts w:ascii="Times New Roman" w:eastAsia="Calibri" w:hAnsi="Times New Roman" w:cs="Times New Roman"/>
          <w:bCs/>
          <w:szCs w:val="24"/>
        </w:rPr>
        <w:t>]</w:t>
      </w:r>
    </w:p>
    <w:p w:rsidR="007656C5" w:rsidRPr="00086CB4" w:rsidRDefault="007656C5" w:rsidP="00716681">
      <w:pPr>
        <w:tabs>
          <w:tab w:val="clear" w:pos="7088"/>
          <w:tab w:val="clear" w:pos="8080"/>
        </w:tabs>
        <w:rPr>
          <w:rFonts w:ascii="Times New Roman" w:eastAsia="Calibri" w:hAnsi="Times New Roman" w:cs="Times New Roman"/>
          <w:bCs/>
          <w:szCs w:val="24"/>
        </w:rPr>
      </w:pPr>
    </w:p>
    <w:p w:rsidR="007656C5" w:rsidRPr="00086CB4" w:rsidRDefault="007656C5" w:rsidP="00716681">
      <w:pPr>
        <w:tabs>
          <w:tab w:val="clear" w:pos="7088"/>
          <w:tab w:val="clear" w:pos="8080"/>
        </w:tabs>
        <w:ind w:left="5664"/>
        <w:rPr>
          <w:rFonts w:ascii="Times New Roman" w:eastAsia="Calibri" w:hAnsi="Times New Roman" w:cs="Times New Roman"/>
          <w:bCs/>
          <w:szCs w:val="24"/>
        </w:rPr>
      </w:pPr>
      <w:r w:rsidRPr="00086CB4">
        <w:rPr>
          <w:rFonts w:ascii="Times New Roman" w:eastAsia="Calibri" w:hAnsi="Times New Roman" w:cs="Times New Roman"/>
          <w:bCs/>
          <w:szCs w:val="24"/>
        </w:rPr>
        <w:t>–––––––––––––––––––––––––[</w:t>
      </w:r>
      <w:r w:rsidRPr="00086CB4">
        <w:rPr>
          <w:rFonts w:ascii="Times New Roman" w:eastAsia="Calibri" w:hAnsi="Times New Roman" w:cs="Times New Roman"/>
          <w:bCs/>
          <w:szCs w:val="24"/>
          <w:highlight w:val="lightGray"/>
        </w:rPr>
        <w:t>doplniť podpis</w:t>
      </w:r>
      <w:r w:rsidRPr="00086CB4">
        <w:rPr>
          <w:rFonts w:ascii="Times New Roman" w:eastAsia="Calibri" w:hAnsi="Times New Roman" w:cs="Times New Roman"/>
          <w:bCs/>
          <w:szCs w:val="24"/>
        </w:rPr>
        <w:t>]</w:t>
      </w:r>
    </w:p>
    <w:p w:rsidR="007656C5" w:rsidRPr="00086CB4" w:rsidRDefault="007656C5" w:rsidP="00716681">
      <w:pPr>
        <w:tabs>
          <w:tab w:val="clear" w:pos="7088"/>
          <w:tab w:val="clear" w:pos="8080"/>
        </w:tabs>
        <w:jc w:val="left"/>
        <w:rPr>
          <w:rFonts w:ascii="Times New Roman" w:eastAsia="Calibri" w:hAnsi="Times New Roman" w:cs="Times New Roman"/>
          <w:bCs/>
          <w:szCs w:val="24"/>
        </w:rPr>
      </w:pPr>
    </w:p>
    <w:p w:rsidR="007656C5" w:rsidRPr="00086CB4" w:rsidRDefault="007656C5" w:rsidP="00716681">
      <w:pPr>
        <w:tabs>
          <w:tab w:val="clear" w:pos="7088"/>
          <w:tab w:val="clear" w:pos="8080"/>
        </w:tabs>
        <w:rPr>
          <w:rFonts w:ascii="Times New Roman" w:eastAsia="Calibri" w:hAnsi="Times New Roman" w:cs="Times New Roman"/>
          <w:b/>
          <w:szCs w:val="24"/>
        </w:rPr>
      </w:pPr>
    </w:p>
    <w:p w:rsidR="007656C5" w:rsidRPr="00086CB4" w:rsidRDefault="007656C5" w:rsidP="00716681">
      <w:pPr>
        <w:tabs>
          <w:tab w:val="clear" w:pos="7088"/>
          <w:tab w:val="clear" w:pos="8080"/>
        </w:tabs>
        <w:rPr>
          <w:rFonts w:ascii="Times New Roman" w:hAnsi="Times New Roman" w:cs="Times New Roman"/>
        </w:rPr>
      </w:pPr>
    </w:p>
    <w:sectPr w:rsidR="007656C5" w:rsidRPr="00086CB4" w:rsidSect="00575608">
      <w:headerReference w:type="default" r:id="rId10"/>
      <w:footerReference w:type="default" r:id="rId11"/>
      <w:pgSz w:w="11906" w:h="16838" w:code="9"/>
      <w:pgMar w:top="1418" w:right="1418" w:bottom="1276" w:left="1418" w:header="851" w:footer="3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75B" w:rsidRDefault="002F475B" w:rsidP="00D30BC3">
      <w:r>
        <w:separator/>
      </w:r>
    </w:p>
  </w:endnote>
  <w:endnote w:type="continuationSeparator" w:id="0">
    <w:p w:rsidR="002F475B" w:rsidRDefault="002F475B" w:rsidP="00D3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90" w:rsidRPr="00D87F9B" w:rsidRDefault="00E93690" w:rsidP="00556F64">
    <w:pPr>
      <w:pBdr>
        <w:top w:val="single" w:sz="4" w:space="1" w:color="0F6FC6" w:themeColor="accent1"/>
      </w:pBdr>
      <w:jc w:val="center"/>
      <w:rPr>
        <w:sz w:val="20"/>
      </w:rPr>
    </w:pPr>
    <w:r w:rsidRPr="00D87F9B">
      <w:rPr>
        <w:sz w:val="20"/>
      </w:rPr>
      <w:t xml:space="preserve">Nemocnica s poliklinikou Brezno, n.o. </w:t>
    </w:r>
    <w:sdt>
      <w:sdtPr>
        <w:rPr>
          <w:sz w:val="20"/>
        </w:rPr>
        <w:alias w:val="Adresa spoločnosti"/>
        <w:id w:val="2628685"/>
        <w:placeholder>
          <w:docPart w:val="3BF46890907A4332BB4A5C1512D583B4"/>
        </w:placeholder>
        <w:dataBinding w:prefixMappings="xmlns:ns0='http://schemas.microsoft.com/office/2006/coverPageProps' " w:xpath="/ns0:CoverPageProperties[1]/ns0:CompanyAddress[1]" w:storeItemID="{55AF091B-3C7A-41E3-B477-F2FDAA23CFDA}"/>
        <w:text/>
      </w:sdtPr>
      <w:sdtEndPr/>
      <w:sdtContent>
        <w:proofErr w:type="spellStart"/>
        <w:r w:rsidRPr="00D87F9B">
          <w:rPr>
            <w:sz w:val="20"/>
          </w:rPr>
          <w:t>Banisko</w:t>
        </w:r>
        <w:proofErr w:type="spellEnd"/>
        <w:r w:rsidRPr="00D87F9B">
          <w:rPr>
            <w:sz w:val="20"/>
          </w:rPr>
          <w:t xml:space="preserve"> </w:t>
        </w:r>
        <w:r>
          <w:rPr>
            <w:sz w:val="20"/>
          </w:rPr>
          <w:t>273/</w:t>
        </w:r>
        <w:r w:rsidRPr="00D87F9B">
          <w:rPr>
            <w:sz w:val="20"/>
          </w:rPr>
          <w:t xml:space="preserve">1, 977 </w:t>
        </w:r>
        <w:r>
          <w:rPr>
            <w:sz w:val="20"/>
          </w:rPr>
          <w:t>01</w:t>
        </w:r>
        <w:r w:rsidRPr="00D87F9B">
          <w:rPr>
            <w:sz w:val="20"/>
          </w:rPr>
          <w:t xml:space="preserve"> Brezno</w:t>
        </w:r>
      </w:sdtContent>
    </w:sdt>
  </w:p>
  <w:p w:rsidR="00E93690" w:rsidRPr="00D87F9B" w:rsidRDefault="002F475B" w:rsidP="00556F64">
    <w:pPr>
      <w:pStyle w:val="Pta"/>
      <w:pBdr>
        <w:top w:val="single" w:sz="4" w:space="1" w:color="0F6FC6" w:themeColor="accent1"/>
      </w:pBdr>
      <w:jc w:val="center"/>
      <w:rPr>
        <w:sz w:val="20"/>
      </w:rPr>
    </w:pPr>
    <w:hyperlink r:id="rId1" w:history="1">
      <w:r w:rsidR="00E93690" w:rsidRPr="00D87F9B">
        <w:rPr>
          <w:rStyle w:val="Hypertextovprepojenie"/>
          <w:color w:val="auto"/>
          <w:sz w:val="20"/>
          <w:u w:val="none"/>
        </w:rPr>
        <w:t>www.nspbr.sk</w:t>
      </w:r>
    </w:hyperlink>
    <w:r w:rsidR="00E93690" w:rsidRPr="00D87F9B">
      <w:rPr>
        <w:sz w:val="20"/>
      </w:rPr>
      <w:t xml:space="preserve">, e-mail: </w:t>
    </w:r>
    <w:sdt>
      <w:sdtPr>
        <w:rPr>
          <w:sz w:val="20"/>
        </w:rPr>
        <w:alias w:val="E-mail spoločnosti"/>
        <w:id w:val="2628690"/>
        <w:placeholder>
          <w:docPart w:val="4BA8DEDD4B934B74B05BC0196417D2B4"/>
        </w:placeholder>
        <w:dataBinding w:prefixMappings="xmlns:ns0='http://schemas.microsoft.com/office/2006/coverPageProps' " w:xpath="/ns0:CoverPageProperties[1]/ns0:CompanyEmail[1]" w:storeItemID="{55AF091B-3C7A-41E3-B477-F2FDAA23CFDA}"/>
        <w:text/>
      </w:sdtPr>
      <w:sdtEndPr/>
      <w:sdtContent>
        <w:proofErr w:type="spellStart"/>
        <w:r w:rsidR="00E93690" w:rsidRPr="00D87F9B">
          <w:rPr>
            <w:sz w:val="20"/>
          </w:rPr>
          <w:t>sekretariat@nspbr.sk</w:t>
        </w:r>
        <w:proofErr w:type="spellEnd"/>
      </w:sdtContent>
    </w:sdt>
    <w:r w:rsidR="00E93690" w:rsidRPr="00D87F9B">
      <w:rPr>
        <w:sz w:val="20"/>
      </w:rPr>
      <w:t xml:space="preserve">, </w:t>
    </w:r>
    <w:proofErr w:type="spellStart"/>
    <w:r w:rsidR="00E93690" w:rsidRPr="00D87F9B">
      <w:rPr>
        <w:sz w:val="20"/>
      </w:rPr>
      <w:t>tel</w:t>
    </w:r>
    <w:proofErr w:type="spellEnd"/>
    <w:r w:rsidR="00E93690" w:rsidRPr="00D87F9B">
      <w:rPr>
        <w:sz w:val="20"/>
      </w:rPr>
      <w:t xml:space="preserve">: </w:t>
    </w:r>
    <w:sdt>
      <w:sdtPr>
        <w:rPr>
          <w:spacing w:val="-6"/>
          <w:sz w:val="20"/>
        </w:rPr>
        <w:alias w:val="Telefón spoločnosti"/>
        <w:id w:val="2628697"/>
        <w:placeholder>
          <w:docPart w:val="CE94CC24B3A148A28E9CCEE48242D525"/>
        </w:placeholder>
        <w:dataBinding w:prefixMappings="xmlns:ns0='http://schemas.microsoft.com/office/2006/coverPageProps' " w:xpath="/ns0:CoverPageProperties[1]/ns0:CompanyPhone[1]" w:storeItemID="{55AF091B-3C7A-41E3-B477-F2FDAA23CFDA}"/>
        <w:text/>
      </w:sdtPr>
      <w:sdtEndPr/>
      <w:sdtContent>
        <w:r w:rsidR="00E93690" w:rsidRPr="00D87F9B">
          <w:rPr>
            <w:spacing w:val="-6"/>
            <w:sz w:val="20"/>
          </w:rPr>
          <w:t>048/2820 111, IČO: 31 90 89 69</w:t>
        </w:r>
      </w:sdtContent>
    </w:sdt>
  </w:p>
  <w:p w:rsidR="00E93690" w:rsidRPr="00D87F9B" w:rsidRDefault="00E93690" w:rsidP="00556F64">
    <w:pPr>
      <w:pStyle w:val="Pta"/>
      <w:pBdr>
        <w:top w:val="single" w:sz="4" w:space="1" w:color="0F6FC6" w:themeColor="accent1"/>
      </w:pBdr>
      <w:jc w:val="center"/>
      <w:rPr>
        <w:sz w:val="20"/>
      </w:rPr>
    </w:pPr>
    <w:r w:rsidRPr="00D87F9B">
      <w:rPr>
        <w:spacing w:val="-6"/>
        <w:sz w:val="20"/>
      </w:rPr>
      <w:t>Zapísaná v reg</w:t>
    </w:r>
    <w:r>
      <w:rPr>
        <w:spacing w:val="-6"/>
        <w:sz w:val="20"/>
      </w:rPr>
      <w:t>istri neziskových organizácií  O</w:t>
    </w:r>
    <w:r w:rsidRPr="00D87F9B">
      <w:rPr>
        <w:spacing w:val="-6"/>
        <w:sz w:val="20"/>
      </w:rPr>
      <w:t xml:space="preserve">Ú Banská Bystrica pod </w:t>
    </w:r>
    <w:proofErr w:type="spellStart"/>
    <w:r w:rsidRPr="00D87F9B">
      <w:rPr>
        <w:spacing w:val="-6"/>
        <w:sz w:val="20"/>
      </w:rPr>
      <w:t>reg.č</w:t>
    </w:r>
    <w:proofErr w:type="spellEnd"/>
    <w:r w:rsidRPr="00D87F9B">
      <w:rPr>
        <w:spacing w:val="-6"/>
        <w:sz w:val="20"/>
      </w:rPr>
      <w:t>.: OVVS/NO-14/2002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75B" w:rsidRDefault="002F475B" w:rsidP="00D30BC3">
      <w:r>
        <w:separator/>
      </w:r>
    </w:p>
  </w:footnote>
  <w:footnote w:type="continuationSeparator" w:id="0">
    <w:p w:rsidR="002F475B" w:rsidRDefault="002F475B" w:rsidP="00D30BC3">
      <w:r>
        <w:continuationSeparator/>
      </w:r>
    </w:p>
  </w:footnote>
  <w:footnote w:id="1">
    <w:p w:rsidR="00E93690" w:rsidRDefault="00E93690" w:rsidP="007656C5">
      <w:pPr>
        <w:pStyle w:val="Textpoznmkypodiarou"/>
        <w:ind w:hanging="2160"/>
        <w:rPr>
          <w:rFonts w:ascii="Times New Roman" w:hAnsi="Times New Roman"/>
        </w:rPr>
      </w:pPr>
      <w:r>
        <w:rPr>
          <w:rStyle w:val="Odkaznapoznmkupodiarou"/>
          <w:rFonts w:ascii="Times New Roman" w:hAnsi="Times New Roman"/>
        </w:rPr>
        <w:footnoteRef/>
      </w:r>
      <w:r>
        <w:rPr>
          <w:rFonts w:ascii="Times New Roman" w:hAnsi="Times New Roman"/>
        </w:rPr>
        <w:t xml:space="preserve"> Vybrať relevantné.</w:t>
      </w:r>
    </w:p>
  </w:footnote>
  <w:footnote w:id="2">
    <w:p w:rsidR="00E93690" w:rsidRDefault="00E93690" w:rsidP="007656C5">
      <w:pPr>
        <w:pStyle w:val="Textpoznmkypodiarou"/>
        <w:ind w:hanging="2160"/>
        <w:rPr>
          <w:rFonts w:ascii="Times New Roman" w:hAnsi="Times New Roman"/>
        </w:rPr>
      </w:pPr>
      <w:r>
        <w:rPr>
          <w:rStyle w:val="Odkaznapoznmkupodiarou"/>
          <w:rFonts w:ascii="Times New Roman" w:hAnsi="Times New Roman"/>
        </w:rPr>
        <w:footnoteRef/>
      </w:r>
      <w:r>
        <w:rPr>
          <w:rFonts w:ascii="Times New Roman" w:hAnsi="Times New Roman"/>
        </w:rPr>
        <w:t xml:space="preserve"> Vybrať 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90" w:rsidRPr="00994A2D" w:rsidRDefault="00E93690" w:rsidP="00467F26">
    <w:pPr>
      <w:pBdr>
        <w:bottom w:val="single" w:sz="4" w:space="1" w:color="009DD9" w:themeColor="accent2"/>
      </w:pBdr>
      <w:tabs>
        <w:tab w:val="clear" w:pos="7088"/>
        <w:tab w:val="left" w:pos="993"/>
      </w:tabs>
      <w:ind w:left="709" w:right="-2" w:hanging="142"/>
      <w:jc w:val="center"/>
      <w:rPr>
        <w:rFonts w:ascii="Arial Black" w:hAnsi="Arial Black"/>
        <w:noProof/>
        <w:color w:val="0F6FC6" w:themeColor="accent1"/>
        <w:sz w:val="40"/>
        <w:szCs w:val="38"/>
        <w14:textOutline w14:w="9525" w14:cap="rnd" w14:cmpd="sng" w14:algn="ctr">
          <w14:solidFill>
            <w14:schemeClr w14:val="tx2"/>
          </w14:solidFill>
          <w14:prstDash w14:val="solid"/>
          <w14:bevel/>
        </w14:textOutline>
        <w14:cntxtAlts/>
      </w:rPr>
    </w:pPr>
    <w:r w:rsidRPr="00556F64">
      <w:rPr>
        <w:rFonts w:ascii="Arial Black" w:hAnsi="Arial Black"/>
        <w:noProof/>
        <w:color w:val="0F6FC6" w:themeColor="accent1"/>
        <w:sz w:val="40"/>
        <w:lang w:eastAsia="sk-SK"/>
      </w:rPr>
      <w:drawing>
        <wp:anchor distT="0" distB="0" distL="114300" distR="114300" simplePos="0" relativeHeight="251660288" behindDoc="0" locked="0" layoutInCell="1" allowOverlap="1" wp14:anchorId="2F0BD6A1" wp14:editId="7435B4E1">
          <wp:simplePos x="0" y="0"/>
          <wp:positionH relativeFrom="column">
            <wp:posOffset>-624205</wp:posOffset>
          </wp:positionH>
          <wp:positionV relativeFrom="paragraph">
            <wp:posOffset>-226695</wp:posOffset>
          </wp:positionV>
          <wp:extent cx="971550" cy="898350"/>
          <wp:effectExtent l="0" t="0" r="0" b="0"/>
          <wp:wrapNone/>
          <wp:docPr id="1" name="Obrázok 8" descr="NsP_logo_bas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P_logo_basic.png"/>
                  <pic:cNvPicPr/>
                </pic:nvPicPr>
                <pic:blipFill>
                  <a:blip r:embed="rId1"/>
                  <a:stretch>
                    <a:fillRect/>
                  </a:stretch>
                </pic:blipFill>
                <pic:spPr>
                  <a:xfrm>
                    <a:off x="0" y="0"/>
                    <a:ext cx="971550" cy="898350"/>
                  </a:xfrm>
                  <a:prstGeom prst="rect">
                    <a:avLst/>
                  </a:prstGeom>
                </pic:spPr>
              </pic:pic>
            </a:graphicData>
          </a:graphic>
          <wp14:sizeRelH relativeFrom="margin">
            <wp14:pctWidth>0</wp14:pctWidth>
          </wp14:sizeRelH>
          <wp14:sizeRelV relativeFrom="margin">
            <wp14:pctHeight>0</wp14:pctHeight>
          </wp14:sizeRelV>
        </wp:anchor>
      </w:drawing>
    </w:r>
    <w:r w:rsidRPr="00994A2D">
      <w:rPr>
        <w:rFonts w:ascii="Arial Black" w:hAnsi="Arial Black"/>
        <w:noProof/>
        <w:color w:val="0F6FC6" w:themeColor="accent1"/>
        <w:sz w:val="40"/>
        <w:szCs w:val="38"/>
        <w14:textOutline w14:w="9525" w14:cap="rnd" w14:cmpd="sng" w14:algn="ctr">
          <w14:solidFill>
            <w14:schemeClr w14:val="tx2"/>
          </w14:solidFill>
          <w14:prstDash w14:val="solid"/>
          <w14:bevel/>
        </w14:textOutline>
        <w14:cntxtAlts/>
      </w:rPr>
      <w:t>Nemocnica s poliklinikou Brezno, n.o.</w:t>
    </w:r>
  </w:p>
  <w:p w:rsidR="00E93690" w:rsidRPr="00D87F9B" w:rsidRDefault="00E93690" w:rsidP="00D87F9B">
    <w:pPr>
      <w:pStyle w:val="Hlavika"/>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0DE"/>
    <w:multiLevelType w:val="multilevel"/>
    <w:tmpl w:val="DE5C059E"/>
    <w:lvl w:ilvl="0">
      <w:start w:val="1"/>
      <w:numFmt w:val="decimal"/>
      <w:lvlText w:val="%1."/>
      <w:lvlJc w:val="left"/>
      <w:pPr>
        <w:ind w:left="502" w:hanging="360"/>
      </w:pPr>
      <w:rPr>
        <w:rFonts w:cs="Times New Roman" w:hint="default"/>
        <w:sz w:val="24"/>
        <w:szCs w:val="24"/>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4."/>
      <w:lvlJc w:val="left"/>
      <w:pPr>
        <w:ind w:left="1004" w:hanging="720"/>
      </w:pPr>
      <w:rPr>
        <w:rFonts w:ascii="Arial" w:eastAsia="Times New Roman" w:hAnsi="Arial" w:cs="Arial"/>
        <w:b w:val="0"/>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
    <w:nsid w:val="0A3719B7"/>
    <w:multiLevelType w:val="hybridMultilevel"/>
    <w:tmpl w:val="6A026064"/>
    <w:lvl w:ilvl="0" w:tplc="041B0017">
      <w:start w:val="1"/>
      <w:numFmt w:val="lowerLetter"/>
      <w:lvlText w:val="%1)"/>
      <w:lvlJc w:val="left"/>
      <w:pPr>
        <w:ind w:left="2152" w:hanging="360"/>
      </w:pPr>
    </w:lvl>
    <w:lvl w:ilvl="1" w:tplc="041B0019" w:tentative="1">
      <w:start w:val="1"/>
      <w:numFmt w:val="lowerLetter"/>
      <w:lvlText w:val="%2."/>
      <w:lvlJc w:val="left"/>
      <w:pPr>
        <w:ind w:left="2872" w:hanging="360"/>
      </w:pPr>
    </w:lvl>
    <w:lvl w:ilvl="2" w:tplc="041B001B" w:tentative="1">
      <w:start w:val="1"/>
      <w:numFmt w:val="lowerRoman"/>
      <w:lvlText w:val="%3."/>
      <w:lvlJc w:val="right"/>
      <w:pPr>
        <w:ind w:left="3592" w:hanging="180"/>
      </w:pPr>
    </w:lvl>
    <w:lvl w:ilvl="3" w:tplc="041B000F" w:tentative="1">
      <w:start w:val="1"/>
      <w:numFmt w:val="decimal"/>
      <w:lvlText w:val="%4."/>
      <w:lvlJc w:val="left"/>
      <w:pPr>
        <w:ind w:left="4312" w:hanging="360"/>
      </w:pPr>
    </w:lvl>
    <w:lvl w:ilvl="4" w:tplc="041B0019" w:tentative="1">
      <w:start w:val="1"/>
      <w:numFmt w:val="lowerLetter"/>
      <w:lvlText w:val="%5."/>
      <w:lvlJc w:val="left"/>
      <w:pPr>
        <w:ind w:left="5032" w:hanging="360"/>
      </w:pPr>
    </w:lvl>
    <w:lvl w:ilvl="5" w:tplc="041B001B" w:tentative="1">
      <w:start w:val="1"/>
      <w:numFmt w:val="lowerRoman"/>
      <w:lvlText w:val="%6."/>
      <w:lvlJc w:val="right"/>
      <w:pPr>
        <w:ind w:left="5752" w:hanging="180"/>
      </w:pPr>
    </w:lvl>
    <w:lvl w:ilvl="6" w:tplc="041B000F" w:tentative="1">
      <w:start w:val="1"/>
      <w:numFmt w:val="decimal"/>
      <w:lvlText w:val="%7."/>
      <w:lvlJc w:val="left"/>
      <w:pPr>
        <w:ind w:left="6472" w:hanging="360"/>
      </w:pPr>
    </w:lvl>
    <w:lvl w:ilvl="7" w:tplc="041B0019" w:tentative="1">
      <w:start w:val="1"/>
      <w:numFmt w:val="lowerLetter"/>
      <w:lvlText w:val="%8."/>
      <w:lvlJc w:val="left"/>
      <w:pPr>
        <w:ind w:left="7192" w:hanging="360"/>
      </w:pPr>
    </w:lvl>
    <w:lvl w:ilvl="8" w:tplc="041B001B" w:tentative="1">
      <w:start w:val="1"/>
      <w:numFmt w:val="lowerRoman"/>
      <w:lvlText w:val="%9."/>
      <w:lvlJc w:val="right"/>
      <w:pPr>
        <w:ind w:left="7912" w:hanging="180"/>
      </w:pPr>
    </w:lvl>
  </w:abstractNum>
  <w:abstractNum w:abstractNumId="2">
    <w:nsid w:val="0D291A8F"/>
    <w:multiLevelType w:val="hybridMultilevel"/>
    <w:tmpl w:val="1AA44CDA"/>
    <w:lvl w:ilvl="0" w:tplc="FFFFFFF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1871BD2"/>
    <w:multiLevelType w:val="multilevel"/>
    <w:tmpl w:val="64E4D6D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13EB40F0"/>
    <w:multiLevelType w:val="hybridMultilevel"/>
    <w:tmpl w:val="D752D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701369B"/>
    <w:multiLevelType w:val="multilevel"/>
    <w:tmpl w:val="92704756"/>
    <w:lvl w:ilvl="0">
      <w:start w:val="1"/>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7">
    <w:nsid w:val="198E1C7C"/>
    <w:multiLevelType w:val="hybridMultilevel"/>
    <w:tmpl w:val="6A026064"/>
    <w:lvl w:ilvl="0" w:tplc="041B0017">
      <w:start w:val="1"/>
      <w:numFmt w:val="lowerLetter"/>
      <w:lvlText w:val="%1)"/>
      <w:lvlJc w:val="left"/>
      <w:pPr>
        <w:ind w:left="2152" w:hanging="360"/>
      </w:pPr>
    </w:lvl>
    <w:lvl w:ilvl="1" w:tplc="041B0019" w:tentative="1">
      <w:start w:val="1"/>
      <w:numFmt w:val="lowerLetter"/>
      <w:lvlText w:val="%2."/>
      <w:lvlJc w:val="left"/>
      <w:pPr>
        <w:ind w:left="2872" w:hanging="360"/>
      </w:pPr>
    </w:lvl>
    <w:lvl w:ilvl="2" w:tplc="041B001B" w:tentative="1">
      <w:start w:val="1"/>
      <w:numFmt w:val="lowerRoman"/>
      <w:lvlText w:val="%3."/>
      <w:lvlJc w:val="right"/>
      <w:pPr>
        <w:ind w:left="3592" w:hanging="180"/>
      </w:pPr>
    </w:lvl>
    <w:lvl w:ilvl="3" w:tplc="041B000F" w:tentative="1">
      <w:start w:val="1"/>
      <w:numFmt w:val="decimal"/>
      <w:lvlText w:val="%4."/>
      <w:lvlJc w:val="left"/>
      <w:pPr>
        <w:ind w:left="4312" w:hanging="360"/>
      </w:pPr>
    </w:lvl>
    <w:lvl w:ilvl="4" w:tplc="041B0019" w:tentative="1">
      <w:start w:val="1"/>
      <w:numFmt w:val="lowerLetter"/>
      <w:lvlText w:val="%5."/>
      <w:lvlJc w:val="left"/>
      <w:pPr>
        <w:ind w:left="5032" w:hanging="360"/>
      </w:pPr>
    </w:lvl>
    <w:lvl w:ilvl="5" w:tplc="041B001B" w:tentative="1">
      <w:start w:val="1"/>
      <w:numFmt w:val="lowerRoman"/>
      <w:lvlText w:val="%6."/>
      <w:lvlJc w:val="right"/>
      <w:pPr>
        <w:ind w:left="5752" w:hanging="180"/>
      </w:pPr>
    </w:lvl>
    <w:lvl w:ilvl="6" w:tplc="041B000F" w:tentative="1">
      <w:start w:val="1"/>
      <w:numFmt w:val="decimal"/>
      <w:lvlText w:val="%7."/>
      <w:lvlJc w:val="left"/>
      <w:pPr>
        <w:ind w:left="6472" w:hanging="360"/>
      </w:pPr>
    </w:lvl>
    <w:lvl w:ilvl="7" w:tplc="041B0019" w:tentative="1">
      <w:start w:val="1"/>
      <w:numFmt w:val="lowerLetter"/>
      <w:lvlText w:val="%8."/>
      <w:lvlJc w:val="left"/>
      <w:pPr>
        <w:ind w:left="7192" w:hanging="360"/>
      </w:pPr>
    </w:lvl>
    <w:lvl w:ilvl="8" w:tplc="041B001B" w:tentative="1">
      <w:start w:val="1"/>
      <w:numFmt w:val="lowerRoman"/>
      <w:lvlText w:val="%9."/>
      <w:lvlJc w:val="right"/>
      <w:pPr>
        <w:ind w:left="7912" w:hanging="180"/>
      </w:pPr>
    </w:lvl>
  </w:abstractNum>
  <w:abstractNum w:abstractNumId="8">
    <w:nsid w:val="1C621D78"/>
    <w:multiLevelType w:val="multilevel"/>
    <w:tmpl w:val="DE5C059E"/>
    <w:lvl w:ilvl="0">
      <w:start w:val="1"/>
      <w:numFmt w:val="decimal"/>
      <w:lvlText w:val="%1."/>
      <w:lvlJc w:val="left"/>
      <w:pPr>
        <w:ind w:left="502" w:hanging="360"/>
      </w:pPr>
      <w:rPr>
        <w:rFonts w:cs="Times New Roman" w:hint="default"/>
        <w:sz w:val="24"/>
        <w:szCs w:val="24"/>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4."/>
      <w:lvlJc w:val="left"/>
      <w:pPr>
        <w:ind w:left="1004" w:hanging="720"/>
      </w:pPr>
      <w:rPr>
        <w:rFonts w:ascii="Arial" w:eastAsia="Times New Roman" w:hAnsi="Arial" w:cs="Arial"/>
        <w:b w:val="0"/>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9">
    <w:nsid w:val="1DC6783A"/>
    <w:multiLevelType w:val="hybridMultilevel"/>
    <w:tmpl w:val="4710A916"/>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E5028E0"/>
    <w:multiLevelType w:val="hybridMultilevel"/>
    <w:tmpl w:val="A80E8E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3B76F64"/>
    <w:multiLevelType w:val="hybridMultilevel"/>
    <w:tmpl w:val="5FFE31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6067615"/>
    <w:multiLevelType w:val="hybridMultilevel"/>
    <w:tmpl w:val="C032BD7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3">
    <w:nsid w:val="27B32C1F"/>
    <w:multiLevelType w:val="hybridMultilevel"/>
    <w:tmpl w:val="9ED0333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C3F3420"/>
    <w:multiLevelType w:val="hybridMultilevel"/>
    <w:tmpl w:val="C95E931E"/>
    <w:lvl w:ilvl="0" w:tplc="432C806A">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2E4413A6"/>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14E48C6"/>
    <w:multiLevelType w:val="hybridMultilevel"/>
    <w:tmpl w:val="4A7861C8"/>
    <w:lvl w:ilvl="0" w:tplc="9D1471B0">
      <w:start w:val="1"/>
      <w:numFmt w:val="bullet"/>
      <w:lvlText w:val="-"/>
      <w:lvlJc w:val="left"/>
      <w:pPr>
        <w:ind w:left="720" w:hanging="360"/>
      </w:pPr>
      <w:rPr>
        <w:rFonts w:ascii="Proba Pro" w:eastAsia="Times New Roman" w:hAnsi="Proba Pro" w:cs="Cambria"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9F6FB7"/>
    <w:multiLevelType w:val="multilevel"/>
    <w:tmpl w:val="DE5C059E"/>
    <w:lvl w:ilvl="0">
      <w:start w:val="1"/>
      <w:numFmt w:val="decimal"/>
      <w:lvlText w:val="%1."/>
      <w:lvlJc w:val="left"/>
      <w:pPr>
        <w:ind w:left="502" w:hanging="360"/>
      </w:pPr>
      <w:rPr>
        <w:rFonts w:cs="Times New Roman" w:hint="default"/>
        <w:sz w:val="24"/>
        <w:szCs w:val="24"/>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4."/>
      <w:lvlJc w:val="left"/>
      <w:pPr>
        <w:ind w:left="1004" w:hanging="720"/>
      </w:pPr>
      <w:rPr>
        <w:rFonts w:ascii="Arial" w:eastAsia="Times New Roman" w:hAnsi="Arial" w:cs="Arial"/>
        <w:b w:val="0"/>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18">
    <w:nsid w:val="3C3465C6"/>
    <w:multiLevelType w:val="hybridMultilevel"/>
    <w:tmpl w:val="6A2EDBD8"/>
    <w:lvl w:ilvl="0" w:tplc="69C4F9DC">
      <w:start w:val="1"/>
      <w:numFmt w:val="decimal"/>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3D7C7240"/>
    <w:multiLevelType w:val="hybridMultilevel"/>
    <w:tmpl w:val="F566E66A"/>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DCB545B"/>
    <w:multiLevelType w:val="hybridMultilevel"/>
    <w:tmpl w:val="484E5762"/>
    <w:lvl w:ilvl="0" w:tplc="E0300F1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93373D"/>
    <w:multiLevelType w:val="hybridMultilevel"/>
    <w:tmpl w:val="32126A1E"/>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470B227B"/>
    <w:multiLevelType w:val="hybridMultilevel"/>
    <w:tmpl w:val="D752DD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BF5456B"/>
    <w:multiLevelType w:val="hybridMultilevel"/>
    <w:tmpl w:val="A71ED4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0BE5753"/>
    <w:multiLevelType w:val="multilevel"/>
    <w:tmpl w:val="A4DAB2E0"/>
    <w:lvl w:ilvl="0">
      <w:start w:val="2"/>
      <w:numFmt w:val="decimal"/>
      <w:lvlText w:val="%1."/>
      <w:lvlJc w:val="left"/>
      <w:pPr>
        <w:ind w:left="502" w:hanging="360"/>
      </w:pPr>
      <w:rPr>
        <w:rFonts w:cs="Times New Roman" w:hint="default"/>
        <w:sz w:val="24"/>
        <w:szCs w:val="24"/>
      </w:rPr>
    </w:lvl>
    <w:lvl w:ilvl="1">
      <w:start w:val="1"/>
      <w:numFmt w:val="decimal"/>
      <w:isLgl/>
      <w:lvlText w:val="%1.%2"/>
      <w:lvlJc w:val="left"/>
      <w:pPr>
        <w:ind w:left="360" w:hanging="360"/>
      </w:pPr>
      <w:rPr>
        <w:rFonts w:cs="Times New Roman" w:hint="default"/>
        <w:b w:val="0"/>
        <w:i w:val="0"/>
      </w:rPr>
    </w:lvl>
    <w:lvl w:ilvl="2">
      <w:start w:val="1"/>
      <w:numFmt w:val="decimal"/>
      <w:isLgl/>
      <w:lvlText w:val="%1.%2.%3"/>
      <w:lvlJc w:val="left"/>
      <w:pPr>
        <w:ind w:left="1004" w:hanging="720"/>
      </w:pPr>
      <w:rPr>
        <w:rFonts w:cs="Times New Roman" w:hint="default"/>
      </w:rPr>
    </w:lvl>
    <w:lvl w:ilvl="3">
      <w:start w:val="1"/>
      <w:numFmt w:val="decimal"/>
      <w:isLgl/>
      <w:lvlText w:val="%4."/>
      <w:lvlJc w:val="left"/>
      <w:pPr>
        <w:ind w:left="1004" w:hanging="720"/>
      </w:pPr>
      <w:rPr>
        <w:rFonts w:ascii="Arial" w:eastAsia="Times New Roman" w:hAnsi="Arial" w:cs="Arial" w:hint="default"/>
        <w:b w:val="0"/>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5">
    <w:nsid w:val="55F3181A"/>
    <w:multiLevelType w:val="hybridMultilevel"/>
    <w:tmpl w:val="F8BE56B4"/>
    <w:lvl w:ilvl="0" w:tplc="9D1471B0">
      <w:start w:val="1"/>
      <w:numFmt w:val="bullet"/>
      <w:lvlText w:val="-"/>
      <w:lvlJc w:val="left"/>
      <w:pPr>
        <w:ind w:left="786" w:hanging="360"/>
      </w:pPr>
      <w:rPr>
        <w:rFonts w:ascii="Proba Pro" w:eastAsia="Times New Roman" w:hAnsi="Proba Pro" w:cstheme="majorHAnsi"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nsid w:val="56484A71"/>
    <w:multiLevelType w:val="hybridMultilevel"/>
    <w:tmpl w:val="32126A1E"/>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5DE31B43"/>
    <w:multiLevelType w:val="hybridMultilevel"/>
    <w:tmpl w:val="916EC452"/>
    <w:lvl w:ilvl="0" w:tplc="FFFFFFFF">
      <w:start w:val="1"/>
      <w:numFmt w:val="decimal"/>
      <w:lvlText w:val="%1."/>
      <w:lvlJc w:val="left"/>
      <w:pPr>
        <w:tabs>
          <w:tab w:val="num" w:pos="720"/>
        </w:tabs>
        <w:ind w:left="720" w:hanging="360"/>
      </w:pPr>
      <w:rPr>
        <w:rFonts w:cs="Times New Roman" w:hint="default"/>
      </w:rPr>
    </w:lvl>
    <w:lvl w:ilvl="1" w:tplc="E4C61AD2">
      <w:start w:val="1"/>
      <w:numFmt w:val="lowerLetter"/>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62A643EF"/>
    <w:multiLevelType w:val="hybridMultilevel"/>
    <w:tmpl w:val="F566E66A"/>
    <w:lvl w:ilvl="0" w:tplc="FFFFFFF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65194CF6"/>
    <w:multiLevelType w:val="hybridMultilevel"/>
    <w:tmpl w:val="916EC452"/>
    <w:lvl w:ilvl="0" w:tplc="FFFFFFFF">
      <w:start w:val="1"/>
      <w:numFmt w:val="decimal"/>
      <w:lvlText w:val="%1."/>
      <w:lvlJc w:val="left"/>
      <w:pPr>
        <w:tabs>
          <w:tab w:val="num" w:pos="720"/>
        </w:tabs>
        <w:ind w:left="720" w:hanging="360"/>
      </w:pPr>
      <w:rPr>
        <w:rFonts w:cs="Times New Roman" w:hint="default"/>
      </w:rPr>
    </w:lvl>
    <w:lvl w:ilvl="1" w:tplc="E4C61AD2">
      <w:start w:val="1"/>
      <w:numFmt w:val="lowerLetter"/>
      <w:lvlText w:val="%2)"/>
      <w:lvlJc w:val="left"/>
      <w:pPr>
        <w:tabs>
          <w:tab w:val="num" w:pos="1440"/>
        </w:tabs>
        <w:ind w:left="1440" w:hanging="360"/>
      </w:pPr>
      <w:rPr>
        <w:rFonts w:cs="Times New Roman"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659268B0"/>
    <w:multiLevelType w:val="hybridMultilevel"/>
    <w:tmpl w:val="351CE270"/>
    <w:lvl w:ilvl="0" w:tplc="D5CA35D0">
      <w:start w:val="1"/>
      <w:numFmt w:val="decimal"/>
      <w:lvlText w:val="%1."/>
      <w:lvlJc w:val="left"/>
      <w:pPr>
        <w:ind w:left="1440" w:hanging="360"/>
      </w:pPr>
      <w:rPr>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nsid w:val="6E114532"/>
    <w:multiLevelType w:val="multilevel"/>
    <w:tmpl w:val="92704756"/>
    <w:lvl w:ilvl="0">
      <w:start w:val="1"/>
      <w:numFmt w:val="decimal"/>
      <w:lvlText w:val="%1."/>
      <w:lvlJc w:val="left"/>
      <w:pPr>
        <w:ind w:left="540" w:hanging="540"/>
      </w:pPr>
    </w:lvl>
    <w:lvl w:ilvl="1">
      <w:start w:val="1"/>
      <w:numFmt w:val="decimal"/>
      <w:lvlText w:val="%1.%2"/>
      <w:lvlJc w:val="left"/>
      <w:pPr>
        <w:ind w:left="1184" w:hanging="54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32">
    <w:nsid w:val="6FD350A5"/>
    <w:multiLevelType w:val="multilevel"/>
    <w:tmpl w:val="7A8A849C"/>
    <w:lvl w:ilvl="0">
      <w:start w:val="1"/>
      <w:numFmt w:val="upperRoman"/>
      <w:lvlText w:val="ODDIEL %1."/>
      <w:lvlJc w:val="left"/>
      <w:pPr>
        <w:ind w:left="432" w:hanging="432"/>
      </w:pPr>
      <w:rPr>
        <w:rFonts w:cs="Times New Roman" w:hint="default"/>
        <w:b w:val="0"/>
        <w:i w:val="0"/>
        <w:smallCaps w:val="0"/>
        <w:strike w:val="0"/>
        <w:u w:val="none"/>
        <w:vertAlign w:val="baseline"/>
      </w:rPr>
    </w:lvl>
    <w:lvl w:ilvl="1">
      <w:start w:val="4"/>
      <w:numFmt w:val="decimal"/>
      <w:pStyle w:val="SAP1"/>
      <w:lvlText w:val="%2"/>
      <w:lvlJc w:val="left"/>
      <w:pPr>
        <w:ind w:left="576" w:hanging="576"/>
      </w:pPr>
      <w:rPr>
        <w:rFonts w:cs="Times New Roman" w:hint="default"/>
        <w:b/>
        <w:bCs/>
        <w:color w:val="008998"/>
      </w:rPr>
    </w:lvl>
    <w:lvl w:ilvl="2">
      <w:start w:val="1"/>
      <w:numFmt w:val="decimal"/>
      <w:lvlText w:val="%2.%3"/>
      <w:lvlJc w:val="left"/>
      <w:pPr>
        <w:ind w:left="879" w:hanging="737"/>
      </w:pPr>
      <w:rPr>
        <w:rFonts w:ascii="Times New Roman" w:eastAsia="Times New Roman" w:hAnsi="Times New Roman" w:cs="Times New Roman" w:hint="default"/>
        <w:b w:val="0"/>
        <w:color w:val="000000"/>
        <w:sz w:val="24"/>
        <w:szCs w:val="24"/>
      </w:rPr>
    </w:lvl>
    <w:lvl w:ilvl="3">
      <w:start w:val="1"/>
      <w:numFmt w:val="decimal"/>
      <w:lvlText w:val="%2.%3.%4"/>
      <w:lvlJc w:val="left"/>
      <w:pPr>
        <w:ind w:left="1432" w:hanging="864"/>
      </w:pPr>
      <w:rPr>
        <w:rFonts w:ascii="Times New Roman" w:eastAsia="Times New Roman" w:hAnsi="Times New Roman" w:cs="Times New Roman" w:hint="default"/>
        <w:b w:val="0"/>
        <w:color w:val="000000"/>
        <w:sz w:val="24"/>
        <w:szCs w:val="24"/>
      </w:rPr>
    </w:lvl>
    <w:lvl w:ilvl="4">
      <w:start w:val="1"/>
      <w:numFmt w:val="decimal"/>
      <w:lvlText w:val="%2.%3.%4.%5"/>
      <w:lvlJc w:val="left"/>
      <w:pPr>
        <w:ind w:left="2852" w:hanging="1008"/>
      </w:pPr>
      <w:rPr>
        <w:rFonts w:ascii="Proba Pro" w:eastAsia="Times New Roman" w:hAnsi="Proba Pro" w:cs="Proba Pro" w:hint="default"/>
        <w:b w:val="0"/>
        <w:color w:val="000000"/>
        <w:sz w:val="20"/>
        <w:szCs w:val="20"/>
      </w:rPr>
    </w:lvl>
    <w:lvl w:ilvl="5">
      <w:start w:val="1"/>
      <w:numFmt w:val="decimal"/>
      <w:lvlText w:val="%1.%2.%3.%4.%5.%6"/>
      <w:lvlJc w:val="left"/>
      <w:pPr>
        <w:ind w:left="1152" w:hanging="1152"/>
      </w:pPr>
      <w:rPr>
        <w:rFonts w:ascii="Proba Pro" w:eastAsia="Times New Roman" w:hAnsi="Proba Pro" w:cs="Proba Pro"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3">
    <w:nsid w:val="735310C5"/>
    <w:multiLevelType w:val="hybridMultilevel"/>
    <w:tmpl w:val="0A060530"/>
    <w:lvl w:ilvl="0" w:tplc="041B000F">
      <w:start w:val="1"/>
      <w:numFmt w:val="decimal"/>
      <w:lvlText w:val="%1."/>
      <w:lvlJc w:val="left"/>
      <w:pPr>
        <w:ind w:left="720" w:hanging="360"/>
      </w:pPr>
    </w:lvl>
    <w:lvl w:ilvl="1" w:tplc="8578BC22">
      <w:start w:val="1"/>
      <w:numFmt w:val="lowerLetter"/>
      <w:lvlText w:val="%2)"/>
      <w:lvlJc w:val="left"/>
      <w:pPr>
        <w:ind w:left="1785" w:hanging="70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62E0626"/>
    <w:multiLevelType w:val="hybridMultilevel"/>
    <w:tmpl w:val="100AC566"/>
    <w:lvl w:ilvl="0" w:tplc="FFFFFFFF">
      <w:start w:val="1"/>
      <w:numFmt w:val="decimal"/>
      <w:lvlText w:val="%1."/>
      <w:lvlJc w:val="left"/>
      <w:pPr>
        <w:tabs>
          <w:tab w:val="num" w:pos="8866"/>
        </w:tabs>
        <w:ind w:left="8866" w:hanging="360"/>
      </w:pPr>
      <w:rPr>
        <w:rFonts w:cs="Times New Roman" w:hint="default"/>
      </w:rPr>
    </w:lvl>
    <w:lvl w:ilvl="1" w:tplc="04050019" w:tentative="1">
      <w:start w:val="1"/>
      <w:numFmt w:val="lowerLetter"/>
      <w:lvlText w:val="%2."/>
      <w:lvlJc w:val="left"/>
      <w:pPr>
        <w:tabs>
          <w:tab w:val="num" w:pos="9586"/>
        </w:tabs>
        <w:ind w:left="9586" w:hanging="360"/>
      </w:pPr>
      <w:rPr>
        <w:rFonts w:cs="Times New Roman"/>
      </w:rPr>
    </w:lvl>
    <w:lvl w:ilvl="2" w:tplc="0405001B">
      <w:start w:val="1"/>
      <w:numFmt w:val="lowerRoman"/>
      <w:lvlText w:val="%3."/>
      <w:lvlJc w:val="right"/>
      <w:pPr>
        <w:tabs>
          <w:tab w:val="num" w:pos="10306"/>
        </w:tabs>
        <w:ind w:left="10306" w:hanging="180"/>
      </w:pPr>
      <w:rPr>
        <w:rFonts w:cs="Times New Roman"/>
      </w:rPr>
    </w:lvl>
    <w:lvl w:ilvl="3" w:tplc="0405000F" w:tentative="1">
      <w:start w:val="1"/>
      <w:numFmt w:val="decimal"/>
      <w:lvlText w:val="%4."/>
      <w:lvlJc w:val="left"/>
      <w:pPr>
        <w:tabs>
          <w:tab w:val="num" w:pos="11026"/>
        </w:tabs>
        <w:ind w:left="11026" w:hanging="360"/>
      </w:pPr>
      <w:rPr>
        <w:rFonts w:cs="Times New Roman"/>
      </w:rPr>
    </w:lvl>
    <w:lvl w:ilvl="4" w:tplc="04050019" w:tentative="1">
      <w:start w:val="1"/>
      <w:numFmt w:val="lowerLetter"/>
      <w:lvlText w:val="%5."/>
      <w:lvlJc w:val="left"/>
      <w:pPr>
        <w:tabs>
          <w:tab w:val="num" w:pos="11746"/>
        </w:tabs>
        <w:ind w:left="11746" w:hanging="360"/>
      </w:pPr>
      <w:rPr>
        <w:rFonts w:cs="Times New Roman"/>
      </w:rPr>
    </w:lvl>
    <w:lvl w:ilvl="5" w:tplc="0405001B" w:tentative="1">
      <w:start w:val="1"/>
      <w:numFmt w:val="lowerRoman"/>
      <w:lvlText w:val="%6."/>
      <w:lvlJc w:val="right"/>
      <w:pPr>
        <w:tabs>
          <w:tab w:val="num" w:pos="12466"/>
        </w:tabs>
        <w:ind w:left="12466" w:hanging="180"/>
      </w:pPr>
      <w:rPr>
        <w:rFonts w:cs="Times New Roman"/>
      </w:rPr>
    </w:lvl>
    <w:lvl w:ilvl="6" w:tplc="0405000F" w:tentative="1">
      <w:start w:val="1"/>
      <w:numFmt w:val="decimal"/>
      <w:lvlText w:val="%7."/>
      <w:lvlJc w:val="left"/>
      <w:pPr>
        <w:tabs>
          <w:tab w:val="num" w:pos="13186"/>
        </w:tabs>
        <w:ind w:left="13186" w:hanging="360"/>
      </w:pPr>
      <w:rPr>
        <w:rFonts w:cs="Times New Roman"/>
      </w:rPr>
    </w:lvl>
    <w:lvl w:ilvl="7" w:tplc="04050019" w:tentative="1">
      <w:start w:val="1"/>
      <w:numFmt w:val="lowerLetter"/>
      <w:lvlText w:val="%8."/>
      <w:lvlJc w:val="left"/>
      <w:pPr>
        <w:tabs>
          <w:tab w:val="num" w:pos="13906"/>
        </w:tabs>
        <w:ind w:left="13906" w:hanging="360"/>
      </w:pPr>
      <w:rPr>
        <w:rFonts w:cs="Times New Roman"/>
      </w:rPr>
    </w:lvl>
    <w:lvl w:ilvl="8" w:tplc="0405001B" w:tentative="1">
      <w:start w:val="1"/>
      <w:numFmt w:val="lowerRoman"/>
      <w:lvlText w:val="%9."/>
      <w:lvlJc w:val="right"/>
      <w:pPr>
        <w:tabs>
          <w:tab w:val="num" w:pos="14626"/>
        </w:tabs>
        <w:ind w:left="14626" w:hanging="180"/>
      </w:pPr>
      <w:rPr>
        <w:rFonts w:cs="Times New Roman"/>
      </w:rPr>
    </w:lvl>
  </w:abstractNum>
  <w:abstractNum w:abstractNumId="35">
    <w:nsid w:val="7FC33388"/>
    <w:multiLevelType w:val="hybridMultilevel"/>
    <w:tmpl w:val="61E63E42"/>
    <w:lvl w:ilvl="0" w:tplc="6750C952">
      <w:start w:val="9"/>
      <w:numFmt w:val="decimal"/>
      <w:lvlText w:val="%1."/>
      <w:lvlJc w:val="left"/>
      <w:pPr>
        <w:tabs>
          <w:tab w:val="num" w:pos="2152"/>
        </w:tabs>
        <w:ind w:left="215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3"/>
  </w:num>
  <w:num w:numId="3">
    <w:abstractNumId w:val="15"/>
  </w:num>
  <w:num w:numId="4">
    <w:abstractNumId w:val="30"/>
  </w:num>
  <w:num w:numId="5">
    <w:abstractNumId w:val="33"/>
  </w:num>
  <w:num w:numId="6">
    <w:abstractNumId w:val="3"/>
  </w:num>
  <w:num w:numId="7">
    <w:abstractNumId w:val="10"/>
  </w:num>
  <w:num w:numId="8">
    <w:abstractNumId w:val="32"/>
  </w:num>
  <w:num w:numId="9">
    <w:abstractNumId w:val="25"/>
  </w:num>
  <w:num w:numId="10">
    <w:abstractNumId w:val="6"/>
  </w:num>
  <w:num w:numId="11">
    <w:abstractNumId w:val="22"/>
  </w:num>
  <w:num w:numId="12">
    <w:abstractNumId w:val="17"/>
  </w:num>
  <w:num w:numId="13">
    <w:abstractNumId w:val="27"/>
  </w:num>
  <w:num w:numId="14">
    <w:abstractNumId w:val="26"/>
  </w:num>
  <w:num w:numId="15">
    <w:abstractNumId w:val="13"/>
  </w:num>
  <w:num w:numId="16">
    <w:abstractNumId w:val="16"/>
  </w:num>
  <w:num w:numId="17">
    <w:abstractNumId w:val="0"/>
  </w:num>
  <w:num w:numId="18">
    <w:abstractNumId w:val="24"/>
  </w:num>
  <w:num w:numId="19">
    <w:abstractNumId w:val="8"/>
  </w:num>
  <w:num w:numId="20">
    <w:abstractNumId w:val="5"/>
  </w:num>
  <w:num w:numId="21">
    <w:abstractNumId w:val="11"/>
  </w:num>
  <w:num w:numId="22">
    <w:abstractNumId w:val="1"/>
  </w:num>
  <w:num w:numId="23">
    <w:abstractNumId w:val="35"/>
  </w:num>
  <w:num w:numId="24">
    <w:abstractNumId w:val="28"/>
  </w:num>
  <w:num w:numId="25">
    <w:abstractNumId w:val="14"/>
  </w:num>
  <w:num w:numId="26">
    <w:abstractNumId w:val="2"/>
  </w:num>
  <w:num w:numId="27">
    <w:abstractNumId w:val="18"/>
  </w:num>
  <w:num w:numId="28">
    <w:abstractNumId w:val="9"/>
  </w:num>
  <w:num w:numId="29">
    <w:abstractNumId w:val="34"/>
  </w:num>
  <w:num w:numId="30">
    <w:abstractNumId w:val="20"/>
  </w:num>
  <w:num w:numId="31">
    <w:abstractNumId w:val="19"/>
  </w:num>
  <w:num w:numId="32">
    <w:abstractNumId w:val="12"/>
  </w:num>
  <w:num w:numId="33">
    <w:abstractNumId w:val="29"/>
  </w:num>
  <w:num w:numId="34">
    <w:abstractNumId w:val="21"/>
  </w:num>
  <w:num w:numId="35">
    <w:abstractNumId w:val="7"/>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AB5"/>
    <w:rsid w:val="00011531"/>
    <w:rsid w:val="000120FD"/>
    <w:rsid w:val="000726F3"/>
    <w:rsid w:val="00086CB4"/>
    <w:rsid w:val="000A06FF"/>
    <w:rsid w:val="000B7545"/>
    <w:rsid w:val="000C26D8"/>
    <w:rsid w:val="000C7671"/>
    <w:rsid w:val="00103F70"/>
    <w:rsid w:val="00107D69"/>
    <w:rsid w:val="001547CB"/>
    <w:rsid w:val="00156FA2"/>
    <w:rsid w:val="0017650B"/>
    <w:rsid w:val="0018765F"/>
    <w:rsid w:val="001A3643"/>
    <w:rsid w:val="001C097F"/>
    <w:rsid w:val="001E4B24"/>
    <w:rsid w:val="001E5AB8"/>
    <w:rsid w:val="001F3E8E"/>
    <w:rsid w:val="00224900"/>
    <w:rsid w:val="00244676"/>
    <w:rsid w:val="00266F23"/>
    <w:rsid w:val="0028740E"/>
    <w:rsid w:val="00296630"/>
    <w:rsid w:val="002A65EA"/>
    <w:rsid w:val="002C7E37"/>
    <w:rsid w:val="002E240B"/>
    <w:rsid w:val="002F475B"/>
    <w:rsid w:val="00316282"/>
    <w:rsid w:val="00343AB5"/>
    <w:rsid w:val="00353D72"/>
    <w:rsid w:val="003748D5"/>
    <w:rsid w:val="003839CD"/>
    <w:rsid w:val="00467F26"/>
    <w:rsid w:val="0047199A"/>
    <w:rsid w:val="00473AE2"/>
    <w:rsid w:val="004B09B4"/>
    <w:rsid w:val="004B7BD7"/>
    <w:rsid w:val="004D34A3"/>
    <w:rsid w:val="005434F4"/>
    <w:rsid w:val="00556F64"/>
    <w:rsid w:val="005740EE"/>
    <w:rsid w:val="00575608"/>
    <w:rsid w:val="00577B25"/>
    <w:rsid w:val="005845E6"/>
    <w:rsid w:val="0059574C"/>
    <w:rsid w:val="005C6A26"/>
    <w:rsid w:val="005D7437"/>
    <w:rsid w:val="005F51D0"/>
    <w:rsid w:val="00630F79"/>
    <w:rsid w:val="0064447C"/>
    <w:rsid w:val="0066157E"/>
    <w:rsid w:val="0067574E"/>
    <w:rsid w:val="0068171D"/>
    <w:rsid w:val="00681DCB"/>
    <w:rsid w:val="007044BC"/>
    <w:rsid w:val="007044BF"/>
    <w:rsid w:val="00712CF1"/>
    <w:rsid w:val="00716681"/>
    <w:rsid w:val="00740C5B"/>
    <w:rsid w:val="00746C95"/>
    <w:rsid w:val="0075096B"/>
    <w:rsid w:val="007656C5"/>
    <w:rsid w:val="00791C35"/>
    <w:rsid w:val="007D06A2"/>
    <w:rsid w:val="007E3B1A"/>
    <w:rsid w:val="008707BA"/>
    <w:rsid w:val="0089609E"/>
    <w:rsid w:val="00897D56"/>
    <w:rsid w:val="008A6C28"/>
    <w:rsid w:val="008B6AEE"/>
    <w:rsid w:val="008F5BFA"/>
    <w:rsid w:val="00942AFB"/>
    <w:rsid w:val="00953764"/>
    <w:rsid w:val="00970803"/>
    <w:rsid w:val="0097505E"/>
    <w:rsid w:val="00994A2D"/>
    <w:rsid w:val="00994F90"/>
    <w:rsid w:val="009A58B6"/>
    <w:rsid w:val="009B14A8"/>
    <w:rsid w:val="00A102CB"/>
    <w:rsid w:val="00A14474"/>
    <w:rsid w:val="00A16815"/>
    <w:rsid w:val="00A4608C"/>
    <w:rsid w:val="00A46E8E"/>
    <w:rsid w:val="00A60725"/>
    <w:rsid w:val="00A8299F"/>
    <w:rsid w:val="00A85AAE"/>
    <w:rsid w:val="00A92A1D"/>
    <w:rsid w:val="00AA2A08"/>
    <w:rsid w:val="00AB610D"/>
    <w:rsid w:val="00AC2F40"/>
    <w:rsid w:val="00B03D1C"/>
    <w:rsid w:val="00B07495"/>
    <w:rsid w:val="00B5235F"/>
    <w:rsid w:val="00B542A0"/>
    <w:rsid w:val="00B615D6"/>
    <w:rsid w:val="00B6445C"/>
    <w:rsid w:val="00B644B1"/>
    <w:rsid w:val="00B75891"/>
    <w:rsid w:val="00B83E6E"/>
    <w:rsid w:val="00BA2B0E"/>
    <w:rsid w:val="00BB7756"/>
    <w:rsid w:val="00BF58A0"/>
    <w:rsid w:val="00C0593D"/>
    <w:rsid w:val="00C21A24"/>
    <w:rsid w:val="00C40FD0"/>
    <w:rsid w:val="00C4607E"/>
    <w:rsid w:val="00C62911"/>
    <w:rsid w:val="00C639E4"/>
    <w:rsid w:val="00CB45C9"/>
    <w:rsid w:val="00CC25A3"/>
    <w:rsid w:val="00CE60BE"/>
    <w:rsid w:val="00D212F1"/>
    <w:rsid w:val="00D30BC3"/>
    <w:rsid w:val="00D324DA"/>
    <w:rsid w:val="00D35746"/>
    <w:rsid w:val="00D87F9B"/>
    <w:rsid w:val="00DB7442"/>
    <w:rsid w:val="00DD17C8"/>
    <w:rsid w:val="00E308DF"/>
    <w:rsid w:val="00E31F35"/>
    <w:rsid w:val="00E55742"/>
    <w:rsid w:val="00E70955"/>
    <w:rsid w:val="00E84221"/>
    <w:rsid w:val="00E93690"/>
    <w:rsid w:val="00EB2BC3"/>
    <w:rsid w:val="00ED40D0"/>
    <w:rsid w:val="00EE75E6"/>
    <w:rsid w:val="00F97759"/>
    <w:rsid w:val="00FA07E9"/>
    <w:rsid w:val="00FA392E"/>
    <w:rsid w:val="00FD04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0BC3"/>
    <w:pPr>
      <w:tabs>
        <w:tab w:val="left" w:leader="dot" w:pos="7088"/>
        <w:tab w:val="left" w:pos="8080"/>
      </w:tabs>
      <w:spacing w:after="0" w:line="240" w:lineRule="auto"/>
      <w:jc w:val="both"/>
    </w:pPr>
    <w:rPr>
      <w:rFonts w:ascii="Arial" w:eastAsia="Times New Roman" w:hAnsi="Arial" w:cs="Arial"/>
      <w:sz w:val="24"/>
      <w:szCs w:val="20"/>
      <w:lang w:eastAsia="en-US"/>
    </w:rPr>
  </w:style>
  <w:style w:type="paragraph" w:styleId="Nadpis1">
    <w:name w:val="heading 1"/>
    <w:basedOn w:val="Normlny"/>
    <w:next w:val="Normlny"/>
    <w:link w:val="Nadpis1Char"/>
    <w:qFormat/>
    <w:rsid w:val="0075096B"/>
    <w:pPr>
      <w:keepNext/>
      <w:outlineLvl w:val="0"/>
    </w:pPr>
    <w:rPr>
      <w:b/>
      <w:color w:val="0070C0"/>
      <w:sz w:val="40"/>
    </w:rPr>
  </w:style>
  <w:style w:type="paragraph" w:styleId="Nadpis2">
    <w:name w:val="heading 2"/>
    <w:basedOn w:val="Normlny"/>
    <w:next w:val="Normlny"/>
    <w:link w:val="Nadpis2Char"/>
    <w:uiPriority w:val="9"/>
    <w:qFormat/>
    <w:rsid w:val="0075096B"/>
    <w:pPr>
      <w:keepNext/>
      <w:outlineLvl w:val="1"/>
    </w:pPr>
    <w:rPr>
      <w:b/>
      <w:color w:val="0070C0"/>
      <w:sz w:val="28"/>
    </w:rPr>
  </w:style>
  <w:style w:type="paragraph" w:styleId="Nadpis3">
    <w:name w:val="heading 3"/>
    <w:basedOn w:val="Normlny"/>
    <w:next w:val="Normlny"/>
    <w:link w:val="Nadpis3Char"/>
    <w:uiPriority w:val="9"/>
    <w:unhideWhenUsed/>
    <w:qFormat/>
    <w:rsid w:val="002C7E37"/>
    <w:pPr>
      <w:keepNext/>
      <w:keepLines/>
      <w:spacing w:before="200"/>
      <w:outlineLvl w:val="2"/>
    </w:pPr>
    <w:rPr>
      <w:rFonts w:asciiTheme="majorHAnsi" w:eastAsiaTheme="majorEastAsia" w:hAnsiTheme="majorHAnsi" w:cstheme="majorBidi"/>
      <w:b/>
      <w:bCs/>
      <w:color w:val="0F6FC6" w:themeColor="accent1"/>
    </w:rPr>
  </w:style>
  <w:style w:type="paragraph" w:styleId="Nadpis4">
    <w:name w:val="heading 4"/>
    <w:basedOn w:val="Normlny"/>
    <w:next w:val="Normlny"/>
    <w:link w:val="Nadpis4Char"/>
    <w:uiPriority w:val="9"/>
    <w:semiHidden/>
    <w:unhideWhenUsed/>
    <w:qFormat/>
    <w:rsid w:val="0059574C"/>
    <w:pPr>
      <w:keepNext/>
      <w:keepLines/>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y"/>
    <w:next w:val="Normlny"/>
    <w:link w:val="Nadpis5Char"/>
    <w:uiPriority w:val="9"/>
    <w:semiHidden/>
    <w:unhideWhenUsed/>
    <w:qFormat/>
    <w:rsid w:val="0059574C"/>
    <w:pPr>
      <w:keepNext/>
      <w:keepLines/>
      <w:spacing w:before="200"/>
      <w:outlineLvl w:val="4"/>
    </w:pPr>
    <w:rPr>
      <w:rFonts w:asciiTheme="majorHAnsi" w:eastAsiaTheme="majorEastAsia" w:hAnsiTheme="majorHAnsi" w:cstheme="majorBidi"/>
      <w:color w:val="073662" w:themeColor="accent1" w:themeShade="7F"/>
    </w:rPr>
  </w:style>
  <w:style w:type="paragraph" w:styleId="Nadpis6">
    <w:name w:val="heading 6"/>
    <w:basedOn w:val="Normlny"/>
    <w:next w:val="Normlny"/>
    <w:link w:val="Nadpis6Char"/>
    <w:uiPriority w:val="9"/>
    <w:semiHidden/>
    <w:unhideWhenUsed/>
    <w:qFormat/>
    <w:rsid w:val="0059574C"/>
    <w:pPr>
      <w:keepNext/>
      <w:keepLines/>
      <w:spacing w:before="200"/>
      <w:outlineLvl w:val="5"/>
    </w:pPr>
    <w:rPr>
      <w:rFonts w:asciiTheme="majorHAnsi" w:eastAsiaTheme="majorEastAsia" w:hAnsiTheme="majorHAnsi" w:cstheme="majorBidi"/>
      <w:i/>
      <w:iCs/>
      <w:color w:val="073662"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343AB5"/>
    <w:pPr>
      <w:spacing w:after="0" w:line="240" w:lineRule="auto"/>
    </w:pPr>
    <w:rPr>
      <w:lang w:eastAsia="en-US"/>
    </w:rPr>
  </w:style>
  <w:style w:type="character" w:customStyle="1" w:styleId="BezriadkovaniaChar">
    <w:name w:val="Bez riadkovania Char"/>
    <w:basedOn w:val="Predvolenpsmoodseku"/>
    <w:link w:val="Bezriadkovania"/>
    <w:uiPriority w:val="1"/>
    <w:rsid w:val="00343AB5"/>
    <w:rPr>
      <w:lang w:eastAsia="en-US"/>
    </w:rPr>
  </w:style>
  <w:style w:type="paragraph" w:styleId="Textbubliny">
    <w:name w:val="Balloon Text"/>
    <w:basedOn w:val="Normlny"/>
    <w:link w:val="TextbublinyChar"/>
    <w:uiPriority w:val="99"/>
    <w:semiHidden/>
    <w:unhideWhenUsed/>
    <w:rsid w:val="00343AB5"/>
    <w:rPr>
      <w:rFonts w:ascii="Tahoma" w:hAnsi="Tahoma" w:cs="Tahoma"/>
      <w:sz w:val="16"/>
      <w:szCs w:val="16"/>
    </w:rPr>
  </w:style>
  <w:style w:type="character" w:customStyle="1" w:styleId="TextbublinyChar">
    <w:name w:val="Text bubliny Char"/>
    <w:basedOn w:val="Predvolenpsmoodseku"/>
    <w:link w:val="Textbubliny"/>
    <w:uiPriority w:val="99"/>
    <w:semiHidden/>
    <w:rsid w:val="00343AB5"/>
    <w:rPr>
      <w:rFonts w:ascii="Tahoma" w:hAnsi="Tahoma" w:cs="Tahoma"/>
      <w:sz w:val="16"/>
      <w:szCs w:val="16"/>
    </w:rPr>
  </w:style>
  <w:style w:type="paragraph" w:styleId="Hlavika">
    <w:name w:val="header"/>
    <w:basedOn w:val="Normlny"/>
    <w:link w:val="HlavikaChar"/>
    <w:uiPriority w:val="99"/>
    <w:unhideWhenUsed/>
    <w:rsid w:val="00343AB5"/>
    <w:pPr>
      <w:tabs>
        <w:tab w:val="center" w:pos="4536"/>
        <w:tab w:val="right" w:pos="9072"/>
      </w:tabs>
    </w:pPr>
  </w:style>
  <w:style w:type="character" w:customStyle="1" w:styleId="HlavikaChar">
    <w:name w:val="Hlavička Char"/>
    <w:basedOn w:val="Predvolenpsmoodseku"/>
    <w:link w:val="Hlavika"/>
    <w:uiPriority w:val="99"/>
    <w:rsid w:val="00343AB5"/>
  </w:style>
  <w:style w:type="paragraph" w:styleId="Pta">
    <w:name w:val="footer"/>
    <w:basedOn w:val="Normlny"/>
    <w:link w:val="PtaChar"/>
    <w:uiPriority w:val="99"/>
    <w:unhideWhenUsed/>
    <w:rsid w:val="00343AB5"/>
    <w:pPr>
      <w:tabs>
        <w:tab w:val="center" w:pos="4536"/>
        <w:tab w:val="right" w:pos="9072"/>
      </w:tabs>
    </w:pPr>
  </w:style>
  <w:style w:type="character" w:customStyle="1" w:styleId="PtaChar">
    <w:name w:val="Päta Char"/>
    <w:basedOn w:val="Predvolenpsmoodseku"/>
    <w:link w:val="Pta"/>
    <w:uiPriority w:val="99"/>
    <w:rsid w:val="00343AB5"/>
  </w:style>
  <w:style w:type="paragraph" w:customStyle="1" w:styleId="B01345D3F5E0444EA8AA1C4A0D617140">
    <w:name w:val="B01345D3F5E0444EA8AA1C4A0D617140"/>
    <w:rsid w:val="00343AB5"/>
    <w:rPr>
      <w:lang w:val="en-US" w:eastAsia="en-US"/>
    </w:rPr>
  </w:style>
  <w:style w:type="character" w:customStyle="1" w:styleId="Nadpis1Char">
    <w:name w:val="Nadpis 1 Char"/>
    <w:basedOn w:val="Predvolenpsmoodseku"/>
    <w:link w:val="Nadpis1"/>
    <w:rsid w:val="0075096B"/>
    <w:rPr>
      <w:rFonts w:ascii="Arial" w:eastAsia="Times New Roman" w:hAnsi="Arial" w:cs="Arial"/>
      <w:b/>
      <w:color w:val="0070C0"/>
      <w:sz w:val="40"/>
      <w:szCs w:val="20"/>
      <w:lang w:eastAsia="en-US"/>
    </w:rPr>
  </w:style>
  <w:style w:type="character" w:customStyle="1" w:styleId="Nadpis2Char">
    <w:name w:val="Nadpis 2 Char"/>
    <w:basedOn w:val="Predvolenpsmoodseku"/>
    <w:link w:val="Nadpis2"/>
    <w:uiPriority w:val="9"/>
    <w:rsid w:val="0075096B"/>
    <w:rPr>
      <w:rFonts w:ascii="Arial" w:eastAsia="Times New Roman" w:hAnsi="Arial" w:cs="Arial"/>
      <w:b/>
      <w:color w:val="0070C0"/>
      <w:sz w:val="28"/>
      <w:szCs w:val="20"/>
      <w:lang w:eastAsia="en-US"/>
    </w:rPr>
  </w:style>
  <w:style w:type="character" w:styleId="Hypertextovprepojenie">
    <w:name w:val="Hyperlink"/>
    <w:basedOn w:val="Predvolenpsmoodseku"/>
    <w:uiPriority w:val="99"/>
    <w:rsid w:val="00740C5B"/>
    <w:rPr>
      <w:color w:val="0000FF"/>
      <w:u w:val="single"/>
    </w:rPr>
  </w:style>
  <w:style w:type="character" w:styleId="Textzstupnhosymbolu">
    <w:name w:val="Placeholder Text"/>
    <w:basedOn w:val="Predvolenpsmoodseku"/>
    <w:uiPriority w:val="99"/>
    <w:semiHidden/>
    <w:rsid w:val="005C6A26"/>
    <w:rPr>
      <w:color w:val="808080"/>
    </w:rPr>
  </w:style>
  <w:style w:type="character" w:customStyle="1" w:styleId="Nadpis3Char">
    <w:name w:val="Nadpis 3 Char"/>
    <w:basedOn w:val="Predvolenpsmoodseku"/>
    <w:link w:val="Nadpis3"/>
    <w:uiPriority w:val="9"/>
    <w:rsid w:val="002C7E37"/>
    <w:rPr>
      <w:rFonts w:asciiTheme="majorHAnsi" w:eastAsiaTheme="majorEastAsia" w:hAnsiTheme="majorHAnsi" w:cstheme="majorBidi"/>
      <w:b/>
      <w:bCs/>
      <w:color w:val="0F6FC6" w:themeColor="accent1"/>
      <w:sz w:val="24"/>
      <w:szCs w:val="20"/>
      <w:lang w:eastAsia="sk-SK"/>
    </w:rPr>
  </w:style>
  <w:style w:type="paragraph" w:styleId="Nzov">
    <w:name w:val="Title"/>
    <w:basedOn w:val="Normlny"/>
    <w:next w:val="Normlny"/>
    <w:link w:val="NzovChar"/>
    <w:qFormat/>
    <w:rsid w:val="002C7E3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zovChar">
    <w:name w:val="Názov Char"/>
    <w:basedOn w:val="Predvolenpsmoodseku"/>
    <w:link w:val="Nzov"/>
    <w:rsid w:val="002C7E37"/>
    <w:rPr>
      <w:rFonts w:asciiTheme="majorHAnsi" w:eastAsiaTheme="majorEastAsia" w:hAnsiTheme="majorHAnsi" w:cstheme="majorBidi"/>
      <w:color w:val="03485B" w:themeColor="text2" w:themeShade="BF"/>
      <w:spacing w:val="5"/>
      <w:kern w:val="28"/>
      <w:sz w:val="52"/>
      <w:szCs w:val="52"/>
      <w:lang w:eastAsia="sk-SK"/>
    </w:rPr>
  </w:style>
  <w:style w:type="paragraph" w:styleId="Hlavikaobsahu">
    <w:name w:val="TOC Heading"/>
    <w:basedOn w:val="Nadpis1"/>
    <w:next w:val="Normlny"/>
    <w:uiPriority w:val="39"/>
    <w:semiHidden/>
    <w:unhideWhenUsed/>
    <w:qFormat/>
    <w:rsid w:val="00A16815"/>
    <w:pPr>
      <w:keepLines/>
      <w:spacing w:before="480" w:line="276" w:lineRule="auto"/>
      <w:outlineLvl w:val="9"/>
    </w:pPr>
    <w:rPr>
      <w:rFonts w:eastAsiaTheme="majorEastAsia" w:cstheme="majorBidi"/>
      <w:bCs/>
      <w:color w:val="0B5294" w:themeColor="accent1" w:themeShade="BF"/>
      <w:sz w:val="28"/>
      <w:szCs w:val="28"/>
    </w:rPr>
  </w:style>
  <w:style w:type="paragraph" w:styleId="Obsah2">
    <w:name w:val="toc 2"/>
    <w:basedOn w:val="Normlny"/>
    <w:next w:val="Normlny"/>
    <w:autoRedefine/>
    <w:uiPriority w:val="39"/>
    <w:unhideWhenUsed/>
    <w:qFormat/>
    <w:rsid w:val="00A16815"/>
    <w:pPr>
      <w:spacing w:after="100" w:line="276" w:lineRule="auto"/>
      <w:ind w:left="220"/>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A16815"/>
    <w:pPr>
      <w:spacing w:after="100" w:line="276" w:lineRule="auto"/>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A16815"/>
    <w:pPr>
      <w:spacing w:after="100" w:line="276" w:lineRule="auto"/>
      <w:ind w:left="440"/>
    </w:pPr>
    <w:rPr>
      <w:rFonts w:asciiTheme="minorHAnsi" w:eastAsiaTheme="minorEastAsia" w:hAnsiTheme="minorHAnsi" w:cstheme="minorBidi"/>
      <w:sz w:val="22"/>
      <w:szCs w:val="22"/>
    </w:rPr>
  </w:style>
  <w:style w:type="table" w:styleId="Mriekatabuky">
    <w:name w:val="Table Grid"/>
    <w:basedOn w:val="Normlnatabuka"/>
    <w:uiPriority w:val="59"/>
    <w:rsid w:val="00E842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E84221"/>
    <w:rPr>
      <w:b/>
      <w:bCs/>
      <w:i/>
      <w:iCs/>
      <w:color w:val="0F6FC6" w:themeColor="accent1"/>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E84221"/>
    <w:pPr>
      <w:ind w:left="720"/>
      <w:contextualSpacing/>
    </w:pPr>
    <w:rPr>
      <w:rFonts w:ascii="Times New Roman" w:hAnsi="Times New Roman"/>
      <w:sz w:val="20"/>
    </w:rPr>
  </w:style>
  <w:style w:type="numbering" w:customStyle="1" w:styleId="Bezzoznamu1">
    <w:name w:val="Bez zoznamu1"/>
    <w:next w:val="Bezzoznamu"/>
    <w:uiPriority w:val="99"/>
    <w:semiHidden/>
    <w:unhideWhenUsed/>
    <w:rsid w:val="007656C5"/>
  </w:style>
  <w:style w:type="paragraph" w:customStyle="1" w:styleId="CharChar1">
    <w:name w:val="Char Char1"/>
    <w:basedOn w:val="Normlny"/>
    <w:uiPriority w:val="99"/>
    <w:rsid w:val="007656C5"/>
    <w:pPr>
      <w:widowControl w:val="0"/>
      <w:tabs>
        <w:tab w:val="clear" w:pos="7088"/>
        <w:tab w:val="clear" w:pos="8080"/>
      </w:tabs>
      <w:overflowPunct w:val="0"/>
      <w:autoSpaceDE w:val="0"/>
      <w:autoSpaceDN w:val="0"/>
      <w:adjustRightInd w:val="0"/>
      <w:spacing w:after="160" w:line="240" w:lineRule="exact"/>
      <w:textAlignment w:val="baseline"/>
    </w:pPr>
    <w:rPr>
      <w:rFonts w:ascii="Verdana" w:hAnsi="Verdana" w:cs="Verdana"/>
      <w:sz w:val="20"/>
      <w:lang w:val="en-US"/>
    </w:rPr>
  </w:style>
  <w:style w:type="paragraph" w:styleId="Zkladntext">
    <w:name w:val="Body Text"/>
    <w:basedOn w:val="Normlny"/>
    <w:link w:val="ZkladntextChar"/>
    <w:rsid w:val="007656C5"/>
    <w:pPr>
      <w:tabs>
        <w:tab w:val="clear" w:pos="7088"/>
        <w:tab w:val="clear" w:pos="8080"/>
      </w:tabs>
      <w:suppressAutoHyphens/>
    </w:pPr>
    <w:rPr>
      <w:rFonts w:ascii="Times New Roman" w:hAnsi="Times New Roman" w:cs="Times New Roman"/>
      <w:kern w:val="1"/>
      <w:lang w:eastAsia="ar-SA"/>
    </w:rPr>
  </w:style>
  <w:style w:type="character" w:customStyle="1" w:styleId="ZkladntextChar">
    <w:name w:val="Základný text Char"/>
    <w:basedOn w:val="Predvolenpsmoodseku"/>
    <w:link w:val="Zkladntext"/>
    <w:rsid w:val="007656C5"/>
    <w:rPr>
      <w:rFonts w:ascii="Times New Roman" w:eastAsia="Times New Roman" w:hAnsi="Times New Roman" w:cs="Times New Roman"/>
      <w:kern w:val="1"/>
      <w:sz w:val="24"/>
      <w:szCs w:val="20"/>
      <w:lang w:eastAsia="ar-SA"/>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rsid w:val="007656C5"/>
    <w:rPr>
      <w:rFonts w:ascii="Times New Roman" w:eastAsia="Times New Roman" w:hAnsi="Times New Roman" w:cs="Arial"/>
      <w:sz w:val="20"/>
      <w:szCs w:val="20"/>
      <w:lang w:eastAsia="en-US"/>
    </w:rPr>
  </w:style>
  <w:style w:type="table" w:customStyle="1" w:styleId="GridTable3Accent1">
    <w:name w:val="Grid Table 3 Accent 1"/>
    <w:basedOn w:val="Normlnatabuka"/>
    <w:uiPriority w:val="48"/>
    <w:rsid w:val="007656C5"/>
    <w:pPr>
      <w:spacing w:after="0" w:line="240" w:lineRule="auto"/>
    </w:pPr>
    <w:rPr>
      <w:rFonts w:eastAsia="Calibri"/>
      <w:sz w:val="24"/>
      <w:szCs w:val="24"/>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Odkaznakomentr">
    <w:name w:val="annotation reference"/>
    <w:basedOn w:val="Predvolenpsmoodseku"/>
    <w:uiPriority w:val="99"/>
    <w:semiHidden/>
    <w:unhideWhenUsed/>
    <w:rsid w:val="007656C5"/>
    <w:rPr>
      <w:sz w:val="16"/>
      <w:szCs w:val="16"/>
    </w:rPr>
  </w:style>
  <w:style w:type="paragraph" w:customStyle="1" w:styleId="Textkomentra1">
    <w:name w:val="Text komentára1"/>
    <w:basedOn w:val="Normlny"/>
    <w:next w:val="Textkomentra"/>
    <w:link w:val="TextkomentraChar"/>
    <w:uiPriority w:val="99"/>
    <w:semiHidden/>
    <w:unhideWhenUsed/>
    <w:rsid w:val="007656C5"/>
    <w:pPr>
      <w:tabs>
        <w:tab w:val="clear" w:pos="7088"/>
        <w:tab w:val="clear" w:pos="8080"/>
      </w:tabs>
      <w:spacing w:after="200"/>
      <w:jc w:val="left"/>
    </w:pPr>
    <w:rPr>
      <w:rFonts w:asciiTheme="minorHAnsi" w:eastAsiaTheme="minorEastAsia" w:hAnsiTheme="minorHAnsi" w:cstheme="minorBidi"/>
      <w:sz w:val="20"/>
      <w:lang w:eastAsia="zh-CN"/>
    </w:rPr>
  </w:style>
  <w:style w:type="character" w:customStyle="1" w:styleId="TextkomentraChar">
    <w:name w:val="Text komentára Char"/>
    <w:basedOn w:val="Predvolenpsmoodseku"/>
    <w:link w:val="Textkomentra1"/>
    <w:uiPriority w:val="99"/>
    <w:semiHidden/>
    <w:rsid w:val="007656C5"/>
    <w:rPr>
      <w:sz w:val="20"/>
      <w:szCs w:val="20"/>
    </w:rPr>
  </w:style>
  <w:style w:type="paragraph" w:customStyle="1" w:styleId="Predmetkomentra1">
    <w:name w:val="Predmet komentára1"/>
    <w:basedOn w:val="Textkomentra"/>
    <w:next w:val="Textkomentra"/>
    <w:uiPriority w:val="99"/>
    <w:semiHidden/>
    <w:unhideWhenUsed/>
    <w:rsid w:val="007656C5"/>
    <w:pPr>
      <w:tabs>
        <w:tab w:val="clear" w:pos="7088"/>
        <w:tab w:val="clear" w:pos="8080"/>
      </w:tabs>
      <w:spacing w:after="200"/>
      <w:jc w:val="left"/>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7656C5"/>
    <w:rPr>
      <w:b/>
      <w:bCs/>
      <w:sz w:val="20"/>
      <w:szCs w:val="20"/>
    </w:rPr>
  </w:style>
  <w:style w:type="character" w:customStyle="1" w:styleId="Zkladntext0">
    <w:name w:val="Základný text_"/>
    <w:link w:val="Zkladntext1"/>
    <w:rsid w:val="007656C5"/>
    <w:rPr>
      <w:rFonts w:ascii="Arial" w:eastAsia="Arial" w:hAnsi="Arial" w:cs="Arial"/>
      <w:sz w:val="21"/>
      <w:szCs w:val="21"/>
      <w:shd w:val="clear" w:color="auto" w:fill="FFFFFF"/>
    </w:rPr>
  </w:style>
  <w:style w:type="paragraph" w:customStyle="1" w:styleId="Zkladntext1">
    <w:name w:val="Základný text1"/>
    <w:basedOn w:val="Normlny"/>
    <w:link w:val="Zkladntext0"/>
    <w:rsid w:val="007656C5"/>
    <w:pPr>
      <w:shd w:val="clear" w:color="auto" w:fill="FFFFFF"/>
      <w:tabs>
        <w:tab w:val="clear" w:pos="7088"/>
        <w:tab w:val="clear" w:pos="8080"/>
      </w:tabs>
      <w:spacing w:before="60" w:after="60" w:line="0" w:lineRule="atLeast"/>
      <w:ind w:hanging="360"/>
      <w:jc w:val="center"/>
    </w:pPr>
    <w:rPr>
      <w:rFonts w:eastAsia="Arial"/>
      <w:sz w:val="21"/>
      <w:szCs w:val="21"/>
      <w:lang w:eastAsia="zh-C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656C5"/>
    <w:pPr>
      <w:tabs>
        <w:tab w:val="clear" w:pos="7088"/>
        <w:tab w:val="clear" w:pos="8080"/>
      </w:tabs>
      <w:ind w:left="2160"/>
      <w:jc w:val="left"/>
    </w:pPr>
    <w:rPr>
      <w:rFonts w:ascii="Calibri" w:hAnsi="Calibri" w:cs="Times New Roman"/>
      <w:color w:val="5A5A5A"/>
      <w:sz w:val="20"/>
      <w:lang w:val="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656C5"/>
    <w:rPr>
      <w:rFonts w:ascii="Calibri" w:eastAsia="Times New Roman" w:hAnsi="Calibri" w:cs="Times New Roman"/>
      <w:color w:val="5A5A5A"/>
      <w:sz w:val="20"/>
      <w:szCs w:val="20"/>
      <w:lang w:val="x-none" w:eastAsia="en-US"/>
    </w:rPr>
  </w:style>
  <w:style w:type="character" w:styleId="Odkaznapoznmkupodiarou">
    <w:name w:val="footnote reference"/>
    <w:uiPriority w:val="99"/>
    <w:unhideWhenUsed/>
    <w:rsid w:val="007656C5"/>
    <w:rPr>
      <w:vertAlign w:val="superscript"/>
    </w:rPr>
  </w:style>
  <w:style w:type="paragraph" w:customStyle="1" w:styleId="Default">
    <w:name w:val="Default"/>
    <w:link w:val="DefaultChar"/>
    <w:rsid w:val="007656C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link w:val="Default"/>
    <w:rsid w:val="007656C5"/>
    <w:rPr>
      <w:rFonts w:ascii="Times New Roman" w:eastAsia="Calibri" w:hAnsi="Times New Roman" w:cs="Times New Roman"/>
      <w:color w:val="000000"/>
      <w:sz w:val="24"/>
      <w:szCs w:val="24"/>
      <w:lang w:eastAsia="en-US"/>
    </w:rPr>
  </w:style>
  <w:style w:type="paragraph" w:styleId="Zarkazkladnhotextu">
    <w:name w:val="Body Text Indent"/>
    <w:basedOn w:val="Normlny"/>
    <w:link w:val="ZarkazkladnhotextuChar"/>
    <w:uiPriority w:val="99"/>
    <w:unhideWhenUsed/>
    <w:rsid w:val="007656C5"/>
    <w:pPr>
      <w:tabs>
        <w:tab w:val="clear" w:pos="7088"/>
        <w:tab w:val="clear" w:pos="8080"/>
      </w:tabs>
      <w:spacing w:after="120"/>
      <w:ind w:left="283"/>
      <w:jc w:val="left"/>
    </w:pPr>
    <w:rPr>
      <w:rFonts w:ascii="Times New Roman" w:hAnsi="Times New Roman" w:cs="Times New Roman"/>
      <w:szCs w:val="24"/>
      <w:lang w:eastAsia="cs-CZ"/>
    </w:rPr>
  </w:style>
  <w:style w:type="character" w:customStyle="1" w:styleId="ZarkazkladnhotextuChar">
    <w:name w:val="Zarážka základného textu Char"/>
    <w:basedOn w:val="Predvolenpsmoodseku"/>
    <w:link w:val="Zarkazkladnhotextu"/>
    <w:uiPriority w:val="99"/>
    <w:rsid w:val="007656C5"/>
    <w:rPr>
      <w:rFonts w:ascii="Times New Roman" w:eastAsia="Times New Roman" w:hAnsi="Times New Roman" w:cs="Times New Roman"/>
      <w:sz w:val="24"/>
      <w:szCs w:val="24"/>
      <w:lang w:eastAsia="cs-CZ"/>
    </w:rPr>
  </w:style>
  <w:style w:type="character" w:customStyle="1" w:styleId="Zhlavie1">
    <w:name w:val="Záhlavie #1_"/>
    <w:link w:val="Zhlavie10"/>
    <w:rsid w:val="007656C5"/>
    <w:rPr>
      <w:rFonts w:ascii="Arial" w:eastAsia="Arial" w:hAnsi="Arial" w:cs="Arial"/>
      <w:sz w:val="27"/>
      <w:szCs w:val="27"/>
      <w:shd w:val="clear" w:color="auto" w:fill="FFFFFF"/>
    </w:rPr>
  </w:style>
  <w:style w:type="character" w:customStyle="1" w:styleId="ZkladntextTun">
    <w:name w:val="Základný text + Tučné"/>
    <w:rsid w:val="007656C5"/>
    <w:rPr>
      <w:rFonts w:ascii="Arial" w:eastAsia="Arial" w:hAnsi="Arial" w:cs="Arial"/>
      <w:b/>
      <w:bCs/>
      <w:i w:val="0"/>
      <w:iCs w:val="0"/>
      <w:smallCaps w:val="0"/>
      <w:strike w:val="0"/>
      <w:spacing w:val="0"/>
      <w:sz w:val="21"/>
      <w:szCs w:val="21"/>
    </w:rPr>
  </w:style>
  <w:style w:type="character" w:customStyle="1" w:styleId="Zkladntext3">
    <w:name w:val="Základný text (3)_"/>
    <w:link w:val="Zkladntext30"/>
    <w:rsid w:val="007656C5"/>
    <w:rPr>
      <w:rFonts w:ascii="Arial" w:eastAsia="Arial" w:hAnsi="Arial" w:cs="Arial"/>
      <w:sz w:val="21"/>
      <w:szCs w:val="21"/>
      <w:shd w:val="clear" w:color="auto" w:fill="FFFFFF"/>
    </w:rPr>
  </w:style>
  <w:style w:type="character" w:customStyle="1" w:styleId="Zkladntext3Nietun">
    <w:name w:val="Základný text (3) + Nie tučné"/>
    <w:rsid w:val="007656C5"/>
    <w:rPr>
      <w:rFonts w:ascii="Arial" w:eastAsia="Arial" w:hAnsi="Arial" w:cs="Arial"/>
      <w:b/>
      <w:bCs/>
      <w:i w:val="0"/>
      <w:iCs w:val="0"/>
      <w:smallCaps w:val="0"/>
      <w:strike w:val="0"/>
      <w:spacing w:val="0"/>
      <w:sz w:val="21"/>
      <w:szCs w:val="21"/>
    </w:rPr>
  </w:style>
  <w:style w:type="character" w:customStyle="1" w:styleId="Zhlavie2">
    <w:name w:val="Záhlavie #2_"/>
    <w:link w:val="Zhlavie20"/>
    <w:rsid w:val="007656C5"/>
    <w:rPr>
      <w:rFonts w:ascii="Arial" w:eastAsia="Arial" w:hAnsi="Arial" w:cs="Arial"/>
      <w:sz w:val="21"/>
      <w:szCs w:val="21"/>
      <w:shd w:val="clear" w:color="auto" w:fill="FFFFFF"/>
    </w:rPr>
  </w:style>
  <w:style w:type="paragraph" w:customStyle="1" w:styleId="Zhlavie10">
    <w:name w:val="Záhlavie #1"/>
    <w:basedOn w:val="Normlny"/>
    <w:link w:val="Zhlavie1"/>
    <w:rsid w:val="007656C5"/>
    <w:pPr>
      <w:shd w:val="clear" w:color="auto" w:fill="FFFFFF"/>
      <w:tabs>
        <w:tab w:val="clear" w:pos="7088"/>
        <w:tab w:val="clear" w:pos="8080"/>
      </w:tabs>
      <w:spacing w:after="60" w:line="0" w:lineRule="atLeast"/>
      <w:jc w:val="center"/>
      <w:outlineLvl w:val="0"/>
    </w:pPr>
    <w:rPr>
      <w:rFonts w:eastAsia="Arial"/>
      <w:sz w:val="27"/>
      <w:szCs w:val="27"/>
      <w:lang w:eastAsia="zh-CN"/>
    </w:rPr>
  </w:style>
  <w:style w:type="paragraph" w:customStyle="1" w:styleId="Zkladntext30">
    <w:name w:val="Základný text (3)"/>
    <w:basedOn w:val="Normlny"/>
    <w:link w:val="Zkladntext3"/>
    <w:rsid w:val="007656C5"/>
    <w:pPr>
      <w:shd w:val="clear" w:color="auto" w:fill="FFFFFF"/>
      <w:tabs>
        <w:tab w:val="clear" w:pos="7088"/>
        <w:tab w:val="clear" w:pos="8080"/>
      </w:tabs>
      <w:spacing w:before="240" w:line="250" w:lineRule="exact"/>
      <w:jc w:val="left"/>
    </w:pPr>
    <w:rPr>
      <w:rFonts w:eastAsia="Arial"/>
      <w:sz w:val="21"/>
      <w:szCs w:val="21"/>
      <w:lang w:eastAsia="zh-CN"/>
    </w:rPr>
  </w:style>
  <w:style w:type="paragraph" w:customStyle="1" w:styleId="Zhlavie20">
    <w:name w:val="Záhlavie #2"/>
    <w:basedOn w:val="Normlny"/>
    <w:link w:val="Zhlavie2"/>
    <w:rsid w:val="007656C5"/>
    <w:pPr>
      <w:shd w:val="clear" w:color="auto" w:fill="FFFFFF"/>
      <w:tabs>
        <w:tab w:val="clear" w:pos="7088"/>
        <w:tab w:val="clear" w:pos="8080"/>
      </w:tabs>
      <w:spacing w:before="240" w:after="240" w:line="254" w:lineRule="exact"/>
      <w:jc w:val="center"/>
      <w:outlineLvl w:val="1"/>
    </w:pPr>
    <w:rPr>
      <w:rFonts w:eastAsia="Arial"/>
      <w:sz w:val="21"/>
      <w:szCs w:val="21"/>
      <w:lang w:eastAsia="zh-CN"/>
    </w:rPr>
  </w:style>
  <w:style w:type="paragraph" w:customStyle="1" w:styleId="Zarkazkladnhotextu21">
    <w:name w:val="Zarážka základného textu 21"/>
    <w:basedOn w:val="Normlny"/>
    <w:next w:val="Zarkazkladnhotextu2"/>
    <w:link w:val="Zarkazkladnhotextu2Char"/>
    <w:uiPriority w:val="99"/>
    <w:semiHidden/>
    <w:unhideWhenUsed/>
    <w:rsid w:val="007656C5"/>
    <w:pPr>
      <w:tabs>
        <w:tab w:val="clear" w:pos="7088"/>
        <w:tab w:val="clear" w:pos="8080"/>
      </w:tabs>
      <w:spacing w:after="120" w:line="480" w:lineRule="auto"/>
      <w:ind w:left="283"/>
      <w:jc w:val="left"/>
    </w:pPr>
    <w:rPr>
      <w:rFonts w:asciiTheme="minorHAnsi" w:eastAsiaTheme="minorEastAsia" w:hAnsiTheme="minorHAnsi" w:cstheme="minorBidi"/>
      <w:sz w:val="22"/>
      <w:szCs w:val="22"/>
      <w:lang w:eastAsia="zh-CN"/>
    </w:rPr>
  </w:style>
  <w:style w:type="character" w:customStyle="1" w:styleId="Zarkazkladnhotextu2Char">
    <w:name w:val="Zarážka základného textu 2 Char"/>
    <w:basedOn w:val="Predvolenpsmoodseku"/>
    <w:link w:val="Zarkazkladnhotextu21"/>
    <w:uiPriority w:val="99"/>
    <w:semiHidden/>
    <w:rsid w:val="007656C5"/>
  </w:style>
  <w:style w:type="paragraph" w:customStyle="1" w:styleId="SAP1">
    <w:name w:val="SAŽP 1"/>
    <w:basedOn w:val="Nadpis2"/>
    <w:qFormat/>
    <w:rsid w:val="007656C5"/>
    <w:pPr>
      <w:keepNext w:val="0"/>
      <w:widowControl w:val="0"/>
      <w:numPr>
        <w:ilvl w:val="1"/>
        <w:numId w:val="8"/>
      </w:numPr>
      <w:tabs>
        <w:tab w:val="clear" w:pos="7088"/>
        <w:tab w:val="clear" w:pos="8080"/>
      </w:tabs>
      <w:spacing w:before="240" w:after="240" w:line="276" w:lineRule="auto"/>
    </w:pPr>
    <w:rPr>
      <w:rFonts w:ascii="Proba Pro" w:hAnsi="Proba Pro" w:cs="Times New Roman"/>
      <w:caps/>
      <w:color w:val="008998"/>
      <w:spacing w:val="30"/>
      <w:sz w:val="20"/>
      <w:lang w:val="en-US"/>
    </w:rPr>
  </w:style>
  <w:style w:type="character" w:customStyle="1" w:styleId="FontStyle46">
    <w:name w:val="Font Style46"/>
    <w:uiPriority w:val="99"/>
    <w:rsid w:val="007656C5"/>
    <w:rPr>
      <w:rFonts w:ascii="Arial" w:hAnsi="Arial" w:cs="Arial"/>
      <w:sz w:val="18"/>
      <w:szCs w:val="18"/>
    </w:rPr>
  </w:style>
  <w:style w:type="character" w:customStyle="1" w:styleId="FontStyle43">
    <w:name w:val="Font Style43"/>
    <w:basedOn w:val="Predvolenpsmoodseku"/>
    <w:uiPriority w:val="99"/>
    <w:rsid w:val="007656C5"/>
    <w:rPr>
      <w:rFonts w:ascii="Arial" w:hAnsi="Arial" w:cs="Arial" w:hint="default"/>
      <w:b/>
      <w:bCs/>
      <w:sz w:val="22"/>
      <w:szCs w:val="22"/>
    </w:rPr>
  </w:style>
  <w:style w:type="paragraph" w:customStyle="1" w:styleId="Style8">
    <w:name w:val="Style8"/>
    <w:basedOn w:val="Normlny"/>
    <w:uiPriority w:val="99"/>
    <w:rsid w:val="007656C5"/>
    <w:pPr>
      <w:widowControl w:val="0"/>
      <w:tabs>
        <w:tab w:val="clear" w:pos="7088"/>
        <w:tab w:val="clear" w:pos="8080"/>
      </w:tabs>
      <w:autoSpaceDE w:val="0"/>
      <w:autoSpaceDN w:val="0"/>
      <w:adjustRightInd w:val="0"/>
      <w:spacing w:line="349" w:lineRule="exact"/>
      <w:jc w:val="left"/>
    </w:pPr>
    <w:rPr>
      <w:szCs w:val="24"/>
      <w:lang w:eastAsia="sk-SK"/>
    </w:rPr>
  </w:style>
  <w:style w:type="table" w:customStyle="1" w:styleId="Mriekatabuky1">
    <w:name w:val="Mriežka tabuľky1"/>
    <w:basedOn w:val="Normlnatabuka"/>
    <w:next w:val="Mriekatabuky"/>
    <w:uiPriority w:val="59"/>
    <w:rsid w:val="007656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1"/>
    <w:uiPriority w:val="99"/>
    <w:semiHidden/>
    <w:unhideWhenUsed/>
    <w:rsid w:val="007656C5"/>
    <w:rPr>
      <w:sz w:val="20"/>
    </w:rPr>
  </w:style>
  <w:style w:type="character" w:customStyle="1" w:styleId="TextkomentraChar1">
    <w:name w:val="Text komentára Char1"/>
    <w:basedOn w:val="Predvolenpsmoodseku"/>
    <w:link w:val="Textkomentra"/>
    <w:uiPriority w:val="99"/>
    <w:semiHidden/>
    <w:rsid w:val="007656C5"/>
    <w:rPr>
      <w:rFonts w:ascii="Arial" w:eastAsia="Times New Roman" w:hAnsi="Arial" w:cs="Arial"/>
      <w:sz w:val="20"/>
      <w:szCs w:val="20"/>
      <w:lang w:eastAsia="en-US"/>
    </w:rPr>
  </w:style>
  <w:style w:type="paragraph" w:styleId="Predmetkomentra">
    <w:name w:val="annotation subject"/>
    <w:basedOn w:val="Textkomentra"/>
    <w:next w:val="Textkomentra"/>
    <w:link w:val="PredmetkomentraChar"/>
    <w:uiPriority w:val="99"/>
    <w:semiHidden/>
    <w:unhideWhenUsed/>
    <w:rsid w:val="007656C5"/>
    <w:rPr>
      <w:rFonts w:asciiTheme="minorHAnsi" w:eastAsiaTheme="minorEastAsia" w:hAnsiTheme="minorHAnsi" w:cstheme="minorBidi"/>
      <w:b/>
      <w:bCs/>
      <w:lang w:eastAsia="zh-CN"/>
    </w:rPr>
  </w:style>
  <w:style w:type="character" w:customStyle="1" w:styleId="PredmetkomentraChar1">
    <w:name w:val="Predmet komentára Char1"/>
    <w:basedOn w:val="TextkomentraChar1"/>
    <w:uiPriority w:val="99"/>
    <w:semiHidden/>
    <w:rsid w:val="007656C5"/>
    <w:rPr>
      <w:rFonts w:ascii="Arial" w:eastAsia="Times New Roman" w:hAnsi="Arial" w:cs="Arial"/>
      <w:b/>
      <w:bCs/>
      <w:sz w:val="20"/>
      <w:szCs w:val="20"/>
      <w:lang w:eastAsia="en-US"/>
    </w:rPr>
  </w:style>
  <w:style w:type="paragraph" w:styleId="Zarkazkladnhotextu2">
    <w:name w:val="Body Text Indent 2"/>
    <w:basedOn w:val="Normlny"/>
    <w:link w:val="Zarkazkladnhotextu2Char1"/>
    <w:uiPriority w:val="99"/>
    <w:semiHidden/>
    <w:unhideWhenUsed/>
    <w:rsid w:val="007656C5"/>
    <w:pPr>
      <w:spacing w:after="120" w:line="480" w:lineRule="auto"/>
      <w:ind w:left="283"/>
    </w:pPr>
  </w:style>
  <w:style w:type="character" w:customStyle="1" w:styleId="Zarkazkladnhotextu2Char1">
    <w:name w:val="Zarážka základného textu 2 Char1"/>
    <w:basedOn w:val="Predvolenpsmoodseku"/>
    <w:link w:val="Zarkazkladnhotextu2"/>
    <w:uiPriority w:val="99"/>
    <w:semiHidden/>
    <w:rsid w:val="007656C5"/>
    <w:rPr>
      <w:rFonts w:ascii="Arial" w:eastAsia="Times New Roman" w:hAnsi="Arial" w:cs="Arial"/>
      <w:sz w:val="24"/>
      <w:szCs w:val="20"/>
      <w:lang w:eastAsia="en-US"/>
    </w:rPr>
  </w:style>
  <w:style w:type="character" w:customStyle="1" w:styleId="Nadpis4Char">
    <w:name w:val="Nadpis 4 Char"/>
    <w:basedOn w:val="Predvolenpsmoodseku"/>
    <w:link w:val="Nadpis4"/>
    <w:uiPriority w:val="9"/>
    <w:semiHidden/>
    <w:rsid w:val="0059574C"/>
    <w:rPr>
      <w:rFonts w:asciiTheme="majorHAnsi" w:eastAsiaTheme="majorEastAsia" w:hAnsiTheme="majorHAnsi" w:cstheme="majorBidi"/>
      <w:b/>
      <w:bCs/>
      <w:i/>
      <w:iCs/>
      <w:color w:val="0F6FC6" w:themeColor="accent1"/>
      <w:sz w:val="24"/>
      <w:szCs w:val="20"/>
      <w:lang w:eastAsia="en-US"/>
    </w:rPr>
  </w:style>
  <w:style w:type="character" w:customStyle="1" w:styleId="Nadpis5Char">
    <w:name w:val="Nadpis 5 Char"/>
    <w:basedOn w:val="Predvolenpsmoodseku"/>
    <w:link w:val="Nadpis5"/>
    <w:uiPriority w:val="9"/>
    <w:semiHidden/>
    <w:rsid w:val="0059574C"/>
    <w:rPr>
      <w:rFonts w:asciiTheme="majorHAnsi" w:eastAsiaTheme="majorEastAsia" w:hAnsiTheme="majorHAnsi" w:cstheme="majorBidi"/>
      <w:color w:val="073662" w:themeColor="accent1" w:themeShade="7F"/>
      <w:sz w:val="24"/>
      <w:szCs w:val="20"/>
      <w:lang w:eastAsia="en-US"/>
    </w:rPr>
  </w:style>
  <w:style w:type="character" w:customStyle="1" w:styleId="Nadpis6Char">
    <w:name w:val="Nadpis 6 Char"/>
    <w:basedOn w:val="Predvolenpsmoodseku"/>
    <w:link w:val="Nadpis6"/>
    <w:uiPriority w:val="9"/>
    <w:semiHidden/>
    <w:rsid w:val="0059574C"/>
    <w:rPr>
      <w:rFonts w:asciiTheme="majorHAnsi" w:eastAsiaTheme="majorEastAsia" w:hAnsiTheme="majorHAnsi" w:cstheme="majorBidi"/>
      <w:i/>
      <w:iCs/>
      <w:color w:val="073662" w:themeColor="accent1" w:themeShade="7F"/>
      <w:sz w:val="24"/>
      <w:szCs w:val="20"/>
      <w:lang w:eastAsia="en-US"/>
    </w:rPr>
  </w:style>
  <w:style w:type="paragraph" w:styleId="Zkladntext2">
    <w:name w:val="Body Text 2"/>
    <w:basedOn w:val="Normlny"/>
    <w:link w:val="Zkladntext2Char"/>
    <w:uiPriority w:val="99"/>
    <w:semiHidden/>
    <w:unhideWhenUsed/>
    <w:rsid w:val="0059574C"/>
    <w:pPr>
      <w:spacing w:after="120" w:line="480" w:lineRule="auto"/>
    </w:pPr>
  </w:style>
  <w:style w:type="character" w:customStyle="1" w:styleId="Zkladntext2Char">
    <w:name w:val="Základný text 2 Char"/>
    <w:basedOn w:val="Predvolenpsmoodseku"/>
    <w:link w:val="Zkladntext2"/>
    <w:uiPriority w:val="99"/>
    <w:semiHidden/>
    <w:rsid w:val="0059574C"/>
    <w:rPr>
      <w:rFonts w:ascii="Arial" w:eastAsia="Times New Roman" w:hAnsi="Arial" w:cs="Arial"/>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30BC3"/>
    <w:pPr>
      <w:tabs>
        <w:tab w:val="left" w:leader="dot" w:pos="7088"/>
        <w:tab w:val="left" w:pos="8080"/>
      </w:tabs>
      <w:spacing w:after="0" w:line="240" w:lineRule="auto"/>
      <w:jc w:val="both"/>
    </w:pPr>
    <w:rPr>
      <w:rFonts w:ascii="Arial" w:eastAsia="Times New Roman" w:hAnsi="Arial" w:cs="Arial"/>
      <w:sz w:val="24"/>
      <w:szCs w:val="20"/>
      <w:lang w:eastAsia="en-US"/>
    </w:rPr>
  </w:style>
  <w:style w:type="paragraph" w:styleId="Nadpis1">
    <w:name w:val="heading 1"/>
    <w:basedOn w:val="Normlny"/>
    <w:next w:val="Normlny"/>
    <w:link w:val="Nadpis1Char"/>
    <w:qFormat/>
    <w:rsid w:val="0075096B"/>
    <w:pPr>
      <w:keepNext/>
      <w:outlineLvl w:val="0"/>
    </w:pPr>
    <w:rPr>
      <w:b/>
      <w:color w:val="0070C0"/>
      <w:sz w:val="40"/>
    </w:rPr>
  </w:style>
  <w:style w:type="paragraph" w:styleId="Nadpis2">
    <w:name w:val="heading 2"/>
    <w:basedOn w:val="Normlny"/>
    <w:next w:val="Normlny"/>
    <w:link w:val="Nadpis2Char"/>
    <w:uiPriority w:val="9"/>
    <w:qFormat/>
    <w:rsid w:val="0075096B"/>
    <w:pPr>
      <w:keepNext/>
      <w:outlineLvl w:val="1"/>
    </w:pPr>
    <w:rPr>
      <w:b/>
      <w:color w:val="0070C0"/>
      <w:sz w:val="28"/>
    </w:rPr>
  </w:style>
  <w:style w:type="paragraph" w:styleId="Nadpis3">
    <w:name w:val="heading 3"/>
    <w:basedOn w:val="Normlny"/>
    <w:next w:val="Normlny"/>
    <w:link w:val="Nadpis3Char"/>
    <w:uiPriority w:val="9"/>
    <w:unhideWhenUsed/>
    <w:qFormat/>
    <w:rsid w:val="002C7E37"/>
    <w:pPr>
      <w:keepNext/>
      <w:keepLines/>
      <w:spacing w:before="200"/>
      <w:outlineLvl w:val="2"/>
    </w:pPr>
    <w:rPr>
      <w:rFonts w:asciiTheme="majorHAnsi" w:eastAsiaTheme="majorEastAsia" w:hAnsiTheme="majorHAnsi" w:cstheme="majorBidi"/>
      <w:b/>
      <w:bCs/>
      <w:color w:val="0F6FC6" w:themeColor="accent1"/>
    </w:rPr>
  </w:style>
  <w:style w:type="paragraph" w:styleId="Nadpis4">
    <w:name w:val="heading 4"/>
    <w:basedOn w:val="Normlny"/>
    <w:next w:val="Normlny"/>
    <w:link w:val="Nadpis4Char"/>
    <w:uiPriority w:val="9"/>
    <w:semiHidden/>
    <w:unhideWhenUsed/>
    <w:qFormat/>
    <w:rsid w:val="0059574C"/>
    <w:pPr>
      <w:keepNext/>
      <w:keepLines/>
      <w:spacing w:before="200"/>
      <w:outlineLvl w:val="3"/>
    </w:pPr>
    <w:rPr>
      <w:rFonts w:asciiTheme="majorHAnsi" w:eastAsiaTheme="majorEastAsia" w:hAnsiTheme="majorHAnsi" w:cstheme="majorBidi"/>
      <w:b/>
      <w:bCs/>
      <w:i/>
      <w:iCs/>
      <w:color w:val="0F6FC6" w:themeColor="accent1"/>
    </w:rPr>
  </w:style>
  <w:style w:type="paragraph" w:styleId="Nadpis5">
    <w:name w:val="heading 5"/>
    <w:basedOn w:val="Normlny"/>
    <w:next w:val="Normlny"/>
    <w:link w:val="Nadpis5Char"/>
    <w:uiPriority w:val="9"/>
    <w:semiHidden/>
    <w:unhideWhenUsed/>
    <w:qFormat/>
    <w:rsid w:val="0059574C"/>
    <w:pPr>
      <w:keepNext/>
      <w:keepLines/>
      <w:spacing w:before="200"/>
      <w:outlineLvl w:val="4"/>
    </w:pPr>
    <w:rPr>
      <w:rFonts w:asciiTheme="majorHAnsi" w:eastAsiaTheme="majorEastAsia" w:hAnsiTheme="majorHAnsi" w:cstheme="majorBidi"/>
      <w:color w:val="073662" w:themeColor="accent1" w:themeShade="7F"/>
    </w:rPr>
  </w:style>
  <w:style w:type="paragraph" w:styleId="Nadpis6">
    <w:name w:val="heading 6"/>
    <w:basedOn w:val="Normlny"/>
    <w:next w:val="Normlny"/>
    <w:link w:val="Nadpis6Char"/>
    <w:uiPriority w:val="9"/>
    <w:semiHidden/>
    <w:unhideWhenUsed/>
    <w:qFormat/>
    <w:rsid w:val="0059574C"/>
    <w:pPr>
      <w:keepNext/>
      <w:keepLines/>
      <w:spacing w:before="200"/>
      <w:outlineLvl w:val="5"/>
    </w:pPr>
    <w:rPr>
      <w:rFonts w:asciiTheme="majorHAnsi" w:eastAsiaTheme="majorEastAsia" w:hAnsiTheme="majorHAnsi" w:cstheme="majorBidi"/>
      <w:i/>
      <w:iCs/>
      <w:color w:val="073662"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link w:val="BezriadkovaniaChar"/>
    <w:uiPriority w:val="1"/>
    <w:qFormat/>
    <w:rsid w:val="00343AB5"/>
    <w:pPr>
      <w:spacing w:after="0" w:line="240" w:lineRule="auto"/>
    </w:pPr>
    <w:rPr>
      <w:lang w:eastAsia="en-US"/>
    </w:rPr>
  </w:style>
  <w:style w:type="character" w:customStyle="1" w:styleId="BezriadkovaniaChar">
    <w:name w:val="Bez riadkovania Char"/>
    <w:basedOn w:val="Predvolenpsmoodseku"/>
    <w:link w:val="Bezriadkovania"/>
    <w:uiPriority w:val="1"/>
    <w:rsid w:val="00343AB5"/>
    <w:rPr>
      <w:lang w:eastAsia="en-US"/>
    </w:rPr>
  </w:style>
  <w:style w:type="paragraph" w:styleId="Textbubliny">
    <w:name w:val="Balloon Text"/>
    <w:basedOn w:val="Normlny"/>
    <w:link w:val="TextbublinyChar"/>
    <w:uiPriority w:val="99"/>
    <w:semiHidden/>
    <w:unhideWhenUsed/>
    <w:rsid w:val="00343AB5"/>
    <w:rPr>
      <w:rFonts w:ascii="Tahoma" w:hAnsi="Tahoma" w:cs="Tahoma"/>
      <w:sz w:val="16"/>
      <w:szCs w:val="16"/>
    </w:rPr>
  </w:style>
  <w:style w:type="character" w:customStyle="1" w:styleId="TextbublinyChar">
    <w:name w:val="Text bubliny Char"/>
    <w:basedOn w:val="Predvolenpsmoodseku"/>
    <w:link w:val="Textbubliny"/>
    <w:uiPriority w:val="99"/>
    <w:semiHidden/>
    <w:rsid w:val="00343AB5"/>
    <w:rPr>
      <w:rFonts w:ascii="Tahoma" w:hAnsi="Tahoma" w:cs="Tahoma"/>
      <w:sz w:val="16"/>
      <w:szCs w:val="16"/>
    </w:rPr>
  </w:style>
  <w:style w:type="paragraph" w:styleId="Hlavika">
    <w:name w:val="header"/>
    <w:basedOn w:val="Normlny"/>
    <w:link w:val="HlavikaChar"/>
    <w:uiPriority w:val="99"/>
    <w:unhideWhenUsed/>
    <w:rsid w:val="00343AB5"/>
    <w:pPr>
      <w:tabs>
        <w:tab w:val="center" w:pos="4536"/>
        <w:tab w:val="right" w:pos="9072"/>
      </w:tabs>
    </w:pPr>
  </w:style>
  <w:style w:type="character" w:customStyle="1" w:styleId="HlavikaChar">
    <w:name w:val="Hlavička Char"/>
    <w:basedOn w:val="Predvolenpsmoodseku"/>
    <w:link w:val="Hlavika"/>
    <w:uiPriority w:val="99"/>
    <w:rsid w:val="00343AB5"/>
  </w:style>
  <w:style w:type="paragraph" w:styleId="Pta">
    <w:name w:val="footer"/>
    <w:basedOn w:val="Normlny"/>
    <w:link w:val="PtaChar"/>
    <w:uiPriority w:val="99"/>
    <w:unhideWhenUsed/>
    <w:rsid w:val="00343AB5"/>
    <w:pPr>
      <w:tabs>
        <w:tab w:val="center" w:pos="4536"/>
        <w:tab w:val="right" w:pos="9072"/>
      </w:tabs>
    </w:pPr>
  </w:style>
  <w:style w:type="character" w:customStyle="1" w:styleId="PtaChar">
    <w:name w:val="Päta Char"/>
    <w:basedOn w:val="Predvolenpsmoodseku"/>
    <w:link w:val="Pta"/>
    <w:uiPriority w:val="99"/>
    <w:rsid w:val="00343AB5"/>
  </w:style>
  <w:style w:type="paragraph" w:customStyle="1" w:styleId="B01345D3F5E0444EA8AA1C4A0D617140">
    <w:name w:val="B01345D3F5E0444EA8AA1C4A0D617140"/>
    <w:rsid w:val="00343AB5"/>
    <w:rPr>
      <w:lang w:val="en-US" w:eastAsia="en-US"/>
    </w:rPr>
  </w:style>
  <w:style w:type="character" w:customStyle="1" w:styleId="Nadpis1Char">
    <w:name w:val="Nadpis 1 Char"/>
    <w:basedOn w:val="Predvolenpsmoodseku"/>
    <w:link w:val="Nadpis1"/>
    <w:rsid w:val="0075096B"/>
    <w:rPr>
      <w:rFonts w:ascii="Arial" w:eastAsia="Times New Roman" w:hAnsi="Arial" w:cs="Arial"/>
      <w:b/>
      <w:color w:val="0070C0"/>
      <w:sz w:val="40"/>
      <w:szCs w:val="20"/>
      <w:lang w:eastAsia="en-US"/>
    </w:rPr>
  </w:style>
  <w:style w:type="character" w:customStyle="1" w:styleId="Nadpis2Char">
    <w:name w:val="Nadpis 2 Char"/>
    <w:basedOn w:val="Predvolenpsmoodseku"/>
    <w:link w:val="Nadpis2"/>
    <w:uiPriority w:val="9"/>
    <w:rsid w:val="0075096B"/>
    <w:rPr>
      <w:rFonts w:ascii="Arial" w:eastAsia="Times New Roman" w:hAnsi="Arial" w:cs="Arial"/>
      <w:b/>
      <w:color w:val="0070C0"/>
      <w:sz w:val="28"/>
      <w:szCs w:val="20"/>
      <w:lang w:eastAsia="en-US"/>
    </w:rPr>
  </w:style>
  <w:style w:type="character" w:styleId="Hypertextovprepojenie">
    <w:name w:val="Hyperlink"/>
    <w:basedOn w:val="Predvolenpsmoodseku"/>
    <w:uiPriority w:val="99"/>
    <w:rsid w:val="00740C5B"/>
    <w:rPr>
      <w:color w:val="0000FF"/>
      <w:u w:val="single"/>
    </w:rPr>
  </w:style>
  <w:style w:type="character" w:styleId="Textzstupnhosymbolu">
    <w:name w:val="Placeholder Text"/>
    <w:basedOn w:val="Predvolenpsmoodseku"/>
    <w:uiPriority w:val="99"/>
    <w:semiHidden/>
    <w:rsid w:val="005C6A26"/>
    <w:rPr>
      <w:color w:val="808080"/>
    </w:rPr>
  </w:style>
  <w:style w:type="character" w:customStyle="1" w:styleId="Nadpis3Char">
    <w:name w:val="Nadpis 3 Char"/>
    <w:basedOn w:val="Predvolenpsmoodseku"/>
    <w:link w:val="Nadpis3"/>
    <w:uiPriority w:val="9"/>
    <w:rsid w:val="002C7E37"/>
    <w:rPr>
      <w:rFonts w:asciiTheme="majorHAnsi" w:eastAsiaTheme="majorEastAsia" w:hAnsiTheme="majorHAnsi" w:cstheme="majorBidi"/>
      <w:b/>
      <w:bCs/>
      <w:color w:val="0F6FC6" w:themeColor="accent1"/>
      <w:sz w:val="24"/>
      <w:szCs w:val="20"/>
      <w:lang w:eastAsia="sk-SK"/>
    </w:rPr>
  </w:style>
  <w:style w:type="paragraph" w:styleId="Nzov">
    <w:name w:val="Title"/>
    <w:basedOn w:val="Normlny"/>
    <w:next w:val="Normlny"/>
    <w:link w:val="NzovChar"/>
    <w:qFormat/>
    <w:rsid w:val="002C7E37"/>
    <w:pPr>
      <w:pBdr>
        <w:bottom w:val="single" w:sz="8" w:space="4" w:color="0F6FC6" w:themeColor="accent1"/>
      </w:pBdr>
      <w:spacing w:after="300"/>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NzovChar">
    <w:name w:val="Názov Char"/>
    <w:basedOn w:val="Predvolenpsmoodseku"/>
    <w:link w:val="Nzov"/>
    <w:rsid w:val="002C7E37"/>
    <w:rPr>
      <w:rFonts w:asciiTheme="majorHAnsi" w:eastAsiaTheme="majorEastAsia" w:hAnsiTheme="majorHAnsi" w:cstheme="majorBidi"/>
      <w:color w:val="03485B" w:themeColor="text2" w:themeShade="BF"/>
      <w:spacing w:val="5"/>
      <w:kern w:val="28"/>
      <w:sz w:val="52"/>
      <w:szCs w:val="52"/>
      <w:lang w:eastAsia="sk-SK"/>
    </w:rPr>
  </w:style>
  <w:style w:type="paragraph" w:styleId="Hlavikaobsahu">
    <w:name w:val="TOC Heading"/>
    <w:basedOn w:val="Nadpis1"/>
    <w:next w:val="Normlny"/>
    <w:uiPriority w:val="39"/>
    <w:semiHidden/>
    <w:unhideWhenUsed/>
    <w:qFormat/>
    <w:rsid w:val="00A16815"/>
    <w:pPr>
      <w:keepLines/>
      <w:spacing w:before="480" w:line="276" w:lineRule="auto"/>
      <w:outlineLvl w:val="9"/>
    </w:pPr>
    <w:rPr>
      <w:rFonts w:eastAsiaTheme="majorEastAsia" w:cstheme="majorBidi"/>
      <w:bCs/>
      <w:color w:val="0B5294" w:themeColor="accent1" w:themeShade="BF"/>
      <w:sz w:val="28"/>
      <w:szCs w:val="28"/>
    </w:rPr>
  </w:style>
  <w:style w:type="paragraph" w:styleId="Obsah2">
    <w:name w:val="toc 2"/>
    <w:basedOn w:val="Normlny"/>
    <w:next w:val="Normlny"/>
    <w:autoRedefine/>
    <w:uiPriority w:val="39"/>
    <w:unhideWhenUsed/>
    <w:qFormat/>
    <w:rsid w:val="00A16815"/>
    <w:pPr>
      <w:spacing w:after="100" w:line="276" w:lineRule="auto"/>
      <w:ind w:left="220"/>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A16815"/>
    <w:pPr>
      <w:spacing w:after="100" w:line="276" w:lineRule="auto"/>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A16815"/>
    <w:pPr>
      <w:spacing w:after="100" w:line="276" w:lineRule="auto"/>
      <w:ind w:left="440"/>
    </w:pPr>
    <w:rPr>
      <w:rFonts w:asciiTheme="minorHAnsi" w:eastAsiaTheme="minorEastAsia" w:hAnsiTheme="minorHAnsi" w:cstheme="minorBidi"/>
      <w:sz w:val="22"/>
      <w:szCs w:val="22"/>
    </w:rPr>
  </w:style>
  <w:style w:type="table" w:styleId="Mriekatabuky">
    <w:name w:val="Table Grid"/>
    <w:basedOn w:val="Normlnatabuka"/>
    <w:uiPriority w:val="59"/>
    <w:rsid w:val="00E84221"/>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E84221"/>
    <w:rPr>
      <w:b/>
      <w:bCs/>
      <w:i/>
      <w:iCs/>
      <w:color w:val="0F6FC6" w:themeColor="accent1"/>
    </w:rPr>
  </w:style>
  <w:style w:type="paragraph" w:styleId="Odsekzoznamu">
    <w:name w:val="List Paragraph"/>
    <w:aliases w:val="body,Odsek zoznamu2,Bullet Number,lp1,lp11,List Paragraph11,Bullet 1,Use Case List Paragraph,Nad,Odstavec cíl se seznamem,Odstavec_muj"/>
    <w:basedOn w:val="Normlny"/>
    <w:link w:val="OdsekzoznamuChar"/>
    <w:uiPriority w:val="34"/>
    <w:qFormat/>
    <w:rsid w:val="00E84221"/>
    <w:pPr>
      <w:ind w:left="720"/>
      <w:contextualSpacing/>
    </w:pPr>
    <w:rPr>
      <w:rFonts w:ascii="Times New Roman" w:hAnsi="Times New Roman"/>
      <w:sz w:val="20"/>
    </w:rPr>
  </w:style>
  <w:style w:type="numbering" w:customStyle="1" w:styleId="Bezzoznamu1">
    <w:name w:val="Bez zoznamu1"/>
    <w:next w:val="Bezzoznamu"/>
    <w:uiPriority w:val="99"/>
    <w:semiHidden/>
    <w:unhideWhenUsed/>
    <w:rsid w:val="007656C5"/>
  </w:style>
  <w:style w:type="paragraph" w:customStyle="1" w:styleId="CharChar1">
    <w:name w:val="Char Char1"/>
    <w:basedOn w:val="Normlny"/>
    <w:uiPriority w:val="99"/>
    <w:rsid w:val="007656C5"/>
    <w:pPr>
      <w:widowControl w:val="0"/>
      <w:tabs>
        <w:tab w:val="clear" w:pos="7088"/>
        <w:tab w:val="clear" w:pos="8080"/>
      </w:tabs>
      <w:overflowPunct w:val="0"/>
      <w:autoSpaceDE w:val="0"/>
      <w:autoSpaceDN w:val="0"/>
      <w:adjustRightInd w:val="0"/>
      <w:spacing w:after="160" w:line="240" w:lineRule="exact"/>
      <w:textAlignment w:val="baseline"/>
    </w:pPr>
    <w:rPr>
      <w:rFonts w:ascii="Verdana" w:hAnsi="Verdana" w:cs="Verdana"/>
      <w:sz w:val="20"/>
      <w:lang w:val="en-US"/>
    </w:rPr>
  </w:style>
  <w:style w:type="paragraph" w:styleId="Zkladntext">
    <w:name w:val="Body Text"/>
    <w:basedOn w:val="Normlny"/>
    <w:link w:val="ZkladntextChar"/>
    <w:rsid w:val="007656C5"/>
    <w:pPr>
      <w:tabs>
        <w:tab w:val="clear" w:pos="7088"/>
        <w:tab w:val="clear" w:pos="8080"/>
      </w:tabs>
      <w:suppressAutoHyphens/>
    </w:pPr>
    <w:rPr>
      <w:rFonts w:ascii="Times New Roman" w:hAnsi="Times New Roman" w:cs="Times New Roman"/>
      <w:kern w:val="1"/>
      <w:lang w:eastAsia="ar-SA"/>
    </w:rPr>
  </w:style>
  <w:style w:type="character" w:customStyle="1" w:styleId="ZkladntextChar">
    <w:name w:val="Základný text Char"/>
    <w:basedOn w:val="Predvolenpsmoodseku"/>
    <w:link w:val="Zkladntext"/>
    <w:rsid w:val="007656C5"/>
    <w:rPr>
      <w:rFonts w:ascii="Times New Roman" w:eastAsia="Times New Roman" w:hAnsi="Times New Roman" w:cs="Times New Roman"/>
      <w:kern w:val="1"/>
      <w:sz w:val="24"/>
      <w:szCs w:val="20"/>
      <w:lang w:eastAsia="ar-SA"/>
    </w:rPr>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
    <w:basedOn w:val="Predvolenpsmoodseku"/>
    <w:link w:val="Odsekzoznamu"/>
    <w:uiPriority w:val="34"/>
    <w:qFormat/>
    <w:rsid w:val="007656C5"/>
    <w:rPr>
      <w:rFonts w:ascii="Times New Roman" w:eastAsia="Times New Roman" w:hAnsi="Times New Roman" w:cs="Arial"/>
      <w:sz w:val="20"/>
      <w:szCs w:val="20"/>
      <w:lang w:eastAsia="en-US"/>
    </w:rPr>
  </w:style>
  <w:style w:type="table" w:customStyle="1" w:styleId="GridTable3Accent1">
    <w:name w:val="Grid Table 3 Accent 1"/>
    <w:basedOn w:val="Normlnatabuka"/>
    <w:uiPriority w:val="48"/>
    <w:rsid w:val="007656C5"/>
    <w:pPr>
      <w:spacing w:after="0" w:line="240" w:lineRule="auto"/>
    </w:pPr>
    <w:rPr>
      <w:rFonts w:eastAsia="Calibri"/>
      <w:sz w:val="24"/>
      <w:szCs w:val="24"/>
      <w:lang w:eastAsia="en-US"/>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character" w:styleId="Odkaznakomentr">
    <w:name w:val="annotation reference"/>
    <w:basedOn w:val="Predvolenpsmoodseku"/>
    <w:uiPriority w:val="99"/>
    <w:semiHidden/>
    <w:unhideWhenUsed/>
    <w:rsid w:val="007656C5"/>
    <w:rPr>
      <w:sz w:val="16"/>
      <w:szCs w:val="16"/>
    </w:rPr>
  </w:style>
  <w:style w:type="paragraph" w:customStyle="1" w:styleId="Textkomentra1">
    <w:name w:val="Text komentára1"/>
    <w:basedOn w:val="Normlny"/>
    <w:next w:val="Textkomentra"/>
    <w:link w:val="TextkomentraChar"/>
    <w:uiPriority w:val="99"/>
    <w:semiHidden/>
    <w:unhideWhenUsed/>
    <w:rsid w:val="007656C5"/>
    <w:pPr>
      <w:tabs>
        <w:tab w:val="clear" w:pos="7088"/>
        <w:tab w:val="clear" w:pos="8080"/>
      </w:tabs>
      <w:spacing w:after="200"/>
      <w:jc w:val="left"/>
    </w:pPr>
    <w:rPr>
      <w:rFonts w:asciiTheme="minorHAnsi" w:eastAsiaTheme="minorEastAsia" w:hAnsiTheme="minorHAnsi" w:cstheme="minorBidi"/>
      <w:sz w:val="20"/>
      <w:lang w:eastAsia="zh-CN"/>
    </w:rPr>
  </w:style>
  <w:style w:type="character" w:customStyle="1" w:styleId="TextkomentraChar">
    <w:name w:val="Text komentára Char"/>
    <w:basedOn w:val="Predvolenpsmoodseku"/>
    <w:link w:val="Textkomentra1"/>
    <w:uiPriority w:val="99"/>
    <w:semiHidden/>
    <w:rsid w:val="007656C5"/>
    <w:rPr>
      <w:sz w:val="20"/>
      <w:szCs w:val="20"/>
    </w:rPr>
  </w:style>
  <w:style w:type="paragraph" w:customStyle="1" w:styleId="Predmetkomentra1">
    <w:name w:val="Predmet komentára1"/>
    <w:basedOn w:val="Textkomentra"/>
    <w:next w:val="Textkomentra"/>
    <w:uiPriority w:val="99"/>
    <w:semiHidden/>
    <w:unhideWhenUsed/>
    <w:rsid w:val="007656C5"/>
    <w:pPr>
      <w:tabs>
        <w:tab w:val="clear" w:pos="7088"/>
        <w:tab w:val="clear" w:pos="8080"/>
      </w:tabs>
      <w:spacing w:after="200"/>
      <w:jc w:val="left"/>
    </w:pPr>
    <w:rPr>
      <w:rFonts w:ascii="Calibri" w:eastAsia="Calibri" w:hAnsi="Calibri" w:cs="Times New Roman"/>
      <w:b/>
      <w:bCs/>
    </w:rPr>
  </w:style>
  <w:style w:type="character" w:customStyle="1" w:styleId="PredmetkomentraChar">
    <w:name w:val="Predmet komentára Char"/>
    <w:basedOn w:val="TextkomentraChar"/>
    <w:link w:val="Predmetkomentra"/>
    <w:uiPriority w:val="99"/>
    <w:semiHidden/>
    <w:rsid w:val="007656C5"/>
    <w:rPr>
      <w:b/>
      <w:bCs/>
      <w:sz w:val="20"/>
      <w:szCs w:val="20"/>
    </w:rPr>
  </w:style>
  <w:style w:type="character" w:customStyle="1" w:styleId="Zkladntext0">
    <w:name w:val="Základný text_"/>
    <w:link w:val="Zkladntext1"/>
    <w:rsid w:val="007656C5"/>
    <w:rPr>
      <w:rFonts w:ascii="Arial" w:eastAsia="Arial" w:hAnsi="Arial" w:cs="Arial"/>
      <w:sz w:val="21"/>
      <w:szCs w:val="21"/>
      <w:shd w:val="clear" w:color="auto" w:fill="FFFFFF"/>
    </w:rPr>
  </w:style>
  <w:style w:type="paragraph" w:customStyle="1" w:styleId="Zkladntext1">
    <w:name w:val="Základný text1"/>
    <w:basedOn w:val="Normlny"/>
    <w:link w:val="Zkladntext0"/>
    <w:rsid w:val="007656C5"/>
    <w:pPr>
      <w:shd w:val="clear" w:color="auto" w:fill="FFFFFF"/>
      <w:tabs>
        <w:tab w:val="clear" w:pos="7088"/>
        <w:tab w:val="clear" w:pos="8080"/>
      </w:tabs>
      <w:spacing w:before="60" w:after="60" w:line="0" w:lineRule="atLeast"/>
      <w:ind w:hanging="360"/>
      <w:jc w:val="center"/>
    </w:pPr>
    <w:rPr>
      <w:rFonts w:eastAsia="Arial"/>
      <w:sz w:val="21"/>
      <w:szCs w:val="21"/>
      <w:lang w:eastAsia="zh-CN"/>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656C5"/>
    <w:pPr>
      <w:tabs>
        <w:tab w:val="clear" w:pos="7088"/>
        <w:tab w:val="clear" w:pos="8080"/>
      </w:tabs>
      <w:ind w:left="2160"/>
      <w:jc w:val="left"/>
    </w:pPr>
    <w:rPr>
      <w:rFonts w:ascii="Calibri" w:hAnsi="Calibri" w:cs="Times New Roman"/>
      <w:color w:val="5A5A5A"/>
      <w:sz w:val="20"/>
      <w:lang w:val="x-none"/>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656C5"/>
    <w:rPr>
      <w:rFonts w:ascii="Calibri" w:eastAsia="Times New Roman" w:hAnsi="Calibri" w:cs="Times New Roman"/>
      <w:color w:val="5A5A5A"/>
      <w:sz w:val="20"/>
      <w:szCs w:val="20"/>
      <w:lang w:val="x-none" w:eastAsia="en-US"/>
    </w:rPr>
  </w:style>
  <w:style w:type="character" w:styleId="Odkaznapoznmkupodiarou">
    <w:name w:val="footnote reference"/>
    <w:uiPriority w:val="99"/>
    <w:unhideWhenUsed/>
    <w:rsid w:val="007656C5"/>
    <w:rPr>
      <w:vertAlign w:val="superscript"/>
    </w:rPr>
  </w:style>
  <w:style w:type="paragraph" w:customStyle="1" w:styleId="Default">
    <w:name w:val="Default"/>
    <w:link w:val="DefaultChar"/>
    <w:rsid w:val="007656C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DefaultChar">
    <w:name w:val="Default Char"/>
    <w:link w:val="Default"/>
    <w:rsid w:val="007656C5"/>
    <w:rPr>
      <w:rFonts w:ascii="Times New Roman" w:eastAsia="Calibri" w:hAnsi="Times New Roman" w:cs="Times New Roman"/>
      <w:color w:val="000000"/>
      <w:sz w:val="24"/>
      <w:szCs w:val="24"/>
      <w:lang w:eastAsia="en-US"/>
    </w:rPr>
  </w:style>
  <w:style w:type="paragraph" w:styleId="Zarkazkladnhotextu">
    <w:name w:val="Body Text Indent"/>
    <w:basedOn w:val="Normlny"/>
    <w:link w:val="ZarkazkladnhotextuChar"/>
    <w:uiPriority w:val="99"/>
    <w:unhideWhenUsed/>
    <w:rsid w:val="007656C5"/>
    <w:pPr>
      <w:tabs>
        <w:tab w:val="clear" w:pos="7088"/>
        <w:tab w:val="clear" w:pos="8080"/>
      </w:tabs>
      <w:spacing w:after="120"/>
      <w:ind w:left="283"/>
      <w:jc w:val="left"/>
    </w:pPr>
    <w:rPr>
      <w:rFonts w:ascii="Times New Roman" w:hAnsi="Times New Roman" w:cs="Times New Roman"/>
      <w:szCs w:val="24"/>
      <w:lang w:eastAsia="cs-CZ"/>
    </w:rPr>
  </w:style>
  <w:style w:type="character" w:customStyle="1" w:styleId="ZarkazkladnhotextuChar">
    <w:name w:val="Zarážka základného textu Char"/>
    <w:basedOn w:val="Predvolenpsmoodseku"/>
    <w:link w:val="Zarkazkladnhotextu"/>
    <w:uiPriority w:val="99"/>
    <w:rsid w:val="007656C5"/>
    <w:rPr>
      <w:rFonts w:ascii="Times New Roman" w:eastAsia="Times New Roman" w:hAnsi="Times New Roman" w:cs="Times New Roman"/>
      <w:sz w:val="24"/>
      <w:szCs w:val="24"/>
      <w:lang w:eastAsia="cs-CZ"/>
    </w:rPr>
  </w:style>
  <w:style w:type="character" w:customStyle="1" w:styleId="Zhlavie1">
    <w:name w:val="Záhlavie #1_"/>
    <w:link w:val="Zhlavie10"/>
    <w:rsid w:val="007656C5"/>
    <w:rPr>
      <w:rFonts w:ascii="Arial" w:eastAsia="Arial" w:hAnsi="Arial" w:cs="Arial"/>
      <w:sz w:val="27"/>
      <w:szCs w:val="27"/>
      <w:shd w:val="clear" w:color="auto" w:fill="FFFFFF"/>
    </w:rPr>
  </w:style>
  <w:style w:type="character" w:customStyle="1" w:styleId="ZkladntextTun">
    <w:name w:val="Základný text + Tučné"/>
    <w:rsid w:val="007656C5"/>
    <w:rPr>
      <w:rFonts w:ascii="Arial" w:eastAsia="Arial" w:hAnsi="Arial" w:cs="Arial"/>
      <w:b/>
      <w:bCs/>
      <w:i w:val="0"/>
      <w:iCs w:val="0"/>
      <w:smallCaps w:val="0"/>
      <w:strike w:val="0"/>
      <w:spacing w:val="0"/>
      <w:sz w:val="21"/>
      <w:szCs w:val="21"/>
    </w:rPr>
  </w:style>
  <w:style w:type="character" w:customStyle="1" w:styleId="Zkladntext3">
    <w:name w:val="Základný text (3)_"/>
    <w:link w:val="Zkladntext30"/>
    <w:rsid w:val="007656C5"/>
    <w:rPr>
      <w:rFonts w:ascii="Arial" w:eastAsia="Arial" w:hAnsi="Arial" w:cs="Arial"/>
      <w:sz w:val="21"/>
      <w:szCs w:val="21"/>
      <w:shd w:val="clear" w:color="auto" w:fill="FFFFFF"/>
    </w:rPr>
  </w:style>
  <w:style w:type="character" w:customStyle="1" w:styleId="Zkladntext3Nietun">
    <w:name w:val="Základný text (3) + Nie tučné"/>
    <w:rsid w:val="007656C5"/>
    <w:rPr>
      <w:rFonts w:ascii="Arial" w:eastAsia="Arial" w:hAnsi="Arial" w:cs="Arial"/>
      <w:b/>
      <w:bCs/>
      <w:i w:val="0"/>
      <w:iCs w:val="0"/>
      <w:smallCaps w:val="0"/>
      <w:strike w:val="0"/>
      <w:spacing w:val="0"/>
      <w:sz w:val="21"/>
      <w:szCs w:val="21"/>
    </w:rPr>
  </w:style>
  <w:style w:type="character" w:customStyle="1" w:styleId="Zhlavie2">
    <w:name w:val="Záhlavie #2_"/>
    <w:link w:val="Zhlavie20"/>
    <w:rsid w:val="007656C5"/>
    <w:rPr>
      <w:rFonts w:ascii="Arial" w:eastAsia="Arial" w:hAnsi="Arial" w:cs="Arial"/>
      <w:sz w:val="21"/>
      <w:szCs w:val="21"/>
      <w:shd w:val="clear" w:color="auto" w:fill="FFFFFF"/>
    </w:rPr>
  </w:style>
  <w:style w:type="paragraph" w:customStyle="1" w:styleId="Zhlavie10">
    <w:name w:val="Záhlavie #1"/>
    <w:basedOn w:val="Normlny"/>
    <w:link w:val="Zhlavie1"/>
    <w:rsid w:val="007656C5"/>
    <w:pPr>
      <w:shd w:val="clear" w:color="auto" w:fill="FFFFFF"/>
      <w:tabs>
        <w:tab w:val="clear" w:pos="7088"/>
        <w:tab w:val="clear" w:pos="8080"/>
      </w:tabs>
      <w:spacing w:after="60" w:line="0" w:lineRule="atLeast"/>
      <w:jc w:val="center"/>
      <w:outlineLvl w:val="0"/>
    </w:pPr>
    <w:rPr>
      <w:rFonts w:eastAsia="Arial"/>
      <w:sz w:val="27"/>
      <w:szCs w:val="27"/>
      <w:lang w:eastAsia="zh-CN"/>
    </w:rPr>
  </w:style>
  <w:style w:type="paragraph" w:customStyle="1" w:styleId="Zkladntext30">
    <w:name w:val="Základný text (3)"/>
    <w:basedOn w:val="Normlny"/>
    <w:link w:val="Zkladntext3"/>
    <w:rsid w:val="007656C5"/>
    <w:pPr>
      <w:shd w:val="clear" w:color="auto" w:fill="FFFFFF"/>
      <w:tabs>
        <w:tab w:val="clear" w:pos="7088"/>
        <w:tab w:val="clear" w:pos="8080"/>
      </w:tabs>
      <w:spacing w:before="240" w:line="250" w:lineRule="exact"/>
      <w:jc w:val="left"/>
    </w:pPr>
    <w:rPr>
      <w:rFonts w:eastAsia="Arial"/>
      <w:sz w:val="21"/>
      <w:szCs w:val="21"/>
      <w:lang w:eastAsia="zh-CN"/>
    </w:rPr>
  </w:style>
  <w:style w:type="paragraph" w:customStyle="1" w:styleId="Zhlavie20">
    <w:name w:val="Záhlavie #2"/>
    <w:basedOn w:val="Normlny"/>
    <w:link w:val="Zhlavie2"/>
    <w:rsid w:val="007656C5"/>
    <w:pPr>
      <w:shd w:val="clear" w:color="auto" w:fill="FFFFFF"/>
      <w:tabs>
        <w:tab w:val="clear" w:pos="7088"/>
        <w:tab w:val="clear" w:pos="8080"/>
      </w:tabs>
      <w:spacing w:before="240" w:after="240" w:line="254" w:lineRule="exact"/>
      <w:jc w:val="center"/>
      <w:outlineLvl w:val="1"/>
    </w:pPr>
    <w:rPr>
      <w:rFonts w:eastAsia="Arial"/>
      <w:sz w:val="21"/>
      <w:szCs w:val="21"/>
      <w:lang w:eastAsia="zh-CN"/>
    </w:rPr>
  </w:style>
  <w:style w:type="paragraph" w:customStyle="1" w:styleId="Zarkazkladnhotextu21">
    <w:name w:val="Zarážka základného textu 21"/>
    <w:basedOn w:val="Normlny"/>
    <w:next w:val="Zarkazkladnhotextu2"/>
    <w:link w:val="Zarkazkladnhotextu2Char"/>
    <w:uiPriority w:val="99"/>
    <w:semiHidden/>
    <w:unhideWhenUsed/>
    <w:rsid w:val="007656C5"/>
    <w:pPr>
      <w:tabs>
        <w:tab w:val="clear" w:pos="7088"/>
        <w:tab w:val="clear" w:pos="8080"/>
      </w:tabs>
      <w:spacing w:after="120" w:line="480" w:lineRule="auto"/>
      <w:ind w:left="283"/>
      <w:jc w:val="left"/>
    </w:pPr>
    <w:rPr>
      <w:rFonts w:asciiTheme="minorHAnsi" w:eastAsiaTheme="minorEastAsia" w:hAnsiTheme="minorHAnsi" w:cstheme="minorBidi"/>
      <w:sz w:val="22"/>
      <w:szCs w:val="22"/>
      <w:lang w:eastAsia="zh-CN"/>
    </w:rPr>
  </w:style>
  <w:style w:type="character" w:customStyle="1" w:styleId="Zarkazkladnhotextu2Char">
    <w:name w:val="Zarážka základného textu 2 Char"/>
    <w:basedOn w:val="Predvolenpsmoodseku"/>
    <w:link w:val="Zarkazkladnhotextu21"/>
    <w:uiPriority w:val="99"/>
    <w:semiHidden/>
    <w:rsid w:val="007656C5"/>
  </w:style>
  <w:style w:type="paragraph" w:customStyle="1" w:styleId="SAP1">
    <w:name w:val="SAŽP 1"/>
    <w:basedOn w:val="Nadpis2"/>
    <w:qFormat/>
    <w:rsid w:val="007656C5"/>
    <w:pPr>
      <w:keepNext w:val="0"/>
      <w:widowControl w:val="0"/>
      <w:numPr>
        <w:ilvl w:val="1"/>
        <w:numId w:val="8"/>
      </w:numPr>
      <w:tabs>
        <w:tab w:val="clear" w:pos="7088"/>
        <w:tab w:val="clear" w:pos="8080"/>
      </w:tabs>
      <w:spacing w:before="240" w:after="240" w:line="276" w:lineRule="auto"/>
    </w:pPr>
    <w:rPr>
      <w:rFonts w:ascii="Proba Pro" w:hAnsi="Proba Pro" w:cs="Times New Roman"/>
      <w:caps/>
      <w:color w:val="008998"/>
      <w:spacing w:val="30"/>
      <w:sz w:val="20"/>
      <w:lang w:val="en-US"/>
    </w:rPr>
  </w:style>
  <w:style w:type="character" w:customStyle="1" w:styleId="FontStyle46">
    <w:name w:val="Font Style46"/>
    <w:uiPriority w:val="99"/>
    <w:rsid w:val="007656C5"/>
    <w:rPr>
      <w:rFonts w:ascii="Arial" w:hAnsi="Arial" w:cs="Arial"/>
      <w:sz w:val="18"/>
      <w:szCs w:val="18"/>
    </w:rPr>
  </w:style>
  <w:style w:type="character" w:customStyle="1" w:styleId="FontStyle43">
    <w:name w:val="Font Style43"/>
    <w:basedOn w:val="Predvolenpsmoodseku"/>
    <w:uiPriority w:val="99"/>
    <w:rsid w:val="007656C5"/>
    <w:rPr>
      <w:rFonts w:ascii="Arial" w:hAnsi="Arial" w:cs="Arial" w:hint="default"/>
      <w:b/>
      <w:bCs/>
      <w:sz w:val="22"/>
      <w:szCs w:val="22"/>
    </w:rPr>
  </w:style>
  <w:style w:type="paragraph" w:customStyle="1" w:styleId="Style8">
    <w:name w:val="Style8"/>
    <w:basedOn w:val="Normlny"/>
    <w:uiPriority w:val="99"/>
    <w:rsid w:val="007656C5"/>
    <w:pPr>
      <w:widowControl w:val="0"/>
      <w:tabs>
        <w:tab w:val="clear" w:pos="7088"/>
        <w:tab w:val="clear" w:pos="8080"/>
      </w:tabs>
      <w:autoSpaceDE w:val="0"/>
      <w:autoSpaceDN w:val="0"/>
      <w:adjustRightInd w:val="0"/>
      <w:spacing w:line="349" w:lineRule="exact"/>
      <w:jc w:val="left"/>
    </w:pPr>
    <w:rPr>
      <w:szCs w:val="24"/>
      <w:lang w:eastAsia="sk-SK"/>
    </w:rPr>
  </w:style>
  <w:style w:type="table" w:customStyle="1" w:styleId="Mriekatabuky1">
    <w:name w:val="Mriežka tabuľky1"/>
    <w:basedOn w:val="Normlnatabuka"/>
    <w:next w:val="Mriekatabuky"/>
    <w:uiPriority w:val="59"/>
    <w:rsid w:val="007656C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ra">
    <w:name w:val="annotation text"/>
    <w:basedOn w:val="Normlny"/>
    <w:link w:val="TextkomentraChar1"/>
    <w:uiPriority w:val="99"/>
    <w:semiHidden/>
    <w:unhideWhenUsed/>
    <w:rsid w:val="007656C5"/>
    <w:rPr>
      <w:sz w:val="20"/>
    </w:rPr>
  </w:style>
  <w:style w:type="character" w:customStyle="1" w:styleId="TextkomentraChar1">
    <w:name w:val="Text komentára Char1"/>
    <w:basedOn w:val="Predvolenpsmoodseku"/>
    <w:link w:val="Textkomentra"/>
    <w:uiPriority w:val="99"/>
    <w:semiHidden/>
    <w:rsid w:val="007656C5"/>
    <w:rPr>
      <w:rFonts w:ascii="Arial" w:eastAsia="Times New Roman" w:hAnsi="Arial" w:cs="Arial"/>
      <w:sz w:val="20"/>
      <w:szCs w:val="20"/>
      <w:lang w:eastAsia="en-US"/>
    </w:rPr>
  </w:style>
  <w:style w:type="paragraph" w:styleId="Predmetkomentra">
    <w:name w:val="annotation subject"/>
    <w:basedOn w:val="Textkomentra"/>
    <w:next w:val="Textkomentra"/>
    <w:link w:val="PredmetkomentraChar"/>
    <w:uiPriority w:val="99"/>
    <w:semiHidden/>
    <w:unhideWhenUsed/>
    <w:rsid w:val="007656C5"/>
    <w:rPr>
      <w:rFonts w:asciiTheme="minorHAnsi" w:eastAsiaTheme="minorEastAsia" w:hAnsiTheme="minorHAnsi" w:cstheme="minorBidi"/>
      <w:b/>
      <w:bCs/>
      <w:lang w:eastAsia="zh-CN"/>
    </w:rPr>
  </w:style>
  <w:style w:type="character" w:customStyle="1" w:styleId="PredmetkomentraChar1">
    <w:name w:val="Predmet komentára Char1"/>
    <w:basedOn w:val="TextkomentraChar1"/>
    <w:uiPriority w:val="99"/>
    <w:semiHidden/>
    <w:rsid w:val="007656C5"/>
    <w:rPr>
      <w:rFonts w:ascii="Arial" w:eastAsia="Times New Roman" w:hAnsi="Arial" w:cs="Arial"/>
      <w:b/>
      <w:bCs/>
      <w:sz w:val="20"/>
      <w:szCs w:val="20"/>
      <w:lang w:eastAsia="en-US"/>
    </w:rPr>
  </w:style>
  <w:style w:type="paragraph" w:styleId="Zarkazkladnhotextu2">
    <w:name w:val="Body Text Indent 2"/>
    <w:basedOn w:val="Normlny"/>
    <w:link w:val="Zarkazkladnhotextu2Char1"/>
    <w:uiPriority w:val="99"/>
    <w:semiHidden/>
    <w:unhideWhenUsed/>
    <w:rsid w:val="007656C5"/>
    <w:pPr>
      <w:spacing w:after="120" w:line="480" w:lineRule="auto"/>
      <w:ind w:left="283"/>
    </w:pPr>
  </w:style>
  <w:style w:type="character" w:customStyle="1" w:styleId="Zarkazkladnhotextu2Char1">
    <w:name w:val="Zarážka základného textu 2 Char1"/>
    <w:basedOn w:val="Predvolenpsmoodseku"/>
    <w:link w:val="Zarkazkladnhotextu2"/>
    <w:uiPriority w:val="99"/>
    <w:semiHidden/>
    <w:rsid w:val="007656C5"/>
    <w:rPr>
      <w:rFonts w:ascii="Arial" w:eastAsia="Times New Roman" w:hAnsi="Arial" w:cs="Arial"/>
      <w:sz w:val="24"/>
      <w:szCs w:val="20"/>
      <w:lang w:eastAsia="en-US"/>
    </w:rPr>
  </w:style>
  <w:style w:type="character" w:customStyle="1" w:styleId="Nadpis4Char">
    <w:name w:val="Nadpis 4 Char"/>
    <w:basedOn w:val="Predvolenpsmoodseku"/>
    <w:link w:val="Nadpis4"/>
    <w:uiPriority w:val="9"/>
    <w:semiHidden/>
    <w:rsid w:val="0059574C"/>
    <w:rPr>
      <w:rFonts w:asciiTheme="majorHAnsi" w:eastAsiaTheme="majorEastAsia" w:hAnsiTheme="majorHAnsi" w:cstheme="majorBidi"/>
      <w:b/>
      <w:bCs/>
      <w:i/>
      <w:iCs/>
      <w:color w:val="0F6FC6" w:themeColor="accent1"/>
      <w:sz w:val="24"/>
      <w:szCs w:val="20"/>
      <w:lang w:eastAsia="en-US"/>
    </w:rPr>
  </w:style>
  <w:style w:type="character" w:customStyle="1" w:styleId="Nadpis5Char">
    <w:name w:val="Nadpis 5 Char"/>
    <w:basedOn w:val="Predvolenpsmoodseku"/>
    <w:link w:val="Nadpis5"/>
    <w:uiPriority w:val="9"/>
    <w:semiHidden/>
    <w:rsid w:val="0059574C"/>
    <w:rPr>
      <w:rFonts w:asciiTheme="majorHAnsi" w:eastAsiaTheme="majorEastAsia" w:hAnsiTheme="majorHAnsi" w:cstheme="majorBidi"/>
      <w:color w:val="073662" w:themeColor="accent1" w:themeShade="7F"/>
      <w:sz w:val="24"/>
      <w:szCs w:val="20"/>
      <w:lang w:eastAsia="en-US"/>
    </w:rPr>
  </w:style>
  <w:style w:type="character" w:customStyle="1" w:styleId="Nadpis6Char">
    <w:name w:val="Nadpis 6 Char"/>
    <w:basedOn w:val="Predvolenpsmoodseku"/>
    <w:link w:val="Nadpis6"/>
    <w:uiPriority w:val="9"/>
    <w:semiHidden/>
    <w:rsid w:val="0059574C"/>
    <w:rPr>
      <w:rFonts w:asciiTheme="majorHAnsi" w:eastAsiaTheme="majorEastAsia" w:hAnsiTheme="majorHAnsi" w:cstheme="majorBidi"/>
      <w:i/>
      <w:iCs/>
      <w:color w:val="073662" w:themeColor="accent1" w:themeShade="7F"/>
      <w:sz w:val="24"/>
      <w:szCs w:val="20"/>
      <w:lang w:eastAsia="en-US"/>
    </w:rPr>
  </w:style>
  <w:style w:type="paragraph" w:styleId="Zkladntext2">
    <w:name w:val="Body Text 2"/>
    <w:basedOn w:val="Normlny"/>
    <w:link w:val="Zkladntext2Char"/>
    <w:uiPriority w:val="99"/>
    <w:semiHidden/>
    <w:unhideWhenUsed/>
    <w:rsid w:val="0059574C"/>
    <w:pPr>
      <w:spacing w:after="120" w:line="480" w:lineRule="auto"/>
    </w:pPr>
  </w:style>
  <w:style w:type="character" w:customStyle="1" w:styleId="Zkladntext2Char">
    <w:name w:val="Základný text 2 Char"/>
    <w:basedOn w:val="Predvolenpsmoodseku"/>
    <w:link w:val="Zkladntext2"/>
    <w:uiPriority w:val="99"/>
    <w:semiHidden/>
    <w:rsid w:val="0059574C"/>
    <w:rPr>
      <w:rFonts w:ascii="Arial" w:eastAsia="Times New Roman" w:hAnsi="Arial" w:cs="Arial"/>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781556">
      <w:bodyDiv w:val="1"/>
      <w:marLeft w:val="0"/>
      <w:marRight w:val="0"/>
      <w:marTop w:val="0"/>
      <w:marBottom w:val="0"/>
      <w:divBdr>
        <w:top w:val="none" w:sz="0" w:space="0" w:color="auto"/>
        <w:left w:val="none" w:sz="0" w:space="0" w:color="auto"/>
        <w:bottom w:val="none" w:sz="0" w:space="0" w:color="auto"/>
        <w:right w:val="none" w:sz="0" w:space="0" w:color="auto"/>
      </w:divBdr>
    </w:div>
    <w:div w:id="15903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spb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F46890907A4332BB4A5C1512D583B4"/>
        <w:category>
          <w:name w:val="Všeobecné"/>
          <w:gallery w:val="placeholder"/>
        </w:category>
        <w:types>
          <w:type w:val="bbPlcHdr"/>
        </w:types>
        <w:behaviors>
          <w:behavior w:val="content"/>
        </w:behaviors>
        <w:guid w:val="{630772D5-C1FB-4999-B7B8-854B7F18CDBB}"/>
      </w:docPartPr>
      <w:docPartBody>
        <w:p w:rsidR="002476F5" w:rsidRDefault="00396930" w:rsidP="00396930">
          <w:pPr>
            <w:pStyle w:val="3BF46890907A4332BB4A5C1512D583B4"/>
          </w:pPr>
          <w:r w:rsidRPr="008C45E1">
            <w:rPr>
              <w:rStyle w:val="Textzstupnhosymbolu"/>
            </w:rPr>
            <w:t>[Adresa spoločnosti]</w:t>
          </w:r>
        </w:p>
      </w:docPartBody>
    </w:docPart>
    <w:docPart>
      <w:docPartPr>
        <w:name w:val="4BA8DEDD4B934B74B05BC0196417D2B4"/>
        <w:category>
          <w:name w:val="Všeobecné"/>
          <w:gallery w:val="placeholder"/>
        </w:category>
        <w:types>
          <w:type w:val="bbPlcHdr"/>
        </w:types>
        <w:behaviors>
          <w:behavior w:val="content"/>
        </w:behaviors>
        <w:guid w:val="{AE4CEAC4-F738-4836-866C-4941957AE549}"/>
      </w:docPartPr>
      <w:docPartBody>
        <w:p w:rsidR="002476F5" w:rsidRDefault="00396930" w:rsidP="00396930">
          <w:pPr>
            <w:pStyle w:val="4BA8DEDD4B934B74B05BC0196417D2B4"/>
          </w:pPr>
          <w:r w:rsidRPr="008C45E1">
            <w:rPr>
              <w:rStyle w:val="Textzstupnhosymbolu"/>
            </w:rPr>
            <w:t>[E-mail spoločnosti]</w:t>
          </w:r>
        </w:p>
      </w:docPartBody>
    </w:docPart>
    <w:docPart>
      <w:docPartPr>
        <w:name w:val="CE94CC24B3A148A28E9CCEE48242D525"/>
        <w:category>
          <w:name w:val="Všeobecné"/>
          <w:gallery w:val="placeholder"/>
        </w:category>
        <w:types>
          <w:type w:val="bbPlcHdr"/>
        </w:types>
        <w:behaviors>
          <w:behavior w:val="content"/>
        </w:behaviors>
        <w:guid w:val="{7C0B8E99-D7C8-418A-8520-0D5CBF886EEC}"/>
      </w:docPartPr>
      <w:docPartBody>
        <w:p w:rsidR="002476F5" w:rsidRDefault="00396930" w:rsidP="00396930">
          <w:pPr>
            <w:pStyle w:val="CE94CC24B3A148A28E9CCEE48242D525"/>
          </w:pPr>
          <w:r w:rsidRPr="008C45E1">
            <w:rPr>
              <w:rStyle w:val="Textzstupnhosymbolu"/>
            </w:rPr>
            <w:t>[Telefón spoločnosti]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ba Pro">
    <w:altName w:val="Trebuchet MS"/>
    <w:panose1 w:val="00000000000000000000"/>
    <w:charset w:val="00"/>
    <w:family w:val="swiss"/>
    <w:notTrueType/>
    <w:pitch w:val="variable"/>
    <w:sig w:usb0="00000001" w:usb1="0000002A" w:usb2="00000000" w:usb3="00000000" w:csb0="00000097" w:csb1="00000000"/>
  </w:font>
  <w:font w:name="Cambria">
    <w:panose1 w:val="02040503050406030204"/>
    <w:charset w:val="EE"/>
    <w:family w:val="roman"/>
    <w:pitch w:val="variable"/>
    <w:sig w:usb0="E00006FF" w:usb1="420024FF" w:usb2="02000000" w:usb3="00000000" w:csb0="0000019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565E58"/>
    <w:rsid w:val="000301E3"/>
    <w:rsid w:val="00080100"/>
    <w:rsid w:val="00093DD1"/>
    <w:rsid w:val="001578D0"/>
    <w:rsid w:val="001B24FC"/>
    <w:rsid w:val="002476F5"/>
    <w:rsid w:val="002868B7"/>
    <w:rsid w:val="0035143B"/>
    <w:rsid w:val="00396930"/>
    <w:rsid w:val="0047791A"/>
    <w:rsid w:val="004C0827"/>
    <w:rsid w:val="004C1F5B"/>
    <w:rsid w:val="00565E58"/>
    <w:rsid w:val="006471E8"/>
    <w:rsid w:val="00687663"/>
    <w:rsid w:val="00703AC5"/>
    <w:rsid w:val="008E1FC7"/>
    <w:rsid w:val="00923AFC"/>
    <w:rsid w:val="00955C24"/>
    <w:rsid w:val="00A34213"/>
    <w:rsid w:val="00AD5A86"/>
    <w:rsid w:val="00C000F2"/>
    <w:rsid w:val="00DB2C4C"/>
    <w:rsid w:val="00E245EC"/>
    <w:rsid w:val="00F00735"/>
    <w:rsid w:val="00F33C3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359838C2012D414EBE075522D0515186">
    <w:name w:val="359838C2012D414EBE075522D0515186"/>
    <w:rsid w:val="00565E58"/>
  </w:style>
  <w:style w:type="paragraph" w:customStyle="1" w:styleId="C7820A71BFA54E5290ABF0C5D93E55E9">
    <w:name w:val="C7820A71BFA54E5290ABF0C5D93E55E9"/>
    <w:rsid w:val="00565E58"/>
  </w:style>
  <w:style w:type="paragraph" w:customStyle="1" w:styleId="34963689D5DA46BEBAAC95B8B96212F2">
    <w:name w:val="34963689D5DA46BEBAAC95B8B96212F2"/>
    <w:rsid w:val="00565E58"/>
  </w:style>
  <w:style w:type="paragraph" w:customStyle="1" w:styleId="785C696CC3A84628A60ED7D322C1AF67">
    <w:name w:val="785C696CC3A84628A60ED7D322C1AF67"/>
    <w:rsid w:val="00565E58"/>
  </w:style>
  <w:style w:type="paragraph" w:customStyle="1" w:styleId="E29ECCA175AC4CA39FFD9F5208C92017">
    <w:name w:val="E29ECCA175AC4CA39FFD9F5208C92017"/>
    <w:rsid w:val="00565E58"/>
  </w:style>
  <w:style w:type="paragraph" w:customStyle="1" w:styleId="5668DEAA180D4DF8B1FD5082D287B21D">
    <w:name w:val="5668DEAA180D4DF8B1FD5082D287B21D"/>
    <w:rsid w:val="00565E58"/>
  </w:style>
  <w:style w:type="paragraph" w:customStyle="1" w:styleId="B3C7C3BA38A64E70BE8983F78F511668">
    <w:name w:val="B3C7C3BA38A64E70BE8983F78F511668"/>
    <w:rsid w:val="00565E58"/>
  </w:style>
  <w:style w:type="paragraph" w:customStyle="1" w:styleId="6B6BDC235DF549489C2CFC54B11035D0">
    <w:name w:val="6B6BDC235DF549489C2CFC54B11035D0"/>
    <w:rsid w:val="00565E58"/>
  </w:style>
  <w:style w:type="paragraph" w:customStyle="1" w:styleId="81975042E2994C69BD1B276089C21DA9">
    <w:name w:val="81975042E2994C69BD1B276089C21DA9"/>
    <w:rsid w:val="00565E58"/>
  </w:style>
  <w:style w:type="paragraph" w:customStyle="1" w:styleId="58B9F1C8406547E09C4A5377AFC69572">
    <w:name w:val="58B9F1C8406547E09C4A5377AFC69572"/>
    <w:rsid w:val="00565E58"/>
  </w:style>
  <w:style w:type="paragraph" w:customStyle="1" w:styleId="F04650BA059541B3BF133E6BF92B4DA1">
    <w:name w:val="F04650BA059541B3BF133E6BF92B4DA1"/>
    <w:rsid w:val="00565E58"/>
  </w:style>
  <w:style w:type="paragraph" w:customStyle="1" w:styleId="DDDD1B6FAB834E2E938F4CA5F6C6F0B9">
    <w:name w:val="DDDD1B6FAB834E2E938F4CA5F6C6F0B9"/>
    <w:rsid w:val="00565E58"/>
  </w:style>
  <w:style w:type="paragraph" w:customStyle="1" w:styleId="23C60F22FCCC4EE596BFE5B9C51C4D9C">
    <w:name w:val="23C60F22FCCC4EE596BFE5B9C51C4D9C"/>
    <w:rsid w:val="00565E58"/>
  </w:style>
  <w:style w:type="paragraph" w:customStyle="1" w:styleId="6060C9EC888948F4BF6644F171C60DD2">
    <w:name w:val="6060C9EC888948F4BF6644F171C60DD2"/>
    <w:rsid w:val="00565E58"/>
  </w:style>
  <w:style w:type="paragraph" w:customStyle="1" w:styleId="68DBCD2959C646B18FA565221D197260">
    <w:name w:val="68DBCD2959C646B18FA565221D197260"/>
    <w:rsid w:val="00565E58"/>
  </w:style>
  <w:style w:type="paragraph" w:customStyle="1" w:styleId="A34E5772C37F428F84A54F219289E397">
    <w:name w:val="A34E5772C37F428F84A54F219289E397"/>
    <w:rsid w:val="00565E58"/>
  </w:style>
  <w:style w:type="paragraph" w:customStyle="1" w:styleId="F980983F73BA4FC0993D67B2104A128E">
    <w:name w:val="F980983F73BA4FC0993D67B2104A128E"/>
    <w:rsid w:val="00565E58"/>
  </w:style>
  <w:style w:type="paragraph" w:customStyle="1" w:styleId="D03D735CAFC74A64A963DBDB86EDFD8D">
    <w:name w:val="D03D735CAFC74A64A963DBDB86EDFD8D"/>
    <w:rsid w:val="00565E58"/>
  </w:style>
  <w:style w:type="paragraph" w:customStyle="1" w:styleId="D96E8139007041F2B32E8349949BF4DE">
    <w:name w:val="D96E8139007041F2B32E8349949BF4DE"/>
    <w:rsid w:val="00565E58"/>
  </w:style>
  <w:style w:type="paragraph" w:customStyle="1" w:styleId="D21775C1F7604E639A548EFDB9F28A8A">
    <w:name w:val="D21775C1F7604E639A548EFDB9F28A8A"/>
    <w:rsid w:val="00565E58"/>
  </w:style>
  <w:style w:type="paragraph" w:customStyle="1" w:styleId="3AD1F927CB094FB9A3E1056815D0DAE0">
    <w:name w:val="3AD1F927CB094FB9A3E1056815D0DAE0"/>
    <w:rsid w:val="00565E58"/>
  </w:style>
  <w:style w:type="paragraph" w:customStyle="1" w:styleId="51678DED42CD44BD908D6C9AFC68A4D5">
    <w:name w:val="51678DED42CD44BD908D6C9AFC68A4D5"/>
    <w:rsid w:val="00565E58"/>
  </w:style>
  <w:style w:type="paragraph" w:customStyle="1" w:styleId="B9C3F295F6D24D36A937B710468D0DC3">
    <w:name w:val="B9C3F295F6D24D36A937B710468D0DC3"/>
    <w:rsid w:val="00565E58"/>
  </w:style>
  <w:style w:type="paragraph" w:customStyle="1" w:styleId="1D94739329C64D2A997F813C02FD0025">
    <w:name w:val="1D94739329C64D2A997F813C02FD0025"/>
    <w:rsid w:val="00565E58"/>
  </w:style>
  <w:style w:type="paragraph" w:customStyle="1" w:styleId="41AA73BAF0CB47199A5F66C022B57CB0">
    <w:name w:val="41AA73BAF0CB47199A5F66C022B57CB0"/>
    <w:rsid w:val="00565E58"/>
  </w:style>
  <w:style w:type="paragraph" w:customStyle="1" w:styleId="B53C2D996E2343A7BE21A452B88F57B9">
    <w:name w:val="B53C2D996E2343A7BE21A452B88F57B9"/>
    <w:rsid w:val="00565E58"/>
  </w:style>
  <w:style w:type="paragraph" w:customStyle="1" w:styleId="18F051AA1FA44E1DBBC3026405D53C96">
    <w:name w:val="18F051AA1FA44E1DBBC3026405D53C96"/>
    <w:rsid w:val="00565E58"/>
  </w:style>
  <w:style w:type="paragraph" w:customStyle="1" w:styleId="E44C6E6C369740CA96D1A717EFA567E8">
    <w:name w:val="E44C6E6C369740CA96D1A717EFA567E8"/>
    <w:rsid w:val="00565E58"/>
  </w:style>
  <w:style w:type="paragraph" w:customStyle="1" w:styleId="FCF1325357DA4104B031C2C1FB512662">
    <w:name w:val="FCF1325357DA4104B031C2C1FB512662"/>
    <w:rsid w:val="00565E58"/>
  </w:style>
  <w:style w:type="paragraph" w:customStyle="1" w:styleId="B4B2AF768AA24E3A8CD349EF1E2F846F">
    <w:name w:val="B4B2AF768AA24E3A8CD349EF1E2F846F"/>
    <w:rsid w:val="00565E58"/>
  </w:style>
  <w:style w:type="paragraph" w:customStyle="1" w:styleId="57E68D3F01D54FD8977ECD40ADD8C95D">
    <w:name w:val="57E68D3F01D54FD8977ECD40ADD8C95D"/>
    <w:rsid w:val="00565E58"/>
  </w:style>
  <w:style w:type="paragraph" w:customStyle="1" w:styleId="51A1C58B9EA8478FACEE1F0C5D278292">
    <w:name w:val="51A1C58B9EA8478FACEE1F0C5D278292"/>
    <w:rsid w:val="00565E58"/>
  </w:style>
  <w:style w:type="paragraph" w:customStyle="1" w:styleId="31C1535AA18F4632A8AB1963CCF42A15">
    <w:name w:val="31C1535AA18F4632A8AB1963CCF42A15"/>
    <w:rsid w:val="00565E58"/>
  </w:style>
  <w:style w:type="paragraph" w:customStyle="1" w:styleId="B84B4067C1D44607B9511AD0E09320CE">
    <w:name w:val="B84B4067C1D44607B9511AD0E09320CE"/>
    <w:rsid w:val="00565E58"/>
  </w:style>
  <w:style w:type="paragraph" w:customStyle="1" w:styleId="CBA19C547F5B476184618FB659F0A389">
    <w:name w:val="CBA19C547F5B476184618FB659F0A389"/>
    <w:rsid w:val="00565E58"/>
  </w:style>
  <w:style w:type="paragraph" w:customStyle="1" w:styleId="135237C5373F48418FCFCC635FC3D01D">
    <w:name w:val="135237C5373F48418FCFCC635FC3D01D"/>
    <w:rsid w:val="00565E58"/>
  </w:style>
  <w:style w:type="paragraph" w:customStyle="1" w:styleId="A5AAE6AA116947C192C69C98402F7FD3">
    <w:name w:val="A5AAE6AA116947C192C69C98402F7FD3"/>
    <w:rsid w:val="00565E58"/>
  </w:style>
  <w:style w:type="paragraph" w:customStyle="1" w:styleId="ECF88773C4B24A7187112AF34014589E">
    <w:name w:val="ECF88773C4B24A7187112AF34014589E"/>
    <w:rsid w:val="00565E58"/>
  </w:style>
  <w:style w:type="paragraph" w:customStyle="1" w:styleId="DAE380F3078544BFA0384B3BF52337E8">
    <w:name w:val="DAE380F3078544BFA0384B3BF52337E8"/>
    <w:rsid w:val="00565E58"/>
  </w:style>
  <w:style w:type="paragraph" w:customStyle="1" w:styleId="6E1A8007A61845419C60DB21F032B2CD">
    <w:name w:val="6E1A8007A61845419C60DB21F032B2CD"/>
    <w:rsid w:val="00565E58"/>
  </w:style>
  <w:style w:type="paragraph" w:customStyle="1" w:styleId="EE90A94207B1474E9597389DE02F094D">
    <w:name w:val="EE90A94207B1474E9597389DE02F094D"/>
    <w:rsid w:val="00565E58"/>
  </w:style>
  <w:style w:type="paragraph" w:customStyle="1" w:styleId="BB8298A25B8345DCBC7C0EF1F833B36F">
    <w:name w:val="BB8298A25B8345DCBC7C0EF1F833B36F"/>
    <w:rsid w:val="00565E58"/>
  </w:style>
  <w:style w:type="paragraph" w:customStyle="1" w:styleId="5F4C20D523AE4F27AA642F4F92A0F9A8">
    <w:name w:val="5F4C20D523AE4F27AA642F4F92A0F9A8"/>
    <w:rsid w:val="00565E58"/>
  </w:style>
  <w:style w:type="paragraph" w:customStyle="1" w:styleId="494DE71918C7441190673150C4F6456E">
    <w:name w:val="494DE71918C7441190673150C4F6456E"/>
    <w:rsid w:val="00565E58"/>
  </w:style>
  <w:style w:type="paragraph" w:customStyle="1" w:styleId="74E3086B15DA45C086C26BDA0529641B">
    <w:name w:val="74E3086B15DA45C086C26BDA0529641B"/>
    <w:rsid w:val="00565E58"/>
  </w:style>
  <w:style w:type="paragraph" w:customStyle="1" w:styleId="D03821A706884D6499153E93C87F8333">
    <w:name w:val="D03821A706884D6499153E93C87F8333"/>
    <w:rsid w:val="00565E58"/>
  </w:style>
  <w:style w:type="paragraph" w:customStyle="1" w:styleId="98066180CF264093B20117A906AB38EE">
    <w:name w:val="98066180CF264093B20117A906AB38EE"/>
    <w:rsid w:val="00565E58"/>
  </w:style>
  <w:style w:type="paragraph" w:customStyle="1" w:styleId="3A95B24065A14E299A01282BFB72FEEF">
    <w:name w:val="3A95B24065A14E299A01282BFB72FEEF"/>
    <w:rsid w:val="00565E58"/>
  </w:style>
  <w:style w:type="paragraph" w:customStyle="1" w:styleId="3B819713D5B9495991108D03597A6A11">
    <w:name w:val="3B819713D5B9495991108D03597A6A11"/>
    <w:rsid w:val="00565E58"/>
  </w:style>
  <w:style w:type="paragraph" w:customStyle="1" w:styleId="DDBC8139BEBE44A684F1EB63E05E2290">
    <w:name w:val="DDBC8139BEBE44A684F1EB63E05E2290"/>
    <w:rsid w:val="00565E58"/>
  </w:style>
  <w:style w:type="paragraph" w:customStyle="1" w:styleId="80A55AF25C61484C8AB9583B7DB19771">
    <w:name w:val="80A55AF25C61484C8AB9583B7DB19771"/>
    <w:rsid w:val="00565E58"/>
  </w:style>
  <w:style w:type="paragraph" w:customStyle="1" w:styleId="EB7527FD932543729B0FD4FD221DC23E">
    <w:name w:val="EB7527FD932543729B0FD4FD221DC23E"/>
    <w:rsid w:val="00565E58"/>
  </w:style>
  <w:style w:type="paragraph" w:customStyle="1" w:styleId="822C1D89DB99412EBE31FDF4CBC93D10">
    <w:name w:val="822C1D89DB99412EBE31FDF4CBC93D10"/>
    <w:rsid w:val="00565E58"/>
  </w:style>
  <w:style w:type="paragraph" w:customStyle="1" w:styleId="6D216739B0C8401BA9446E4EC36053F1">
    <w:name w:val="6D216739B0C8401BA9446E4EC36053F1"/>
    <w:rsid w:val="00565E58"/>
  </w:style>
  <w:style w:type="paragraph" w:customStyle="1" w:styleId="656F7A72BB6341F69A27852C76A851B8">
    <w:name w:val="656F7A72BB6341F69A27852C76A851B8"/>
    <w:rsid w:val="00565E58"/>
  </w:style>
  <w:style w:type="paragraph" w:customStyle="1" w:styleId="CD758C2B22A041B691DDAD0848B1E9AB">
    <w:name w:val="CD758C2B22A041B691DDAD0848B1E9AB"/>
    <w:rsid w:val="00565E58"/>
  </w:style>
  <w:style w:type="paragraph" w:customStyle="1" w:styleId="BCEDA877E5164D9EB44B74EA6B32D635">
    <w:name w:val="BCEDA877E5164D9EB44B74EA6B32D635"/>
    <w:rsid w:val="00565E58"/>
  </w:style>
  <w:style w:type="paragraph" w:customStyle="1" w:styleId="DA08A006983E4E4F94062BF483408330">
    <w:name w:val="DA08A006983E4E4F94062BF483408330"/>
    <w:rsid w:val="00565E58"/>
  </w:style>
  <w:style w:type="paragraph" w:customStyle="1" w:styleId="373679FCEF124DA4B7E4A66AD2EC41D7">
    <w:name w:val="373679FCEF124DA4B7E4A66AD2EC41D7"/>
    <w:rsid w:val="00565E58"/>
  </w:style>
  <w:style w:type="paragraph" w:customStyle="1" w:styleId="ADDCC88164264626B1FC61483F9ECEE8">
    <w:name w:val="ADDCC88164264626B1FC61483F9ECEE8"/>
    <w:rsid w:val="00565E58"/>
  </w:style>
  <w:style w:type="paragraph" w:customStyle="1" w:styleId="1CE6F3071C0C4C5698E766F37BB0C318">
    <w:name w:val="1CE6F3071C0C4C5698E766F37BB0C318"/>
    <w:rsid w:val="00565E58"/>
  </w:style>
  <w:style w:type="paragraph" w:customStyle="1" w:styleId="FE438EC7247748E3BD220F3ADCAB4477">
    <w:name w:val="FE438EC7247748E3BD220F3ADCAB4477"/>
    <w:rsid w:val="00565E58"/>
  </w:style>
  <w:style w:type="paragraph" w:customStyle="1" w:styleId="A2E0BE5EEB4F45DE8E9EE1341A7F17B8">
    <w:name w:val="A2E0BE5EEB4F45DE8E9EE1341A7F17B8"/>
    <w:rsid w:val="00565E58"/>
  </w:style>
  <w:style w:type="paragraph" w:customStyle="1" w:styleId="6840106F82BA4F95AA2594B43094A5BE">
    <w:name w:val="6840106F82BA4F95AA2594B43094A5BE"/>
    <w:rsid w:val="00565E58"/>
  </w:style>
  <w:style w:type="paragraph" w:customStyle="1" w:styleId="4BB12DE9E54546CF8574415F654E9EC5">
    <w:name w:val="4BB12DE9E54546CF8574415F654E9EC5"/>
    <w:rsid w:val="00565E58"/>
  </w:style>
  <w:style w:type="paragraph" w:customStyle="1" w:styleId="110302394ED44CEE989621FD53CA7AC2">
    <w:name w:val="110302394ED44CEE989621FD53CA7AC2"/>
    <w:rsid w:val="00565E58"/>
  </w:style>
  <w:style w:type="paragraph" w:customStyle="1" w:styleId="08D2843CB70143E7A04B24B75B1964F1">
    <w:name w:val="08D2843CB70143E7A04B24B75B1964F1"/>
    <w:rsid w:val="00565E58"/>
  </w:style>
  <w:style w:type="paragraph" w:customStyle="1" w:styleId="8B32C21678AB4312BC033745BCEBDC6B">
    <w:name w:val="8B32C21678AB4312BC033745BCEBDC6B"/>
    <w:rsid w:val="00565E58"/>
  </w:style>
  <w:style w:type="paragraph" w:customStyle="1" w:styleId="7F4D766922D443A086197BAED0757364">
    <w:name w:val="7F4D766922D443A086197BAED0757364"/>
    <w:rsid w:val="00565E58"/>
  </w:style>
  <w:style w:type="paragraph" w:customStyle="1" w:styleId="A53369F8E4964B988DA884E054C3A263">
    <w:name w:val="A53369F8E4964B988DA884E054C3A263"/>
    <w:rsid w:val="00565E58"/>
  </w:style>
  <w:style w:type="paragraph" w:customStyle="1" w:styleId="D51F33371B6846B39FA29B6140D2983A">
    <w:name w:val="D51F33371B6846B39FA29B6140D2983A"/>
    <w:rsid w:val="00565E58"/>
  </w:style>
  <w:style w:type="paragraph" w:customStyle="1" w:styleId="343F94B4CCD74A3997B2F383FDB5CEFB">
    <w:name w:val="343F94B4CCD74A3997B2F383FDB5CEFB"/>
    <w:rsid w:val="00565E58"/>
  </w:style>
  <w:style w:type="paragraph" w:customStyle="1" w:styleId="43A9728ADE464C3487308371EA1D6C0D">
    <w:name w:val="43A9728ADE464C3487308371EA1D6C0D"/>
    <w:rsid w:val="00565E58"/>
  </w:style>
  <w:style w:type="paragraph" w:customStyle="1" w:styleId="CCEC9B9C550D45F9B618D46ED50D49FE">
    <w:name w:val="CCEC9B9C550D45F9B618D46ED50D49FE"/>
    <w:rsid w:val="00565E58"/>
  </w:style>
  <w:style w:type="paragraph" w:customStyle="1" w:styleId="7471AA82884B434FB45B06EA3F04112D">
    <w:name w:val="7471AA82884B434FB45B06EA3F04112D"/>
    <w:rsid w:val="00565E58"/>
  </w:style>
  <w:style w:type="paragraph" w:customStyle="1" w:styleId="6A568C64782545A49A6AD947D1F3E117">
    <w:name w:val="6A568C64782545A49A6AD947D1F3E117"/>
    <w:rsid w:val="00565E58"/>
  </w:style>
  <w:style w:type="paragraph" w:customStyle="1" w:styleId="16FFD0E9C650425D995AE074D0D2D953">
    <w:name w:val="16FFD0E9C650425D995AE074D0D2D953"/>
    <w:rsid w:val="00565E58"/>
  </w:style>
  <w:style w:type="paragraph" w:customStyle="1" w:styleId="3FE1DC8B6E3C4BC88F4E571CC829DB91">
    <w:name w:val="3FE1DC8B6E3C4BC88F4E571CC829DB91"/>
    <w:rsid w:val="00565E58"/>
  </w:style>
  <w:style w:type="paragraph" w:customStyle="1" w:styleId="D7DDE25DB6D34F498BB55E8B83C827E3">
    <w:name w:val="D7DDE25DB6D34F498BB55E8B83C827E3"/>
    <w:rsid w:val="00565E58"/>
  </w:style>
  <w:style w:type="paragraph" w:customStyle="1" w:styleId="20A70ED2846A4F6AA94EF1B9524B6C73">
    <w:name w:val="20A70ED2846A4F6AA94EF1B9524B6C73"/>
    <w:rsid w:val="00565E58"/>
  </w:style>
  <w:style w:type="paragraph" w:customStyle="1" w:styleId="80B1D24158C249BF8BD9934963075CE9">
    <w:name w:val="80B1D24158C249BF8BD9934963075CE9"/>
    <w:rsid w:val="00565E58"/>
  </w:style>
  <w:style w:type="paragraph" w:customStyle="1" w:styleId="EF856314AC3341C789B3BF353BB2E063">
    <w:name w:val="EF856314AC3341C789B3BF353BB2E063"/>
    <w:rsid w:val="00565E58"/>
  </w:style>
  <w:style w:type="paragraph" w:customStyle="1" w:styleId="3CC9099D2F064A50A2334F553996FDA2">
    <w:name w:val="3CC9099D2F064A50A2334F553996FDA2"/>
    <w:rsid w:val="00565E58"/>
  </w:style>
  <w:style w:type="paragraph" w:customStyle="1" w:styleId="37B1B3EEC2E147F1B8CE0E5803004014">
    <w:name w:val="37B1B3EEC2E147F1B8CE0E5803004014"/>
    <w:rsid w:val="00565E58"/>
  </w:style>
  <w:style w:type="paragraph" w:customStyle="1" w:styleId="1DAAF0117AF04E7B9D3E678B2A75B91C">
    <w:name w:val="1DAAF0117AF04E7B9D3E678B2A75B91C"/>
    <w:rsid w:val="00565E58"/>
  </w:style>
  <w:style w:type="paragraph" w:customStyle="1" w:styleId="BB5474122EF14559A6FA6147F9812343">
    <w:name w:val="BB5474122EF14559A6FA6147F9812343"/>
    <w:rsid w:val="00565E58"/>
  </w:style>
  <w:style w:type="paragraph" w:customStyle="1" w:styleId="515237BF11FB498598133CB92B52B008">
    <w:name w:val="515237BF11FB498598133CB92B52B008"/>
    <w:rsid w:val="00565E58"/>
  </w:style>
  <w:style w:type="paragraph" w:customStyle="1" w:styleId="0CF6F9EF455D461FA3C81261BE07EACF">
    <w:name w:val="0CF6F9EF455D461FA3C81261BE07EACF"/>
    <w:rsid w:val="00565E58"/>
  </w:style>
  <w:style w:type="paragraph" w:customStyle="1" w:styleId="6816C55A71EC4C6DAF6FF5FD4AC1B037">
    <w:name w:val="6816C55A71EC4C6DAF6FF5FD4AC1B037"/>
    <w:rsid w:val="00565E58"/>
  </w:style>
  <w:style w:type="paragraph" w:customStyle="1" w:styleId="4960CFCE1EA54B319498E5E91A77F005">
    <w:name w:val="4960CFCE1EA54B319498E5E91A77F005"/>
    <w:rsid w:val="00565E58"/>
  </w:style>
  <w:style w:type="paragraph" w:customStyle="1" w:styleId="04F86EDC1BFE4139BD4B3A5586E3D535">
    <w:name w:val="04F86EDC1BFE4139BD4B3A5586E3D535"/>
    <w:rsid w:val="00565E58"/>
  </w:style>
  <w:style w:type="paragraph" w:customStyle="1" w:styleId="67689E2046DA48358569EB4FBB9A34BD">
    <w:name w:val="67689E2046DA48358569EB4FBB9A34BD"/>
    <w:rsid w:val="00565E58"/>
  </w:style>
  <w:style w:type="character" w:styleId="Textzstupnhosymbolu">
    <w:name w:val="Placeholder Text"/>
    <w:basedOn w:val="Predvolenpsmoodseku"/>
    <w:uiPriority w:val="99"/>
    <w:semiHidden/>
    <w:rsid w:val="00396930"/>
    <w:rPr>
      <w:color w:val="808080"/>
    </w:rPr>
  </w:style>
  <w:style w:type="paragraph" w:customStyle="1" w:styleId="65D1C2B9851C48699E20281BF27093D0">
    <w:name w:val="65D1C2B9851C48699E20281BF27093D0"/>
    <w:rsid w:val="00565E58"/>
  </w:style>
  <w:style w:type="paragraph" w:customStyle="1" w:styleId="AF676DC460754FE18FBB5DE1AE91ACF0">
    <w:name w:val="AF676DC460754FE18FBB5DE1AE91ACF0"/>
    <w:rsid w:val="00565E58"/>
  </w:style>
  <w:style w:type="paragraph" w:customStyle="1" w:styleId="C381FC88E82E41CDA231800D26468988">
    <w:name w:val="C381FC88E82E41CDA231800D26468988"/>
    <w:rsid w:val="00565E58"/>
  </w:style>
  <w:style w:type="paragraph" w:customStyle="1" w:styleId="495EC152FB24450EAEE92122B6594BE2">
    <w:name w:val="495EC152FB24450EAEE92122B6594BE2"/>
    <w:rsid w:val="00565E58"/>
  </w:style>
  <w:style w:type="paragraph" w:customStyle="1" w:styleId="762AC6723DA84833942F026522729B96">
    <w:name w:val="762AC6723DA84833942F026522729B96"/>
    <w:rsid w:val="00565E58"/>
  </w:style>
  <w:style w:type="paragraph" w:customStyle="1" w:styleId="62ED0285469E4FA0A1907D369C178329">
    <w:name w:val="62ED0285469E4FA0A1907D369C178329"/>
    <w:rsid w:val="00565E58"/>
  </w:style>
  <w:style w:type="paragraph" w:customStyle="1" w:styleId="ABC2D08DF763420789013677B2BB2AA6">
    <w:name w:val="ABC2D08DF763420789013677B2BB2AA6"/>
    <w:rsid w:val="00565E58"/>
  </w:style>
  <w:style w:type="paragraph" w:customStyle="1" w:styleId="1D36B27B19974A098C57495917B08954">
    <w:name w:val="1D36B27B19974A098C57495917B08954"/>
    <w:rsid w:val="00565E58"/>
  </w:style>
  <w:style w:type="paragraph" w:customStyle="1" w:styleId="0835F007FCCA463AACD25CD25B4DF8AC">
    <w:name w:val="0835F007FCCA463AACD25CD25B4DF8AC"/>
    <w:rsid w:val="00565E58"/>
  </w:style>
  <w:style w:type="paragraph" w:customStyle="1" w:styleId="2FF1CA2728474529B866E208DD30868E">
    <w:name w:val="2FF1CA2728474529B866E208DD30868E"/>
    <w:rsid w:val="00565E58"/>
  </w:style>
  <w:style w:type="paragraph" w:customStyle="1" w:styleId="46AB0862FB7A4AC38E9BC9E2CA6D332F">
    <w:name w:val="46AB0862FB7A4AC38E9BC9E2CA6D332F"/>
    <w:rsid w:val="00565E58"/>
  </w:style>
  <w:style w:type="paragraph" w:customStyle="1" w:styleId="AB9A54081B19487BA15F7F881F88CFD2">
    <w:name w:val="AB9A54081B19487BA15F7F881F88CFD2"/>
    <w:rsid w:val="00565E58"/>
  </w:style>
  <w:style w:type="paragraph" w:customStyle="1" w:styleId="5E5DFD8B3D994A09838AE172268191F5">
    <w:name w:val="5E5DFD8B3D994A09838AE172268191F5"/>
    <w:rsid w:val="00565E58"/>
  </w:style>
  <w:style w:type="paragraph" w:customStyle="1" w:styleId="B35D6B670CC645DAB442AC28526735C2">
    <w:name w:val="B35D6B670CC645DAB442AC28526735C2"/>
    <w:rsid w:val="00565E58"/>
  </w:style>
  <w:style w:type="paragraph" w:customStyle="1" w:styleId="C01DF91AAD2E4B80A017C279A6F10448">
    <w:name w:val="C01DF91AAD2E4B80A017C279A6F10448"/>
    <w:rsid w:val="00565E58"/>
  </w:style>
  <w:style w:type="paragraph" w:customStyle="1" w:styleId="4747882C29BA40B6B5A34D5DB22079BD">
    <w:name w:val="4747882C29BA40B6B5A34D5DB22079BD"/>
    <w:rsid w:val="001B24FC"/>
  </w:style>
  <w:style w:type="paragraph" w:customStyle="1" w:styleId="A090AD4A30F543E6BBE3F415604CC004">
    <w:name w:val="A090AD4A30F543E6BBE3F415604CC004"/>
    <w:rsid w:val="001B24FC"/>
  </w:style>
  <w:style w:type="paragraph" w:customStyle="1" w:styleId="EBBAD09170784CABB8098FF8D5E1CBF2">
    <w:name w:val="EBBAD09170784CABB8098FF8D5E1CBF2"/>
    <w:rsid w:val="001B24FC"/>
  </w:style>
  <w:style w:type="paragraph" w:customStyle="1" w:styleId="F68E67C190554ECB9D83076B805BBAFD">
    <w:name w:val="F68E67C190554ECB9D83076B805BBAFD"/>
    <w:rsid w:val="001B24FC"/>
  </w:style>
  <w:style w:type="paragraph" w:customStyle="1" w:styleId="7949FC3F2B9D4A8793AC2DB1D3FA2C88">
    <w:name w:val="7949FC3F2B9D4A8793AC2DB1D3FA2C88"/>
    <w:rsid w:val="001B24FC"/>
  </w:style>
  <w:style w:type="paragraph" w:customStyle="1" w:styleId="45C95CC4E14E4D45B6C5B39B057683BF">
    <w:name w:val="45C95CC4E14E4D45B6C5B39B057683BF"/>
    <w:rsid w:val="00396930"/>
  </w:style>
  <w:style w:type="paragraph" w:customStyle="1" w:styleId="0BD8D6BB9D1743B58BFF42D35CE683AE">
    <w:name w:val="0BD8D6BB9D1743B58BFF42D35CE683AE"/>
    <w:rsid w:val="00396930"/>
  </w:style>
  <w:style w:type="paragraph" w:customStyle="1" w:styleId="EDD37011FD4F4FF8965E0ACEBFA42D77">
    <w:name w:val="EDD37011FD4F4FF8965E0ACEBFA42D77"/>
    <w:rsid w:val="00396930"/>
  </w:style>
  <w:style w:type="paragraph" w:customStyle="1" w:styleId="D626E709DA3647F39F1699EB84AE5028">
    <w:name w:val="D626E709DA3647F39F1699EB84AE5028"/>
    <w:rsid w:val="00396930"/>
  </w:style>
  <w:style w:type="paragraph" w:customStyle="1" w:styleId="748598CCD8234CB0B265FE42882C5511">
    <w:name w:val="748598CCD8234CB0B265FE42882C5511"/>
    <w:rsid w:val="00396930"/>
  </w:style>
  <w:style w:type="paragraph" w:customStyle="1" w:styleId="74B37B4903CB4A6C948BE9FA2ED7F45E">
    <w:name w:val="74B37B4903CB4A6C948BE9FA2ED7F45E"/>
    <w:rsid w:val="00396930"/>
  </w:style>
  <w:style w:type="paragraph" w:customStyle="1" w:styleId="4F6C8B6A223F48748F2634803F58C824">
    <w:name w:val="4F6C8B6A223F48748F2634803F58C824"/>
    <w:rsid w:val="00396930"/>
  </w:style>
  <w:style w:type="paragraph" w:customStyle="1" w:styleId="A948B8E304764D8496C4951B43986C71">
    <w:name w:val="A948B8E304764D8496C4951B43986C71"/>
    <w:rsid w:val="00396930"/>
  </w:style>
  <w:style w:type="paragraph" w:customStyle="1" w:styleId="E2D0D7605F8D48009B2B4EA44B6A204D">
    <w:name w:val="E2D0D7605F8D48009B2B4EA44B6A204D"/>
    <w:rsid w:val="00396930"/>
  </w:style>
  <w:style w:type="paragraph" w:customStyle="1" w:styleId="3BF46890907A4332BB4A5C1512D583B4">
    <w:name w:val="3BF46890907A4332BB4A5C1512D583B4"/>
    <w:rsid w:val="00396930"/>
  </w:style>
  <w:style w:type="paragraph" w:customStyle="1" w:styleId="4BA8DEDD4B934B74B05BC0196417D2B4">
    <w:name w:val="4BA8DEDD4B934B74B05BC0196417D2B4"/>
    <w:rsid w:val="00396930"/>
  </w:style>
  <w:style w:type="paragraph" w:customStyle="1" w:styleId="CE94CC24B3A148A28E9CCEE48242D525">
    <w:name w:val="CE94CC24B3A148A28E9CCEE48242D525"/>
    <w:rsid w:val="0039693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ok">
  <a:themeElements>
    <a:clrScheme name="Tok">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Papi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Tok">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2016-05-13T00:00:00</PublishDate>
  <Abstract/>
  <CompanyAddress>Banisko 273/1, 977 01 Brezno</CompanyAddress>
  <CompanyPhone>048/2820 111, IČO: 31 90 89 69</CompanyPhone>
  <CompanyFax/>
  <CompanyEmail>sekretariat@nspbr.sk</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5A79AE-7150-46AC-AFC5-54E3081A3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27</Pages>
  <Words>7409</Words>
  <Characters>42234</Characters>
  <Application>Microsoft Office Word</Application>
  <DocSecurity>0</DocSecurity>
  <Lines>351</Lines>
  <Paragraphs>99</Paragraphs>
  <ScaleCrop>false</ScaleCrop>
  <HeadingPairs>
    <vt:vector size="2" baseType="variant">
      <vt:variant>
        <vt:lpstr>Názov</vt:lpstr>
      </vt:variant>
      <vt:variant>
        <vt:i4>1</vt:i4>
      </vt:variant>
    </vt:vector>
  </HeadingPairs>
  <TitlesOfParts>
    <vt:vector size="1" baseType="lpstr">
      <vt:lpstr>Žiadosť o predĺženie pracovnej zmluvy</vt:lpstr>
    </vt:vector>
  </TitlesOfParts>
  <Company>Nemocnica s poliklinikou Brezno, n.o.</Company>
  <LinksUpToDate>false</LinksUpToDate>
  <CharactersWithSpaces>49544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predĺženie pracovnej zmluvy</dc:title>
  <dc:creator>Ján Jagerčík</dc:creator>
  <cp:lastModifiedBy>Zmenit</cp:lastModifiedBy>
  <cp:revision>41</cp:revision>
  <cp:lastPrinted>2019-10-28T09:04:00Z</cp:lastPrinted>
  <dcterms:created xsi:type="dcterms:W3CDTF">2017-06-02T08:45:00Z</dcterms:created>
  <dcterms:modified xsi:type="dcterms:W3CDTF">2019-10-28T10:11:00Z</dcterms:modified>
</cp:coreProperties>
</file>