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96B" w:rsidRPr="0093196B" w:rsidRDefault="0093196B" w:rsidP="0093196B">
      <w:pPr>
        <w:pStyle w:val="Zhlavie10"/>
        <w:keepNext/>
        <w:keepLines/>
        <w:shd w:val="clear" w:color="auto" w:fill="auto"/>
        <w:tabs>
          <w:tab w:val="left" w:pos="6237"/>
        </w:tabs>
        <w:spacing w:after="0" w:line="240" w:lineRule="auto"/>
        <w:rPr>
          <w:rFonts w:ascii="Times New Roman" w:hAnsi="Times New Roman" w:cs="Times New Roman"/>
          <w:b/>
          <w:sz w:val="28"/>
          <w:szCs w:val="28"/>
        </w:rPr>
      </w:pPr>
      <w:r w:rsidRPr="0093196B">
        <w:rPr>
          <w:rFonts w:ascii="Times New Roman" w:hAnsi="Times New Roman" w:cs="Times New Roman"/>
          <w:b/>
          <w:sz w:val="28"/>
          <w:szCs w:val="28"/>
        </w:rPr>
        <w:t>Mandátna zmluva na výkon stavebného dozoru</w:t>
      </w:r>
    </w:p>
    <w:p w:rsidR="0093196B" w:rsidRDefault="0093196B" w:rsidP="0093196B">
      <w:pPr>
        <w:pStyle w:val="Zkladntext1"/>
        <w:shd w:val="clear" w:color="auto" w:fill="auto"/>
        <w:spacing w:before="0" w:after="0" w:line="240" w:lineRule="auto"/>
        <w:ind w:left="20" w:right="60" w:firstLine="0"/>
        <w:rPr>
          <w:rFonts w:ascii="Times New Roman" w:hAnsi="Times New Roman" w:cs="Times New Roman"/>
          <w:sz w:val="24"/>
          <w:szCs w:val="24"/>
        </w:rPr>
      </w:pPr>
      <w:r w:rsidRPr="0093196B">
        <w:rPr>
          <w:rFonts w:ascii="Times New Roman" w:hAnsi="Times New Roman" w:cs="Times New Roman"/>
          <w:sz w:val="24"/>
          <w:szCs w:val="24"/>
        </w:rPr>
        <w:t xml:space="preserve">uzatvorená podľa § 566 a </w:t>
      </w:r>
      <w:proofErr w:type="spellStart"/>
      <w:r w:rsidRPr="0093196B">
        <w:rPr>
          <w:rFonts w:ascii="Times New Roman" w:hAnsi="Times New Roman" w:cs="Times New Roman"/>
          <w:sz w:val="24"/>
          <w:szCs w:val="24"/>
        </w:rPr>
        <w:t>nasl</w:t>
      </w:r>
      <w:proofErr w:type="spellEnd"/>
      <w:r w:rsidRPr="0093196B">
        <w:rPr>
          <w:rFonts w:ascii="Times New Roman" w:hAnsi="Times New Roman" w:cs="Times New Roman"/>
          <w:sz w:val="24"/>
          <w:szCs w:val="24"/>
        </w:rPr>
        <w:t xml:space="preserve">. Obchodného zákonníka č. 513/1991 Zb. v platnom znení </w:t>
      </w:r>
    </w:p>
    <w:p w:rsidR="0093196B" w:rsidRDefault="0093196B" w:rsidP="0093196B">
      <w:pPr>
        <w:pStyle w:val="Zkladntext1"/>
        <w:shd w:val="clear" w:color="auto" w:fill="auto"/>
        <w:spacing w:before="0" w:after="0" w:line="240" w:lineRule="auto"/>
        <w:ind w:left="20" w:right="60" w:firstLine="0"/>
        <w:rPr>
          <w:rFonts w:ascii="Times New Roman" w:hAnsi="Times New Roman" w:cs="Times New Roman"/>
          <w:sz w:val="24"/>
          <w:szCs w:val="24"/>
        </w:rPr>
      </w:pPr>
    </w:p>
    <w:p w:rsidR="0093196B" w:rsidRPr="0093196B" w:rsidRDefault="0093196B" w:rsidP="0093196B">
      <w:pPr>
        <w:pStyle w:val="Zkladntext1"/>
        <w:shd w:val="clear" w:color="auto" w:fill="auto"/>
        <w:spacing w:before="0" w:after="0" w:line="240" w:lineRule="auto"/>
        <w:ind w:left="20" w:right="60" w:firstLine="0"/>
        <w:rPr>
          <w:rFonts w:ascii="Times New Roman" w:hAnsi="Times New Roman" w:cs="Times New Roman"/>
          <w:sz w:val="24"/>
          <w:szCs w:val="24"/>
        </w:rPr>
      </w:pPr>
      <w:r w:rsidRPr="0093196B">
        <w:rPr>
          <w:rFonts w:ascii="Times New Roman" w:hAnsi="Times New Roman" w:cs="Times New Roman"/>
          <w:sz w:val="24"/>
          <w:szCs w:val="24"/>
        </w:rPr>
        <w:t>medzi zmluvnými stranami:</w:t>
      </w:r>
    </w:p>
    <w:p w:rsidR="0093196B" w:rsidRPr="0093196B" w:rsidRDefault="0093196B" w:rsidP="0093196B">
      <w:pPr>
        <w:pStyle w:val="Zkladntext1"/>
        <w:shd w:val="clear" w:color="auto" w:fill="auto"/>
        <w:spacing w:before="0" w:after="0" w:line="240" w:lineRule="auto"/>
        <w:ind w:left="23" w:right="60" w:firstLine="0"/>
        <w:jc w:val="left"/>
        <w:rPr>
          <w:rStyle w:val="ZkladntextTun"/>
          <w:rFonts w:ascii="Times New Roman" w:hAnsi="Times New Roman" w:cs="Times New Roman"/>
          <w:sz w:val="24"/>
          <w:szCs w:val="24"/>
        </w:rPr>
      </w:pPr>
    </w:p>
    <w:p w:rsidR="0093196B" w:rsidRPr="0093196B" w:rsidRDefault="0093196B" w:rsidP="0093196B">
      <w:pPr>
        <w:pStyle w:val="Zkladntext1"/>
        <w:shd w:val="clear" w:color="auto" w:fill="auto"/>
        <w:spacing w:before="0" w:after="0" w:line="240" w:lineRule="auto"/>
        <w:ind w:left="23" w:right="60" w:firstLine="0"/>
        <w:jc w:val="left"/>
        <w:rPr>
          <w:rFonts w:ascii="Times New Roman" w:hAnsi="Times New Roman" w:cs="Times New Roman"/>
          <w:sz w:val="24"/>
          <w:szCs w:val="24"/>
        </w:rPr>
      </w:pPr>
      <w:r w:rsidRPr="0093196B">
        <w:rPr>
          <w:rStyle w:val="ZkladntextTun"/>
          <w:rFonts w:ascii="Times New Roman" w:hAnsi="Times New Roman" w:cs="Times New Roman"/>
          <w:sz w:val="24"/>
          <w:szCs w:val="24"/>
        </w:rPr>
        <w:t>Mandant:</w:t>
      </w:r>
    </w:p>
    <w:p w:rsidR="0093196B" w:rsidRPr="0093196B" w:rsidRDefault="0093196B" w:rsidP="0093196B">
      <w:pPr>
        <w:pStyle w:val="Zkladntext1"/>
        <w:shd w:val="clear" w:color="auto" w:fill="auto"/>
        <w:spacing w:before="0" w:after="0" w:line="240" w:lineRule="auto"/>
        <w:ind w:left="23" w:right="60" w:firstLine="0"/>
        <w:jc w:val="left"/>
        <w:rPr>
          <w:rFonts w:ascii="Times New Roman" w:hAnsi="Times New Roman" w:cs="Times New Roman"/>
          <w:sz w:val="24"/>
          <w:szCs w:val="24"/>
        </w:rPr>
      </w:pPr>
      <w:r w:rsidRPr="0093196B">
        <w:rPr>
          <w:rFonts w:ascii="Times New Roman" w:hAnsi="Times New Roman" w:cs="Times New Roman"/>
          <w:sz w:val="24"/>
          <w:szCs w:val="24"/>
        </w:rPr>
        <w:t xml:space="preserve">Názov: </w:t>
      </w:r>
      <w:r w:rsidRPr="0093196B">
        <w:rPr>
          <w:rFonts w:ascii="Times New Roman" w:hAnsi="Times New Roman" w:cs="Times New Roman"/>
          <w:sz w:val="24"/>
          <w:szCs w:val="24"/>
        </w:rPr>
        <w:tab/>
      </w:r>
      <w:r w:rsidRPr="0093196B">
        <w:rPr>
          <w:rFonts w:ascii="Times New Roman" w:hAnsi="Times New Roman" w:cs="Times New Roman"/>
          <w:sz w:val="24"/>
          <w:szCs w:val="24"/>
        </w:rPr>
        <w:tab/>
      </w:r>
      <w:r w:rsidRPr="0093196B">
        <w:rPr>
          <w:rFonts w:ascii="Times New Roman" w:hAnsi="Times New Roman" w:cs="Times New Roman"/>
          <w:sz w:val="24"/>
          <w:szCs w:val="24"/>
        </w:rPr>
        <w:tab/>
        <w:t xml:space="preserve">Nemocnica s poliklinikou Brezno, </w:t>
      </w:r>
      <w:proofErr w:type="spellStart"/>
      <w:r w:rsidRPr="0093196B">
        <w:rPr>
          <w:rFonts w:ascii="Times New Roman" w:hAnsi="Times New Roman" w:cs="Times New Roman"/>
          <w:sz w:val="24"/>
          <w:szCs w:val="24"/>
        </w:rPr>
        <w:t>n.o</w:t>
      </w:r>
      <w:proofErr w:type="spellEnd"/>
      <w:r w:rsidRPr="0093196B">
        <w:rPr>
          <w:rFonts w:ascii="Times New Roman" w:hAnsi="Times New Roman" w:cs="Times New Roman"/>
          <w:sz w:val="24"/>
          <w:szCs w:val="24"/>
        </w:rPr>
        <w:t>.</w:t>
      </w:r>
      <w:r w:rsidRPr="0093196B">
        <w:rPr>
          <w:rFonts w:ascii="Times New Roman" w:hAnsi="Times New Roman" w:cs="Times New Roman"/>
          <w:sz w:val="24"/>
          <w:szCs w:val="24"/>
        </w:rPr>
        <w:tab/>
      </w:r>
    </w:p>
    <w:p w:rsidR="0093196B" w:rsidRPr="0093196B" w:rsidRDefault="0093196B" w:rsidP="0093196B">
      <w:pPr>
        <w:pStyle w:val="Zkladntext1"/>
        <w:shd w:val="clear" w:color="auto" w:fill="auto"/>
        <w:tabs>
          <w:tab w:val="left" w:pos="2835"/>
        </w:tabs>
        <w:spacing w:before="0" w:after="0" w:line="240" w:lineRule="auto"/>
        <w:ind w:left="23" w:firstLine="0"/>
        <w:jc w:val="left"/>
        <w:rPr>
          <w:rFonts w:ascii="Times New Roman" w:hAnsi="Times New Roman" w:cs="Times New Roman"/>
          <w:sz w:val="24"/>
          <w:szCs w:val="24"/>
        </w:rPr>
      </w:pPr>
      <w:r w:rsidRPr="0093196B">
        <w:rPr>
          <w:rFonts w:ascii="Times New Roman" w:hAnsi="Times New Roman" w:cs="Times New Roman"/>
          <w:sz w:val="24"/>
          <w:szCs w:val="24"/>
        </w:rPr>
        <w:t>Adresa:</w:t>
      </w:r>
      <w:r w:rsidRPr="0093196B">
        <w:rPr>
          <w:rFonts w:ascii="Times New Roman" w:hAnsi="Times New Roman" w:cs="Times New Roman"/>
          <w:sz w:val="24"/>
          <w:szCs w:val="24"/>
        </w:rPr>
        <w:tab/>
      </w:r>
      <w:proofErr w:type="spellStart"/>
      <w:r w:rsidRPr="0093196B">
        <w:rPr>
          <w:rFonts w:ascii="Times New Roman" w:hAnsi="Times New Roman" w:cs="Times New Roman"/>
          <w:sz w:val="24"/>
          <w:szCs w:val="24"/>
        </w:rPr>
        <w:t>Banisko</w:t>
      </w:r>
      <w:proofErr w:type="spellEnd"/>
      <w:r w:rsidRPr="0093196B">
        <w:rPr>
          <w:rFonts w:ascii="Times New Roman" w:hAnsi="Times New Roman" w:cs="Times New Roman"/>
          <w:sz w:val="24"/>
          <w:szCs w:val="24"/>
        </w:rPr>
        <w:t xml:space="preserve"> 273/1, 977 01 Brezno</w:t>
      </w:r>
    </w:p>
    <w:p w:rsidR="0093196B" w:rsidRPr="0093196B" w:rsidRDefault="0093196B" w:rsidP="0093196B">
      <w:pPr>
        <w:pStyle w:val="Zkladntext1"/>
        <w:shd w:val="clear" w:color="auto" w:fill="auto"/>
        <w:spacing w:before="0" w:after="0" w:line="240" w:lineRule="auto"/>
        <w:ind w:firstLine="0"/>
        <w:jc w:val="left"/>
        <w:rPr>
          <w:rFonts w:ascii="Times New Roman" w:eastAsia="Calibri" w:hAnsi="Times New Roman" w:cs="Times New Roman"/>
          <w:bCs/>
          <w:sz w:val="24"/>
          <w:szCs w:val="24"/>
        </w:rPr>
      </w:pPr>
      <w:r w:rsidRPr="0093196B">
        <w:rPr>
          <w:rFonts w:ascii="Times New Roman" w:hAnsi="Times New Roman" w:cs="Times New Roman"/>
          <w:sz w:val="24"/>
          <w:szCs w:val="24"/>
        </w:rPr>
        <w:t xml:space="preserve">Zastúpená: </w:t>
      </w:r>
      <w:r w:rsidRPr="0093196B">
        <w:rPr>
          <w:rFonts w:ascii="Times New Roman" w:hAnsi="Times New Roman" w:cs="Times New Roman"/>
          <w:sz w:val="24"/>
          <w:szCs w:val="24"/>
        </w:rPr>
        <w:tab/>
      </w:r>
      <w:r w:rsidRPr="0093196B">
        <w:rPr>
          <w:rFonts w:ascii="Times New Roman" w:hAnsi="Times New Roman" w:cs="Times New Roman"/>
          <w:sz w:val="24"/>
          <w:szCs w:val="24"/>
        </w:rPr>
        <w:tab/>
      </w:r>
      <w:r w:rsidRPr="0093196B">
        <w:rPr>
          <w:rFonts w:ascii="Times New Roman" w:hAnsi="Times New Roman" w:cs="Times New Roman"/>
          <w:sz w:val="24"/>
          <w:szCs w:val="24"/>
        </w:rPr>
        <w:tab/>
      </w:r>
      <w:r w:rsidRPr="0093196B">
        <w:rPr>
          <w:rFonts w:ascii="Times New Roman" w:eastAsia="Calibri" w:hAnsi="Times New Roman" w:cs="Times New Roman"/>
          <w:bCs/>
          <w:sz w:val="24"/>
          <w:szCs w:val="24"/>
        </w:rPr>
        <w:t xml:space="preserve">Ing. Jaroslav </w:t>
      </w:r>
      <w:proofErr w:type="spellStart"/>
      <w:r w:rsidRPr="0093196B">
        <w:rPr>
          <w:rFonts w:ascii="Times New Roman" w:eastAsia="Calibri" w:hAnsi="Times New Roman" w:cs="Times New Roman"/>
          <w:bCs/>
          <w:sz w:val="24"/>
          <w:szCs w:val="24"/>
        </w:rPr>
        <w:t>Mačejovský</w:t>
      </w:r>
      <w:proofErr w:type="spellEnd"/>
      <w:r w:rsidRPr="0093196B">
        <w:rPr>
          <w:rFonts w:ascii="Times New Roman" w:eastAsia="Calibri" w:hAnsi="Times New Roman" w:cs="Times New Roman"/>
          <w:bCs/>
          <w:sz w:val="24"/>
          <w:szCs w:val="24"/>
        </w:rPr>
        <w:t>, riaditeľ</w:t>
      </w:r>
    </w:p>
    <w:p w:rsidR="0093196B" w:rsidRPr="0093196B" w:rsidRDefault="0093196B" w:rsidP="0093196B">
      <w:pPr>
        <w:pStyle w:val="Zkladntext1"/>
        <w:shd w:val="clear" w:color="auto" w:fill="auto"/>
        <w:tabs>
          <w:tab w:val="left" w:pos="2835"/>
        </w:tabs>
        <w:spacing w:before="0" w:after="0" w:line="240" w:lineRule="auto"/>
        <w:ind w:firstLine="0"/>
        <w:jc w:val="left"/>
        <w:rPr>
          <w:rFonts w:ascii="Times New Roman" w:hAnsi="Times New Roman" w:cs="Times New Roman"/>
          <w:sz w:val="24"/>
          <w:szCs w:val="24"/>
        </w:rPr>
      </w:pPr>
      <w:r w:rsidRPr="0093196B">
        <w:rPr>
          <w:rFonts w:ascii="Times New Roman" w:hAnsi="Times New Roman" w:cs="Times New Roman"/>
          <w:sz w:val="24"/>
          <w:szCs w:val="24"/>
        </w:rPr>
        <w:t>IČO:</w:t>
      </w:r>
      <w:r w:rsidRPr="0093196B">
        <w:rPr>
          <w:rFonts w:ascii="Times New Roman" w:hAnsi="Times New Roman" w:cs="Times New Roman"/>
          <w:sz w:val="24"/>
          <w:szCs w:val="24"/>
        </w:rPr>
        <w:tab/>
        <w:t>31908969</w:t>
      </w:r>
    </w:p>
    <w:p w:rsidR="0093196B" w:rsidRPr="0093196B" w:rsidRDefault="0093196B" w:rsidP="0093196B">
      <w:pPr>
        <w:pStyle w:val="Zkladntext1"/>
        <w:shd w:val="clear" w:color="auto" w:fill="auto"/>
        <w:spacing w:before="0" w:after="0" w:line="240" w:lineRule="auto"/>
        <w:ind w:left="2832" w:hanging="2832"/>
        <w:jc w:val="left"/>
        <w:rPr>
          <w:rFonts w:ascii="Times New Roman" w:hAnsi="Times New Roman" w:cs="Times New Roman"/>
          <w:sz w:val="24"/>
          <w:szCs w:val="24"/>
        </w:rPr>
      </w:pPr>
      <w:r w:rsidRPr="0093196B">
        <w:rPr>
          <w:rFonts w:ascii="Times New Roman" w:hAnsi="Times New Roman" w:cs="Times New Roman"/>
          <w:sz w:val="24"/>
          <w:szCs w:val="24"/>
        </w:rPr>
        <w:t>DIČ:</w:t>
      </w:r>
      <w:r w:rsidRPr="0093196B">
        <w:rPr>
          <w:rFonts w:ascii="Times New Roman" w:hAnsi="Times New Roman" w:cs="Times New Roman"/>
          <w:sz w:val="24"/>
          <w:szCs w:val="24"/>
        </w:rPr>
        <w:tab/>
        <w:t>2021607687</w:t>
      </w:r>
    </w:p>
    <w:p w:rsidR="0093196B" w:rsidRPr="0093196B" w:rsidRDefault="0093196B" w:rsidP="0093196B">
      <w:pPr>
        <w:tabs>
          <w:tab w:val="left" w:pos="708"/>
        </w:tabs>
        <w:spacing w:after="0" w:line="240" w:lineRule="auto"/>
        <w:rPr>
          <w:rFonts w:ascii="Times New Roman" w:eastAsia="Calibri" w:hAnsi="Times New Roman" w:cs="Times New Roman"/>
          <w:bCs/>
          <w:sz w:val="24"/>
          <w:szCs w:val="24"/>
        </w:rPr>
      </w:pPr>
      <w:r w:rsidRPr="0093196B">
        <w:rPr>
          <w:rFonts w:ascii="Times New Roman" w:hAnsi="Times New Roman" w:cs="Times New Roman"/>
          <w:sz w:val="24"/>
          <w:szCs w:val="24"/>
        </w:rPr>
        <w:t>Bankové spojenie:</w:t>
      </w:r>
      <w:r w:rsidRPr="0093196B">
        <w:rPr>
          <w:rFonts w:ascii="Times New Roman" w:hAnsi="Times New Roman" w:cs="Times New Roman"/>
          <w:sz w:val="24"/>
          <w:szCs w:val="24"/>
        </w:rPr>
        <w:tab/>
      </w:r>
      <w:r w:rsidRPr="0093196B">
        <w:rPr>
          <w:rFonts w:ascii="Times New Roman" w:eastAsia="Calibri" w:hAnsi="Times New Roman" w:cs="Times New Roman"/>
          <w:bCs/>
          <w:sz w:val="24"/>
          <w:szCs w:val="24"/>
        </w:rPr>
        <w:tab/>
        <w:t>Tatra banka, a.s.</w:t>
      </w:r>
    </w:p>
    <w:p w:rsidR="0093196B" w:rsidRPr="0093196B" w:rsidRDefault="0093196B" w:rsidP="0093196B">
      <w:pPr>
        <w:tabs>
          <w:tab w:val="left" w:pos="708"/>
        </w:tabs>
        <w:spacing w:after="0" w:line="240" w:lineRule="auto"/>
        <w:rPr>
          <w:rFonts w:ascii="Times New Roman" w:eastAsia="Calibri" w:hAnsi="Times New Roman" w:cs="Times New Roman"/>
          <w:bCs/>
          <w:sz w:val="24"/>
          <w:szCs w:val="24"/>
        </w:rPr>
      </w:pPr>
      <w:r w:rsidRPr="0093196B">
        <w:rPr>
          <w:rFonts w:ascii="Times New Roman" w:eastAsia="Calibri" w:hAnsi="Times New Roman" w:cs="Times New Roman"/>
          <w:bCs/>
          <w:sz w:val="24"/>
          <w:szCs w:val="24"/>
        </w:rPr>
        <w:tab/>
      </w:r>
      <w:r w:rsidRPr="0093196B">
        <w:rPr>
          <w:rFonts w:ascii="Times New Roman" w:eastAsia="Calibri" w:hAnsi="Times New Roman" w:cs="Times New Roman"/>
          <w:bCs/>
          <w:sz w:val="24"/>
          <w:szCs w:val="24"/>
        </w:rPr>
        <w:tab/>
      </w:r>
      <w:r w:rsidRPr="0093196B">
        <w:rPr>
          <w:rFonts w:ascii="Times New Roman" w:eastAsia="Calibri" w:hAnsi="Times New Roman" w:cs="Times New Roman"/>
          <w:bCs/>
          <w:sz w:val="24"/>
          <w:szCs w:val="24"/>
        </w:rPr>
        <w:tab/>
      </w:r>
      <w:r w:rsidRPr="0093196B">
        <w:rPr>
          <w:rFonts w:ascii="Times New Roman" w:eastAsia="Calibri" w:hAnsi="Times New Roman" w:cs="Times New Roman"/>
          <w:bCs/>
          <w:sz w:val="24"/>
          <w:szCs w:val="24"/>
        </w:rPr>
        <w:tab/>
        <w:t>SWIFT: TATRSKBX</w:t>
      </w:r>
    </w:p>
    <w:p w:rsidR="0093196B" w:rsidRPr="0093196B" w:rsidRDefault="0093196B" w:rsidP="0093196B">
      <w:pPr>
        <w:tabs>
          <w:tab w:val="left" w:pos="708"/>
        </w:tabs>
        <w:spacing w:after="0" w:line="240" w:lineRule="auto"/>
        <w:rPr>
          <w:rFonts w:ascii="Times New Roman" w:eastAsia="Calibri" w:hAnsi="Times New Roman" w:cs="Times New Roman"/>
          <w:bCs/>
          <w:sz w:val="24"/>
          <w:szCs w:val="24"/>
        </w:rPr>
      </w:pPr>
      <w:r w:rsidRPr="0093196B">
        <w:rPr>
          <w:rFonts w:ascii="Times New Roman" w:eastAsia="Calibri" w:hAnsi="Times New Roman" w:cs="Times New Roman"/>
          <w:bCs/>
          <w:sz w:val="24"/>
          <w:szCs w:val="24"/>
        </w:rPr>
        <w:t>Číslo účtu:</w:t>
      </w:r>
      <w:r w:rsidRPr="0093196B">
        <w:rPr>
          <w:rFonts w:ascii="Times New Roman" w:eastAsia="Calibri" w:hAnsi="Times New Roman" w:cs="Times New Roman"/>
          <w:bCs/>
          <w:sz w:val="24"/>
          <w:szCs w:val="24"/>
        </w:rPr>
        <w:tab/>
      </w:r>
      <w:r w:rsidRPr="0093196B">
        <w:rPr>
          <w:rFonts w:ascii="Times New Roman" w:eastAsia="Calibri" w:hAnsi="Times New Roman" w:cs="Times New Roman"/>
          <w:bCs/>
          <w:sz w:val="24"/>
          <w:szCs w:val="24"/>
        </w:rPr>
        <w:tab/>
      </w:r>
      <w:r w:rsidRPr="0093196B">
        <w:rPr>
          <w:rFonts w:ascii="Times New Roman" w:eastAsia="Calibri" w:hAnsi="Times New Roman" w:cs="Times New Roman"/>
          <w:bCs/>
          <w:sz w:val="24"/>
          <w:szCs w:val="24"/>
        </w:rPr>
        <w:tab/>
        <w:t>SK20 1100 0000 0026 2077 8736</w:t>
      </w:r>
    </w:p>
    <w:p w:rsidR="0093196B" w:rsidRPr="0093196B" w:rsidRDefault="0093196B" w:rsidP="0093196B">
      <w:pPr>
        <w:pStyle w:val="Zkladntext1"/>
        <w:shd w:val="clear" w:color="auto" w:fill="auto"/>
        <w:spacing w:before="0" w:after="0" w:line="240" w:lineRule="auto"/>
        <w:ind w:left="2832" w:hanging="2832"/>
        <w:jc w:val="left"/>
        <w:rPr>
          <w:rFonts w:ascii="Times New Roman" w:hAnsi="Times New Roman" w:cs="Times New Roman"/>
          <w:sz w:val="24"/>
          <w:szCs w:val="24"/>
        </w:rPr>
      </w:pPr>
      <w:r w:rsidRPr="0093196B">
        <w:rPr>
          <w:rFonts w:ascii="Times New Roman" w:hAnsi="Times New Roman" w:cs="Times New Roman"/>
          <w:sz w:val="24"/>
          <w:szCs w:val="24"/>
        </w:rPr>
        <w:t>Zapísaná:</w:t>
      </w:r>
      <w:r w:rsidRPr="0093196B">
        <w:rPr>
          <w:rFonts w:ascii="Times New Roman" w:hAnsi="Times New Roman" w:cs="Times New Roman"/>
          <w:sz w:val="24"/>
          <w:szCs w:val="24"/>
        </w:rPr>
        <w:tab/>
        <w:t>register neziskových organizácií Okresného úradu Banská Bystrica pod reg. č.: OVVS/NO-14/2002</w:t>
      </w:r>
    </w:p>
    <w:p w:rsidR="0093196B" w:rsidRPr="0093196B" w:rsidRDefault="0093196B" w:rsidP="0093196B">
      <w:pPr>
        <w:pStyle w:val="Zkladntext1"/>
        <w:shd w:val="clear" w:color="auto" w:fill="auto"/>
        <w:tabs>
          <w:tab w:val="left" w:pos="2835"/>
        </w:tabs>
        <w:spacing w:before="0" w:after="0" w:line="240" w:lineRule="auto"/>
        <w:ind w:firstLine="0"/>
        <w:jc w:val="left"/>
        <w:rPr>
          <w:rFonts w:ascii="Times New Roman" w:hAnsi="Times New Roman" w:cs="Times New Roman"/>
          <w:sz w:val="24"/>
          <w:szCs w:val="24"/>
        </w:rPr>
      </w:pPr>
      <w:r w:rsidRPr="0093196B">
        <w:rPr>
          <w:rFonts w:ascii="Times New Roman" w:hAnsi="Times New Roman" w:cs="Times New Roman"/>
          <w:sz w:val="24"/>
          <w:szCs w:val="24"/>
        </w:rPr>
        <w:t>Kontaktná osoba:</w:t>
      </w:r>
      <w:r w:rsidRPr="0093196B">
        <w:rPr>
          <w:rFonts w:ascii="Times New Roman" w:hAnsi="Times New Roman" w:cs="Times New Roman"/>
          <w:sz w:val="24"/>
          <w:szCs w:val="24"/>
        </w:rPr>
        <w:tab/>
        <w:t xml:space="preserve">Ing. Ľubomír </w:t>
      </w:r>
      <w:proofErr w:type="spellStart"/>
      <w:r w:rsidRPr="0093196B">
        <w:rPr>
          <w:rFonts w:ascii="Times New Roman" w:hAnsi="Times New Roman" w:cs="Times New Roman"/>
          <w:sz w:val="24"/>
          <w:szCs w:val="24"/>
        </w:rPr>
        <w:t>Grác</w:t>
      </w:r>
      <w:proofErr w:type="spellEnd"/>
      <w:r w:rsidRPr="0093196B">
        <w:rPr>
          <w:rFonts w:ascii="Times New Roman" w:hAnsi="Times New Roman" w:cs="Times New Roman"/>
          <w:sz w:val="24"/>
          <w:szCs w:val="24"/>
        </w:rPr>
        <w:t>, námestník Prevádzkovo-technického úseku</w:t>
      </w:r>
    </w:p>
    <w:p w:rsidR="0093196B" w:rsidRPr="0093196B" w:rsidRDefault="0093196B" w:rsidP="0093196B">
      <w:pPr>
        <w:pStyle w:val="Zkladntext1"/>
        <w:shd w:val="clear" w:color="auto" w:fill="auto"/>
        <w:spacing w:before="0" w:after="0" w:line="240" w:lineRule="auto"/>
        <w:ind w:left="23" w:firstLine="0"/>
        <w:jc w:val="left"/>
        <w:rPr>
          <w:rFonts w:ascii="Times New Roman" w:hAnsi="Times New Roman" w:cs="Times New Roman"/>
          <w:sz w:val="24"/>
          <w:szCs w:val="24"/>
        </w:rPr>
      </w:pPr>
      <w:r w:rsidRPr="0093196B">
        <w:rPr>
          <w:rFonts w:ascii="Times New Roman" w:hAnsi="Times New Roman" w:cs="Times New Roman"/>
          <w:sz w:val="24"/>
          <w:szCs w:val="24"/>
        </w:rPr>
        <w:t>Tel.:</w:t>
      </w:r>
      <w:r w:rsidRPr="0093196B">
        <w:rPr>
          <w:rFonts w:ascii="Times New Roman" w:hAnsi="Times New Roman" w:cs="Times New Roman"/>
          <w:sz w:val="24"/>
          <w:szCs w:val="24"/>
        </w:rPr>
        <w:tab/>
      </w:r>
      <w:r w:rsidRPr="0093196B">
        <w:rPr>
          <w:rFonts w:ascii="Times New Roman" w:hAnsi="Times New Roman" w:cs="Times New Roman"/>
          <w:sz w:val="24"/>
          <w:szCs w:val="24"/>
        </w:rPr>
        <w:tab/>
        <w:t xml:space="preserve"> </w:t>
      </w:r>
      <w:r w:rsidRPr="0093196B">
        <w:rPr>
          <w:rFonts w:ascii="Times New Roman" w:hAnsi="Times New Roman" w:cs="Times New Roman"/>
          <w:sz w:val="24"/>
          <w:szCs w:val="24"/>
        </w:rPr>
        <w:tab/>
      </w:r>
      <w:r w:rsidRPr="0093196B">
        <w:rPr>
          <w:rFonts w:ascii="Times New Roman" w:hAnsi="Times New Roman" w:cs="Times New Roman"/>
          <w:sz w:val="24"/>
          <w:szCs w:val="24"/>
        </w:rPr>
        <w:tab/>
        <w:t>+421 48 2820 211</w:t>
      </w:r>
    </w:p>
    <w:p w:rsidR="0093196B" w:rsidRPr="0093196B" w:rsidRDefault="0093196B" w:rsidP="0093196B">
      <w:pPr>
        <w:pStyle w:val="Zkladntext1"/>
        <w:shd w:val="clear" w:color="auto" w:fill="auto"/>
        <w:tabs>
          <w:tab w:val="left" w:pos="2835"/>
        </w:tabs>
        <w:spacing w:before="0" w:after="0" w:line="240" w:lineRule="auto"/>
        <w:ind w:left="23" w:firstLine="0"/>
        <w:jc w:val="left"/>
        <w:rPr>
          <w:rFonts w:ascii="Times New Roman" w:hAnsi="Times New Roman" w:cs="Times New Roman"/>
          <w:sz w:val="24"/>
          <w:szCs w:val="24"/>
        </w:rPr>
      </w:pPr>
      <w:r w:rsidRPr="0093196B">
        <w:rPr>
          <w:rFonts w:ascii="Times New Roman" w:hAnsi="Times New Roman" w:cs="Times New Roman"/>
          <w:sz w:val="24"/>
          <w:szCs w:val="24"/>
        </w:rPr>
        <w:t>e-mail:</w:t>
      </w:r>
      <w:r w:rsidRPr="0093196B">
        <w:rPr>
          <w:rFonts w:ascii="Times New Roman" w:hAnsi="Times New Roman" w:cs="Times New Roman"/>
          <w:sz w:val="24"/>
          <w:szCs w:val="24"/>
        </w:rPr>
        <w:tab/>
      </w:r>
      <w:hyperlink r:id="rId9" w:history="1">
        <w:r w:rsidRPr="0093196B">
          <w:rPr>
            <w:rStyle w:val="Hypertextovprepojenie"/>
            <w:rFonts w:ascii="Times New Roman" w:hAnsi="Times New Roman" w:cs="Times New Roman"/>
            <w:sz w:val="24"/>
            <w:szCs w:val="24"/>
          </w:rPr>
          <w:t>grac@nspbr.sk</w:t>
        </w:r>
      </w:hyperlink>
    </w:p>
    <w:p w:rsidR="0093196B" w:rsidRPr="0093196B" w:rsidRDefault="0093196B" w:rsidP="0093196B">
      <w:pPr>
        <w:pStyle w:val="Zkladntext1"/>
        <w:shd w:val="clear" w:color="auto" w:fill="auto"/>
        <w:tabs>
          <w:tab w:val="left" w:pos="2835"/>
        </w:tabs>
        <w:spacing w:before="0" w:after="0" w:line="240" w:lineRule="auto"/>
        <w:ind w:left="23" w:firstLine="0"/>
        <w:jc w:val="left"/>
        <w:rPr>
          <w:rFonts w:ascii="Times New Roman" w:hAnsi="Times New Roman" w:cs="Times New Roman"/>
          <w:sz w:val="24"/>
          <w:szCs w:val="24"/>
        </w:rPr>
      </w:pPr>
    </w:p>
    <w:p w:rsidR="0093196B" w:rsidRPr="0093196B" w:rsidRDefault="0093196B" w:rsidP="0093196B">
      <w:pPr>
        <w:pStyle w:val="Zkladntext1"/>
        <w:shd w:val="clear" w:color="auto" w:fill="auto"/>
        <w:tabs>
          <w:tab w:val="left" w:pos="2835"/>
        </w:tabs>
        <w:spacing w:before="0" w:after="0" w:line="240" w:lineRule="auto"/>
        <w:ind w:left="23" w:firstLine="0"/>
        <w:jc w:val="left"/>
        <w:rPr>
          <w:rFonts w:ascii="Times New Roman" w:hAnsi="Times New Roman" w:cs="Times New Roman"/>
          <w:sz w:val="24"/>
          <w:szCs w:val="24"/>
        </w:rPr>
      </w:pPr>
      <w:r w:rsidRPr="0093196B">
        <w:rPr>
          <w:rFonts w:ascii="Times New Roman" w:hAnsi="Times New Roman" w:cs="Times New Roman"/>
          <w:sz w:val="24"/>
          <w:szCs w:val="24"/>
        </w:rPr>
        <w:t>(ďalej len „mandant")</w:t>
      </w:r>
    </w:p>
    <w:p w:rsidR="0093196B" w:rsidRPr="0093196B" w:rsidRDefault="0093196B" w:rsidP="0093196B">
      <w:pPr>
        <w:pStyle w:val="Zkladntext30"/>
        <w:shd w:val="clear" w:color="auto" w:fill="auto"/>
        <w:spacing w:before="0" w:line="240" w:lineRule="auto"/>
        <w:ind w:left="23"/>
        <w:rPr>
          <w:rFonts w:ascii="Times New Roman" w:hAnsi="Times New Roman" w:cs="Times New Roman"/>
          <w:sz w:val="24"/>
          <w:szCs w:val="24"/>
        </w:rPr>
      </w:pPr>
    </w:p>
    <w:p w:rsidR="0093196B" w:rsidRPr="0093196B" w:rsidRDefault="0093196B" w:rsidP="0093196B">
      <w:pPr>
        <w:pStyle w:val="Zkladntext30"/>
        <w:shd w:val="clear" w:color="auto" w:fill="auto"/>
        <w:spacing w:before="0" w:line="240" w:lineRule="auto"/>
        <w:ind w:left="23"/>
        <w:rPr>
          <w:rFonts w:ascii="Times New Roman" w:hAnsi="Times New Roman" w:cs="Times New Roman"/>
          <w:b/>
          <w:sz w:val="24"/>
          <w:szCs w:val="24"/>
        </w:rPr>
      </w:pPr>
      <w:r w:rsidRPr="0093196B">
        <w:rPr>
          <w:rFonts w:ascii="Times New Roman" w:hAnsi="Times New Roman" w:cs="Times New Roman"/>
          <w:b/>
          <w:sz w:val="24"/>
          <w:szCs w:val="24"/>
        </w:rPr>
        <w:t>Mandatár:</w:t>
      </w:r>
      <w:r w:rsidRPr="0093196B">
        <w:rPr>
          <w:rFonts w:ascii="Times New Roman" w:hAnsi="Times New Roman" w:cs="Times New Roman"/>
          <w:b/>
          <w:sz w:val="24"/>
          <w:szCs w:val="24"/>
        </w:rPr>
        <w:tab/>
      </w:r>
      <w:r w:rsidRPr="0093196B">
        <w:rPr>
          <w:rFonts w:ascii="Times New Roman" w:hAnsi="Times New Roman" w:cs="Times New Roman"/>
          <w:b/>
          <w:sz w:val="24"/>
          <w:szCs w:val="24"/>
        </w:rPr>
        <w:tab/>
      </w:r>
      <w:r w:rsidRPr="0093196B">
        <w:rPr>
          <w:rFonts w:ascii="Times New Roman" w:hAnsi="Times New Roman" w:cs="Times New Roman"/>
          <w:b/>
          <w:sz w:val="24"/>
          <w:szCs w:val="24"/>
        </w:rPr>
        <w:tab/>
      </w:r>
    </w:p>
    <w:p w:rsidR="0093196B" w:rsidRPr="0093196B" w:rsidRDefault="0093196B" w:rsidP="0093196B">
      <w:pPr>
        <w:pStyle w:val="Zkladntext30"/>
        <w:shd w:val="clear" w:color="auto" w:fill="auto"/>
        <w:spacing w:before="0" w:line="240" w:lineRule="auto"/>
        <w:ind w:left="23"/>
        <w:rPr>
          <w:rFonts w:ascii="Times New Roman" w:hAnsi="Times New Roman" w:cs="Times New Roman"/>
          <w:sz w:val="24"/>
          <w:szCs w:val="24"/>
        </w:rPr>
      </w:pPr>
      <w:r w:rsidRPr="0093196B">
        <w:rPr>
          <w:rStyle w:val="Zkladntext3Nietun"/>
          <w:rFonts w:ascii="Times New Roman" w:hAnsi="Times New Roman" w:cs="Times New Roman"/>
          <w:b w:val="0"/>
          <w:sz w:val="24"/>
          <w:szCs w:val="24"/>
        </w:rPr>
        <w:t>Názov:</w:t>
      </w:r>
      <w:r w:rsidRPr="0093196B">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7288">
        <w:rPr>
          <w:rFonts w:ascii="Times New Roman" w:hAnsi="Times New Roman" w:cs="Times New Roman"/>
          <w:sz w:val="24"/>
          <w:szCs w:val="24"/>
        </w:rPr>
        <w:t>[</w:t>
      </w:r>
      <w:r w:rsidRPr="00187288">
        <w:rPr>
          <w:rFonts w:ascii="Times New Roman" w:hAnsi="Times New Roman" w:cs="Times New Roman"/>
          <w:sz w:val="24"/>
          <w:szCs w:val="24"/>
          <w:shd w:val="clear" w:color="auto" w:fill="D9D9D9"/>
        </w:rPr>
        <w:t>doplní uchádzač</w:t>
      </w:r>
      <w:r w:rsidRPr="00187288">
        <w:rPr>
          <w:rFonts w:ascii="Times New Roman" w:hAnsi="Times New Roman" w:cs="Times New Roman"/>
          <w:sz w:val="24"/>
          <w:szCs w:val="24"/>
        </w:rPr>
        <w:t>]</w:t>
      </w:r>
    </w:p>
    <w:p w:rsidR="0093196B" w:rsidRPr="0093196B" w:rsidRDefault="0093196B" w:rsidP="0093196B">
      <w:pPr>
        <w:pStyle w:val="Zkladntext1"/>
        <w:shd w:val="clear" w:color="auto" w:fill="auto"/>
        <w:spacing w:before="0" w:after="0" w:line="240" w:lineRule="auto"/>
        <w:ind w:left="23" w:right="60" w:firstLine="0"/>
        <w:jc w:val="left"/>
        <w:rPr>
          <w:rFonts w:ascii="Times New Roman" w:hAnsi="Times New Roman" w:cs="Times New Roman"/>
          <w:sz w:val="24"/>
          <w:szCs w:val="24"/>
        </w:rPr>
      </w:pPr>
      <w:r w:rsidRPr="0093196B">
        <w:rPr>
          <w:rFonts w:ascii="Times New Roman" w:hAnsi="Times New Roman" w:cs="Times New Roman"/>
          <w:sz w:val="24"/>
          <w:szCs w:val="24"/>
        </w:rPr>
        <w:t xml:space="preserve">Adresa: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7288">
        <w:rPr>
          <w:rFonts w:ascii="Times New Roman" w:hAnsi="Times New Roman" w:cs="Times New Roman"/>
          <w:sz w:val="24"/>
          <w:szCs w:val="24"/>
        </w:rPr>
        <w:t>[</w:t>
      </w:r>
      <w:r w:rsidRPr="00187288">
        <w:rPr>
          <w:rFonts w:ascii="Times New Roman" w:hAnsi="Times New Roman" w:cs="Times New Roman"/>
          <w:sz w:val="24"/>
          <w:szCs w:val="24"/>
          <w:shd w:val="clear" w:color="auto" w:fill="D9D9D9"/>
        </w:rPr>
        <w:t>doplní uchádzač</w:t>
      </w:r>
      <w:r w:rsidRPr="00187288">
        <w:rPr>
          <w:rFonts w:ascii="Times New Roman" w:hAnsi="Times New Roman" w:cs="Times New Roman"/>
          <w:sz w:val="24"/>
          <w:szCs w:val="24"/>
        </w:rPr>
        <w:t>]</w:t>
      </w:r>
    </w:p>
    <w:p w:rsidR="0093196B" w:rsidRPr="0093196B" w:rsidRDefault="0093196B" w:rsidP="0093196B">
      <w:pPr>
        <w:pStyle w:val="Zkladntext1"/>
        <w:shd w:val="clear" w:color="auto" w:fill="auto"/>
        <w:spacing w:before="0" w:after="0" w:line="240" w:lineRule="auto"/>
        <w:ind w:left="23" w:right="60" w:firstLine="0"/>
        <w:jc w:val="left"/>
        <w:rPr>
          <w:rFonts w:ascii="Times New Roman" w:hAnsi="Times New Roman" w:cs="Times New Roman"/>
          <w:sz w:val="24"/>
          <w:szCs w:val="24"/>
        </w:rPr>
      </w:pPr>
      <w:r w:rsidRPr="0093196B">
        <w:rPr>
          <w:rFonts w:ascii="Times New Roman" w:hAnsi="Times New Roman" w:cs="Times New Roman"/>
          <w:sz w:val="24"/>
          <w:szCs w:val="24"/>
        </w:rPr>
        <w:t>Zastúpený:</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7288">
        <w:rPr>
          <w:rFonts w:ascii="Times New Roman" w:hAnsi="Times New Roman" w:cs="Times New Roman"/>
          <w:sz w:val="24"/>
          <w:szCs w:val="24"/>
        </w:rPr>
        <w:t>[</w:t>
      </w:r>
      <w:r w:rsidRPr="00187288">
        <w:rPr>
          <w:rFonts w:ascii="Times New Roman" w:hAnsi="Times New Roman" w:cs="Times New Roman"/>
          <w:sz w:val="24"/>
          <w:szCs w:val="24"/>
          <w:shd w:val="clear" w:color="auto" w:fill="D9D9D9"/>
        </w:rPr>
        <w:t>doplní uchádzač</w:t>
      </w:r>
      <w:r w:rsidRPr="00187288">
        <w:rPr>
          <w:rFonts w:ascii="Times New Roman" w:hAnsi="Times New Roman" w:cs="Times New Roman"/>
          <w:sz w:val="24"/>
          <w:szCs w:val="24"/>
        </w:rPr>
        <w:t>]</w:t>
      </w:r>
    </w:p>
    <w:p w:rsidR="0093196B" w:rsidRPr="0093196B" w:rsidRDefault="0093196B" w:rsidP="0093196B">
      <w:pPr>
        <w:pStyle w:val="Zkladntext1"/>
        <w:shd w:val="clear" w:color="auto" w:fill="auto"/>
        <w:spacing w:before="0" w:after="0" w:line="240" w:lineRule="auto"/>
        <w:ind w:left="23" w:right="60" w:firstLine="0"/>
        <w:jc w:val="left"/>
        <w:rPr>
          <w:rFonts w:ascii="Times New Roman" w:hAnsi="Times New Roman" w:cs="Times New Roman"/>
          <w:sz w:val="24"/>
          <w:szCs w:val="24"/>
        </w:rPr>
      </w:pPr>
      <w:r w:rsidRPr="0093196B">
        <w:rPr>
          <w:rFonts w:ascii="Times New Roman" w:hAnsi="Times New Roman" w:cs="Times New Roman"/>
          <w:sz w:val="24"/>
          <w:szCs w:val="24"/>
        </w:rPr>
        <w:t>IČO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7288">
        <w:rPr>
          <w:rFonts w:ascii="Times New Roman" w:hAnsi="Times New Roman" w:cs="Times New Roman"/>
          <w:sz w:val="24"/>
          <w:szCs w:val="24"/>
        </w:rPr>
        <w:t>[</w:t>
      </w:r>
      <w:r w:rsidRPr="00187288">
        <w:rPr>
          <w:rFonts w:ascii="Times New Roman" w:hAnsi="Times New Roman" w:cs="Times New Roman"/>
          <w:sz w:val="24"/>
          <w:szCs w:val="24"/>
          <w:shd w:val="clear" w:color="auto" w:fill="D9D9D9"/>
        </w:rPr>
        <w:t>doplní uchádzač</w:t>
      </w:r>
      <w:r w:rsidRPr="00187288">
        <w:rPr>
          <w:rFonts w:ascii="Times New Roman" w:hAnsi="Times New Roman" w:cs="Times New Roman"/>
          <w:sz w:val="24"/>
          <w:szCs w:val="24"/>
        </w:rPr>
        <w:t>]</w:t>
      </w:r>
    </w:p>
    <w:p w:rsidR="0093196B" w:rsidRPr="0093196B" w:rsidRDefault="0093196B" w:rsidP="0093196B">
      <w:pPr>
        <w:pStyle w:val="Zkladntext1"/>
        <w:shd w:val="clear" w:color="auto" w:fill="auto"/>
        <w:spacing w:before="0" w:after="0" w:line="240" w:lineRule="auto"/>
        <w:ind w:left="23" w:right="60" w:firstLine="0"/>
        <w:jc w:val="left"/>
        <w:rPr>
          <w:rFonts w:ascii="Times New Roman" w:hAnsi="Times New Roman" w:cs="Times New Roman"/>
          <w:sz w:val="24"/>
          <w:szCs w:val="24"/>
        </w:rPr>
      </w:pPr>
      <w:r w:rsidRPr="0093196B">
        <w:rPr>
          <w:rFonts w:ascii="Times New Roman" w:hAnsi="Times New Roman" w:cs="Times New Roman"/>
          <w:sz w:val="24"/>
          <w:szCs w:val="24"/>
        </w:rPr>
        <w:t xml:space="preserve">DIČ: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7288">
        <w:rPr>
          <w:rFonts w:ascii="Times New Roman" w:hAnsi="Times New Roman" w:cs="Times New Roman"/>
          <w:sz w:val="24"/>
          <w:szCs w:val="24"/>
        </w:rPr>
        <w:t>[</w:t>
      </w:r>
      <w:r w:rsidRPr="00187288">
        <w:rPr>
          <w:rFonts w:ascii="Times New Roman" w:hAnsi="Times New Roman" w:cs="Times New Roman"/>
          <w:sz w:val="24"/>
          <w:szCs w:val="24"/>
          <w:shd w:val="clear" w:color="auto" w:fill="D9D9D9"/>
        </w:rPr>
        <w:t>doplní uchádzač</w:t>
      </w:r>
      <w:r w:rsidRPr="00187288">
        <w:rPr>
          <w:rFonts w:ascii="Times New Roman" w:hAnsi="Times New Roman" w:cs="Times New Roman"/>
          <w:sz w:val="24"/>
          <w:szCs w:val="24"/>
        </w:rPr>
        <w:t>]</w:t>
      </w:r>
    </w:p>
    <w:p w:rsidR="0093196B" w:rsidRPr="0093196B" w:rsidRDefault="0093196B" w:rsidP="0093196B">
      <w:pPr>
        <w:pStyle w:val="Zkladntext1"/>
        <w:shd w:val="clear" w:color="auto" w:fill="auto"/>
        <w:spacing w:before="0" w:after="0" w:line="240" w:lineRule="auto"/>
        <w:ind w:left="23" w:right="60" w:firstLine="0"/>
        <w:jc w:val="left"/>
        <w:rPr>
          <w:rFonts w:ascii="Times New Roman" w:hAnsi="Times New Roman" w:cs="Times New Roman"/>
          <w:sz w:val="24"/>
          <w:szCs w:val="24"/>
        </w:rPr>
      </w:pPr>
      <w:r w:rsidRPr="0093196B">
        <w:rPr>
          <w:rFonts w:ascii="Times New Roman" w:hAnsi="Times New Roman" w:cs="Times New Roman"/>
          <w:sz w:val="24"/>
          <w:szCs w:val="24"/>
        </w:rPr>
        <w:t>Bankové spojenie:.</w:t>
      </w:r>
      <w:r>
        <w:rPr>
          <w:rFonts w:ascii="Times New Roman" w:hAnsi="Times New Roman" w:cs="Times New Roman"/>
          <w:sz w:val="24"/>
          <w:szCs w:val="24"/>
        </w:rPr>
        <w:tab/>
      </w:r>
      <w:r>
        <w:rPr>
          <w:rFonts w:ascii="Times New Roman" w:hAnsi="Times New Roman" w:cs="Times New Roman"/>
          <w:sz w:val="24"/>
          <w:szCs w:val="24"/>
        </w:rPr>
        <w:tab/>
      </w:r>
      <w:r w:rsidRPr="00187288">
        <w:rPr>
          <w:rFonts w:ascii="Times New Roman" w:hAnsi="Times New Roman" w:cs="Times New Roman"/>
          <w:sz w:val="24"/>
          <w:szCs w:val="24"/>
        </w:rPr>
        <w:t>[</w:t>
      </w:r>
      <w:r w:rsidRPr="00187288">
        <w:rPr>
          <w:rFonts w:ascii="Times New Roman" w:hAnsi="Times New Roman" w:cs="Times New Roman"/>
          <w:sz w:val="24"/>
          <w:szCs w:val="24"/>
          <w:shd w:val="clear" w:color="auto" w:fill="D9D9D9"/>
        </w:rPr>
        <w:t>doplní uchádzač</w:t>
      </w:r>
      <w:r w:rsidRPr="00187288">
        <w:rPr>
          <w:rFonts w:ascii="Times New Roman" w:hAnsi="Times New Roman" w:cs="Times New Roman"/>
          <w:sz w:val="24"/>
          <w:szCs w:val="24"/>
        </w:rPr>
        <w:t>]</w:t>
      </w:r>
    </w:p>
    <w:p w:rsidR="0093196B" w:rsidRPr="0093196B" w:rsidRDefault="0093196B" w:rsidP="0093196B">
      <w:pPr>
        <w:pStyle w:val="Zkladntext1"/>
        <w:shd w:val="clear" w:color="auto" w:fill="auto"/>
        <w:spacing w:before="0" w:after="0" w:line="240" w:lineRule="auto"/>
        <w:ind w:left="23" w:right="60" w:firstLine="0"/>
        <w:jc w:val="left"/>
        <w:rPr>
          <w:rFonts w:ascii="Times New Roman" w:hAnsi="Times New Roman" w:cs="Times New Roman"/>
          <w:sz w:val="24"/>
          <w:szCs w:val="24"/>
        </w:rPr>
      </w:pPr>
      <w:r w:rsidRPr="0093196B">
        <w:rPr>
          <w:rFonts w:ascii="Times New Roman" w:hAnsi="Times New Roman" w:cs="Times New Roman"/>
          <w:sz w:val="24"/>
          <w:szCs w:val="24"/>
        </w:rPr>
        <w:t xml:space="preserve">Číslo účtu: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7288">
        <w:rPr>
          <w:rFonts w:ascii="Times New Roman" w:hAnsi="Times New Roman" w:cs="Times New Roman"/>
          <w:sz w:val="24"/>
          <w:szCs w:val="24"/>
        </w:rPr>
        <w:t>[</w:t>
      </w:r>
      <w:r w:rsidRPr="00187288">
        <w:rPr>
          <w:rFonts w:ascii="Times New Roman" w:hAnsi="Times New Roman" w:cs="Times New Roman"/>
          <w:sz w:val="24"/>
          <w:szCs w:val="24"/>
          <w:shd w:val="clear" w:color="auto" w:fill="D9D9D9"/>
        </w:rPr>
        <w:t>doplní uchádzač</w:t>
      </w:r>
      <w:r w:rsidRPr="00187288">
        <w:rPr>
          <w:rFonts w:ascii="Times New Roman" w:hAnsi="Times New Roman" w:cs="Times New Roman"/>
          <w:sz w:val="24"/>
          <w:szCs w:val="24"/>
        </w:rPr>
        <w:t>]</w:t>
      </w:r>
    </w:p>
    <w:p w:rsidR="0093196B" w:rsidRPr="0093196B" w:rsidRDefault="0093196B" w:rsidP="0093196B">
      <w:pPr>
        <w:pStyle w:val="Zkladntext1"/>
        <w:shd w:val="clear" w:color="auto" w:fill="auto"/>
        <w:spacing w:before="0" w:after="0" w:line="240" w:lineRule="auto"/>
        <w:ind w:left="23" w:firstLine="0"/>
        <w:jc w:val="left"/>
        <w:rPr>
          <w:rFonts w:ascii="Times New Roman" w:hAnsi="Times New Roman" w:cs="Times New Roman"/>
          <w:sz w:val="24"/>
          <w:szCs w:val="24"/>
        </w:rPr>
      </w:pPr>
      <w:r w:rsidRPr="0093196B">
        <w:rPr>
          <w:rFonts w:ascii="Times New Roman" w:hAnsi="Times New Roman" w:cs="Times New Roman"/>
          <w:sz w:val="24"/>
          <w:szCs w:val="24"/>
        </w:rPr>
        <w:t xml:space="preserve">Zapísaný: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7288">
        <w:rPr>
          <w:rFonts w:ascii="Times New Roman" w:hAnsi="Times New Roman" w:cs="Times New Roman"/>
          <w:sz w:val="24"/>
          <w:szCs w:val="24"/>
        </w:rPr>
        <w:t>[</w:t>
      </w:r>
      <w:r w:rsidRPr="00187288">
        <w:rPr>
          <w:rFonts w:ascii="Times New Roman" w:hAnsi="Times New Roman" w:cs="Times New Roman"/>
          <w:sz w:val="24"/>
          <w:szCs w:val="24"/>
          <w:shd w:val="clear" w:color="auto" w:fill="D9D9D9"/>
        </w:rPr>
        <w:t>doplní uchádzač</w:t>
      </w:r>
      <w:r w:rsidRPr="00187288">
        <w:rPr>
          <w:rFonts w:ascii="Times New Roman" w:hAnsi="Times New Roman" w:cs="Times New Roman"/>
          <w:sz w:val="24"/>
          <w:szCs w:val="24"/>
        </w:rPr>
        <w:t>]</w:t>
      </w:r>
    </w:p>
    <w:p w:rsidR="0093196B" w:rsidRPr="0093196B" w:rsidRDefault="0093196B" w:rsidP="0093196B">
      <w:pPr>
        <w:pStyle w:val="Zkladntext1"/>
        <w:shd w:val="clear" w:color="auto" w:fill="auto"/>
        <w:tabs>
          <w:tab w:val="left" w:pos="2835"/>
        </w:tabs>
        <w:spacing w:before="0" w:after="0" w:line="240" w:lineRule="auto"/>
        <w:ind w:firstLine="0"/>
        <w:jc w:val="left"/>
        <w:rPr>
          <w:rFonts w:ascii="Times New Roman" w:hAnsi="Times New Roman" w:cs="Times New Roman"/>
          <w:sz w:val="24"/>
          <w:szCs w:val="24"/>
        </w:rPr>
      </w:pPr>
      <w:r w:rsidRPr="0093196B">
        <w:rPr>
          <w:rFonts w:ascii="Times New Roman" w:hAnsi="Times New Roman" w:cs="Times New Roman"/>
          <w:sz w:val="24"/>
          <w:szCs w:val="24"/>
        </w:rPr>
        <w:t>Kontaktná osoba:</w:t>
      </w:r>
      <w:r>
        <w:rPr>
          <w:rFonts w:ascii="Times New Roman" w:hAnsi="Times New Roman" w:cs="Times New Roman"/>
          <w:sz w:val="24"/>
          <w:szCs w:val="24"/>
        </w:rPr>
        <w:tab/>
      </w:r>
      <w:r w:rsidRPr="00187288">
        <w:rPr>
          <w:rFonts w:ascii="Times New Roman" w:hAnsi="Times New Roman" w:cs="Times New Roman"/>
          <w:sz w:val="24"/>
          <w:szCs w:val="24"/>
        </w:rPr>
        <w:t>[</w:t>
      </w:r>
      <w:r w:rsidRPr="00187288">
        <w:rPr>
          <w:rFonts w:ascii="Times New Roman" w:hAnsi="Times New Roman" w:cs="Times New Roman"/>
          <w:sz w:val="24"/>
          <w:szCs w:val="24"/>
          <w:shd w:val="clear" w:color="auto" w:fill="D9D9D9"/>
        </w:rPr>
        <w:t>doplní uchádzač</w:t>
      </w:r>
      <w:r w:rsidRPr="00187288">
        <w:rPr>
          <w:rFonts w:ascii="Times New Roman" w:hAnsi="Times New Roman" w:cs="Times New Roman"/>
          <w:sz w:val="24"/>
          <w:szCs w:val="24"/>
        </w:rPr>
        <w:t>]</w:t>
      </w:r>
    </w:p>
    <w:p w:rsidR="0093196B" w:rsidRPr="0093196B" w:rsidRDefault="0093196B" w:rsidP="0093196B">
      <w:pPr>
        <w:pStyle w:val="Zkladntext1"/>
        <w:shd w:val="clear" w:color="auto" w:fill="auto"/>
        <w:spacing w:before="0" w:after="0" w:line="240" w:lineRule="auto"/>
        <w:ind w:firstLine="0"/>
        <w:jc w:val="left"/>
        <w:rPr>
          <w:rFonts w:ascii="Times New Roman" w:hAnsi="Times New Roman" w:cs="Times New Roman"/>
          <w:sz w:val="24"/>
          <w:szCs w:val="24"/>
        </w:rPr>
      </w:pPr>
      <w:r w:rsidRPr="0093196B">
        <w:rPr>
          <w:rFonts w:ascii="Times New Roman" w:hAnsi="Times New Roman" w:cs="Times New Roman"/>
          <w:sz w:val="24"/>
          <w:szCs w:val="24"/>
        </w:rPr>
        <w:t>Tel.:</w:t>
      </w:r>
      <w:r w:rsidRPr="0093196B">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7288">
        <w:rPr>
          <w:rFonts w:ascii="Times New Roman" w:hAnsi="Times New Roman" w:cs="Times New Roman"/>
          <w:sz w:val="24"/>
          <w:szCs w:val="24"/>
        </w:rPr>
        <w:t>[</w:t>
      </w:r>
      <w:r w:rsidRPr="00187288">
        <w:rPr>
          <w:rFonts w:ascii="Times New Roman" w:hAnsi="Times New Roman" w:cs="Times New Roman"/>
          <w:sz w:val="24"/>
          <w:szCs w:val="24"/>
          <w:shd w:val="clear" w:color="auto" w:fill="D9D9D9"/>
        </w:rPr>
        <w:t>doplní uchádzač</w:t>
      </w:r>
      <w:r w:rsidRPr="00187288">
        <w:rPr>
          <w:rFonts w:ascii="Times New Roman" w:hAnsi="Times New Roman" w:cs="Times New Roman"/>
          <w:sz w:val="24"/>
          <w:szCs w:val="24"/>
        </w:rPr>
        <w:t>]</w:t>
      </w:r>
      <w:r w:rsidRPr="0093196B">
        <w:rPr>
          <w:rFonts w:ascii="Times New Roman" w:hAnsi="Times New Roman" w:cs="Times New Roman"/>
          <w:sz w:val="24"/>
          <w:szCs w:val="24"/>
        </w:rPr>
        <w:tab/>
        <w:t xml:space="preserve"> </w:t>
      </w:r>
    </w:p>
    <w:p w:rsidR="0093196B" w:rsidRPr="0093196B" w:rsidRDefault="0093196B" w:rsidP="0093196B">
      <w:pPr>
        <w:pStyle w:val="Zkladntext1"/>
        <w:shd w:val="clear" w:color="auto" w:fill="auto"/>
        <w:tabs>
          <w:tab w:val="left" w:pos="2835"/>
        </w:tabs>
        <w:spacing w:before="0" w:after="0" w:line="240" w:lineRule="auto"/>
        <w:ind w:left="23" w:firstLine="0"/>
        <w:jc w:val="left"/>
        <w:rPr>
          <w:rFonts w:ascii="Times New Roman" w:hAnsi="Times New Roman" w:cs="Times New Roman"/>
          <w:sz w:val="24"/>
          <w:szCs w:val="24"/>
        </w:rPr>
      </w:pPr>
      <w:r w:rsidRPr="0093196B">
        <w:rPr>
          <w:rFonts w:ascii="Times New Roman" w:hAnsi="Times New Roman" w:cs="Times New Roman"/>
          <w:sz w:val="24"/>
          <w:szCs w:val="24"/>
        </w:rPr>
        <w:t>e-mail:</w:t>
      </w:r>
      <w:r>
        <w:rPr>
          <w:rFonts w:ascii="Times New Roman" w:hAnsi="Times New Roman" w:cs="Times New Roman"/>
          <w:sz w:val="24"/>
          <w:szCs w:val="24"/>
        </w:rPr>
        <w:tab/>
      </w:r>
      <w:r w:rsidRPr="00187288">
        <w:rPr>
          <w:rFonts w:ascii="Times New Roman" w:hAnsi="Times New Roman" w:cs="Times New Roman"/>
          <w:sz w:val="24"/>
          <w:szCs w:val="24"/>
        </w:rPr>
        <w:t>[</w:t>
      </w:r>
      <w:r w:rsidRPr="00187288">
        <w:rPr>
          <w:rFonts w:ascii="Times New Roman" w:hAnsi="Times New Roman" w:cs="Times New Roman"/>
          <w:sz w:val="24"/>
          <w:szCs w:val="24"/>
          <w:shd w:val="clear" w:color="auto" w:fill="D9D9D9"/>
        </w:rPr>
        <w:t>doplní uchádzač</w:t>
      </w:r>
      <w:r w:rsidRPr="00187288">
        <w:rPr>
          <w:rFonts w:ascii="Times New Roman" w:hAnsi="Times New Roman" w:cs="Times New Roman"/>
          <w:sz w:val="24"/>
          <w:szCs w:val="24"/>
        </w:rPr>
        <w:t>]</w:t>
      </w:r>
    </w:p>
    <w:p w:rsidR="0093196B" w:rsidRPr="0093196B" w:rsidRDefault="0093196B" w:rsidP="0093196B">
      <w:pPr>
        <w:pStyle w:val="Zkladntext1"/>
        <w:shd w:val="clear" w:color="auto" w:fill="auto"/>
        <w:spacing w:before="0" w:after="0" w:line="240" w:lineRule="auto"/>
        <w:ind w:left="23" w:firstLine="0"/>
        <w:jc w:val="left"/>
        <w:rPr>
          <w:rFonts w:ascii="Times New Roman" w:hAnsi="Times New Roman" w:cs="Times New Roman"/>
          <w:sz w:val="24"/>
          <w:szCs w:val="24"/>
        </w:rPr>
      </w:pPr>
    </w:p>
    <w:p w:rsidR="0093196B" w:rsidRDefault="0093196B" w:rsidP="002F4A52">
      <w:pPr>
        <w:pStyle w:val="Zkladntext1"/>
        <w:shd w:val="clear" w:color="auto" w:fill="auto"/>
        <w:spacing w:before="0" w:after="0" w:line="240" w:lineRule="auto"/>
        <w:ind w:left="23" w:firstLine="0"/>
        <w:jc w:val="left"/>
        <w:rPr>
          <w:rFonts w:ascii="Times New Roman" w:hAnsi="Times New Roman" w:cs="Times New Roman"/>
          <w:sz w:val="24"/>
          <w:szCs w:val="24"/>
        </w:rPr>
      </w:pPr>
      <w:r w:rsidRPr="0093196B">
        <w:rPr>
          <w:rFonts w:ascii="Times New Roman" w:hAnsi="Times New Roman" w:cs="Times New Roman"/>
          <w:sz w:val="24"/>
          <w:szCs w:val="24"/>
        </w:rPr>
        <w:t>(ďalej len „mandatár“)</w:t>
      </w:r>
    </w:p>
    <w:p w:rsidR="002F4A52" w:rsidRDefault="002F4A52" w:rsidP="002F4A52">
      <w:pPr>
        <w:pStyle w:val="Zkladntext1"/>
        <w:shd w:val="clear" w:color="auto" w:fill="auto"/>
        <w:spacing w:before="0" w:after="0" w:line="240" w:lineRule="auto"/>
        <w:ind w:left="23" w:firstLine="0"/>
        <w:jc w:val="left"/>
        <w:rPr>
          <w:rFonts w:ascii="Times New Roman" w:hAnsi="Times New Roman" w:cs="Times New Roman"/>
          <w:sz w:val="24"/>
          <w:szCs w:val="24"/>
        </w:rPr>
      </w:pPr>
    </w:p>
    <w:p w:rsidR="002F4A52" w:rsidRPr="0093196B" w:rsidRDefault="002F4A52" w:rsidP="002F4A52">
      <w:pPr>
        <w:pStyle w:val="Zkladntext1"/>
        <w:shd w:val="clear" w:color="auto" w:fill="auto"/>
        <w:spacing w:before="0" w:after="0" w:line="240" w:lineRule="auto"/>
        <w:ind w:left="23" w:firstLine="0"/>
        <w:jc w:val="left"/>
        <w:rPr>
          <w:rFonts w:ascii="Times New Roman" w:hAnsi="Times New Roman" w:cs="Times New Roman"/>
          <w:sz w:val="24"/>
          <w:szCs w:val="24"/>
        </w:rPr>
      </w:pPr>
    </w:p>
    <w:p w:rsidR="002B0EA4" w:rsidRPr="002B0EA4" w:rsidRDefault="002B0EA4" w:rsidP="002B0EA4">
      <w:pPr>
        <w:autoSpaceDE w:val="0"/>
        <w:autoSpaceDN w:val="0"/>
        <w:adjustRightInd w:val="0"/>
        <w:spacing w:after="0" w:line="240" w:lineRule="auto"/>
        <w:jc w:val="center"/>
        <w:rPr>
          <w:rFonts w:ascii="Times New Roman" w:hAnsi="Times New Roman" w:cs="Times New Roman"/>
          <w:b/>
          <w:sz w:val="24"/>
          <w:szCs w:val="24"/>
        </w:rPr>
      </w:pPr>
      <w:r w:rsidRPr="002B0EA4">
        <w:rPr>
          <w:rFonts w:ascii="Times New Roman" w:hAnsi="Times New Roman" w:cs="Times New Roman"/>
          <w:b/>
          <w:sz w:val="24"/>
          <w:szCs w:val="24"/>
        </w:rPr>
        <w:t>Článok I.</w:t>
      </w:r>
    </w:p>
    <w:p w:rsidR="002B0EA4" w:rsidRPr="002B0EA4" w:rsidRDefault="002B0EA4" w:rsidP="002B0EA4">
      <w:pPr>
        <w:autoSpaceDE w:val="0"/>
        <w:autoSpaceDN w:val="0"/>
        <w:adjustRightInd w:val="0"/>
        <w:spacing w:after="0" w:line="240" w:lineRule="auto"/>
        <w:jc w:val="center"/>
        <w:rPr>
          <w:rFonts w:ascii="Times New Roman" w:hAnsi="Times New Roman" w:cs="Times New Roman"/>
          <w:b/>
          <w:sz w:val="24"/>
          <w:szCs w:val="24"/>
        </w:rPr>
      </w:pPr>
      <w:r w:rsidRPr="002B0EA4">
        <w:rPr>
          <w:rFonts w:ascii="Times New Roman" w:hAnsi="Times New Roman" w:cs="Times New Roman"/>
          <w:b/>
          <w:sz w:val="24"/>
          <w:szCs w:val="24"/>
        </w:rPr>
        <w:t>Úvodné ustanovenia</w:t>
      </w:r>
    </w:p>
    <w:p w:rsidR="002B0EA4" w:rsidRPr="002B0EA4" w:rsidRDefault="002B0EA4" w:rsidP="002B0EA4">
      <w:pPr>
        <w:autoSpaceDE w:val="0"/>
        <w:autoSpaceDN w:val="0"/>
        <w:adjustRightInd w:val="0"/>
        <w:spacing w:after="0" w:line="240" w:lineRule="auto"/>
        <w:rPr>
          <w:rFonts w:ascii="Times New Roman" w:hAnsi="Times New Roman" w:cs="Times New Roman"/>
          <w:sz w:val="24"/>
          <w:szCs w:val="24"/>
        </w:rPr>
      </w:pPr>
    </w:p>
    <w:p w:rsidR="002B0EA4" w:rsidRPr="00BD7A7A" w:rsidRDefault="002B0EA4" w:rsidP="00BD7A7A">
      <w:pPr>
        <w:pStyle w:val="Odsekzoznamu"/>
        <w:numPr>
          <w:ilvl w:val="0"/>
          <w:numId w:val="22"/>
        </w:numPr>
        <w:autoSpaceDE w:val="0"/>
        <w:autoSpaceDN w:val="0"/>
        <w:adjustRightInd w:val="0"/>
        <w:spacing w:after="0" w:line="240" w:lineRule="auto"/>
        <w:jc w:val="both"/>
        <w:rPr>
          <w:rFonts w:ascii="Times New Roman" w:hAnsi="Times New Roman" w:cs="Times New Roman"/>
          <w:sz w:val="24"/>
          <w:szCs w:val="24"/>
        </w:rPr>
      </w:pPr>
      <w:r w:rsidRPr="00BD7A7A">
        <w:rPr>
          <w:rFonts w:ascii="Times New Roman" w:hAnsi="Times New Roman" w:cs="Times New Roman"/>
          <w:sz w:val="24"/>
          <w:szCs w:val="24"/>
        </w:rPr>
        <w:t xml:space="preserve">Mandant je podľa § 7 zákona č. 343/2015 Z. z. o verejnom obstarávaní a o zmene a doplnení niektorých zákonov v znení neskorších predpisov (ďalej aj „zákon o verejnom obstarávaní“) verejným obstarávateľom a pri zadávaní zákaziek na dodanie tovarov, uskutočnenie stavebných prác a poskytovanie služieb je povinný používať postupy určené týmto zákonom.   </w:t>
      </w:r>
    </w:p>
    <w:p w:rsidR="002B0EA4" w:rsidRPr="00BD7A7A" w:rsidRDefault="002B0EA4" w:rsidP="00BD7A7A">
      <w:pPr>
        <w:pStyle w:val="Odsekzoznamu"/>
        <w:numPr>
          <w:ilvl w:val="0"/>
          <w:numId w:val="22"/>
        </w:numPr>
        <w:autoSpaceDE w:val="0"/>
        <w:autoSpaceDN w:val="0"/>
        <w:adjustRightInd w:val="0"/>
        <w:spacing w:after="0" w:line="240" w:lineRule="auto"/>
        <w:jc w:val="both"/>
        <w:rPr>
          <w:rFonts w:ascii="Times New Roman" w:hAnsi="Times New Roman" w:cs="Times New Roman"/>
          <w:sz w:val="24"/>
          <w:szCs w:val="24"/>
        </w:rPr>
      </w:pPr>
      <w:r w:rsidRPr="00BD7A7A">
        <w:rPr>
          <w:rFonts w:ascii="Times New Roman" w:hAnsi="Times New Roman" w:cs="Times New Roman"/>
          <w:sz w:val="24"/>
          <w:szCs w:val="24"/>
        </w:rPr>
        <w:t>Mandatár je úspešný uchádzač vybratý postupom verejného obstarávania podľa ustanovení § 117 zákona o verejnom obstarávaní.</w:t>
      </w:r>
    </w:p>
    <w:p w:rsidR="002B0EA4" w:rsidRPr="00BD7A7A" w:rsidRDefault="002B0EA4" w:rsidP="00BD7A7A">
      <w:pPr>
        <w:pStyle w:val="Odsekzoznamu"/>
        <w:numPr>
          <w:ilvl w:val="0"/>
          <w:numId w:val="22"/>
        </w:numPr>
        <w:autoSpaceDE w:val="0"/>
        <w:autoSpaceDN w:val="0"/>
        <w:adjustRightInd w:val="0"/>
        <w:spacing w:after="0" w:line="240" w:lineRule="auto"/>
        <w:jc w:val="both"/>
        <w:rPr>
          <w:rFonts w:ascii="Times New Roman" w:hAnsi="Times New Roman" w:cs="Times New Roman"/>
          <w:sz w:val="24"/>
          <w:szCs w:val="24"/>
        </w:rPr>
      </w:pPr>
      <w:r w:rsidRPr="00BD7A7A">
        <w:rPr>
          <w:rFonts w:ascii="Times New Roman" w:hAnsi="Times New Roman" w:cs="Times New Roman"/>
          <w:sz w:val="24"/>
          <w:szCs w:val="24"/>
        </w:rPr>
        <w:lastRenderedPageBreak/>
        <w:t>Táto zmluva sa uzatvára ako výsledok verejného obstarávania vykonaného podľa zákona o verejnom obstarávaní. Mandant na obstaranie predmetu tejto Zmluvy použil postup zákazky s nízkou hodnotou podľa § 117 zákona o verejnom obstarávaní.</w:t>
      </w:r>
    </w:p>
    <w:p w:rsidR="002B0EA4" w:rsidRPr="00BD7A7A" w:rsidRDefault="002B0EA4" w:rsidP="00BD7A7A">
      <w:pPr>
        <w:pStyle w:val="Odsekzoznamu"/>
        <w:numPr>
          <w:ilvl w:val="0"/>
          <w:numId w:val="22"/>
        </w:numPr>
        <w:autoSpaceDE w:val="0"/>
        <w:autoSpaceDN w:val="0"/>
        <w:adjustRightInd w:val="0"/>
        <w:spacing w:after="0" w:line="240" w:lineRule="auto"/>
        <w:jc w:val="both"/>
        <w:rPr>
          <w:rFonts w:ascii="Times New Roman" w:hAnsi="Times New Roman" w:cs="Times New Roman"/>
          <w:sz w:val="24"/>
          <w:szCs w:val="24"/>
        </w:rPr>
      </w:pPr>
      <w:r w:rsidRPr="00BD7A7A">
        <w:rPr>
          <w:rFonts w:ascii="Times New Roman" w:hAnsi="Times New Roman" w:cs="Times New Roman"/>
          <w:sz w:val="24"/>
          <w:szCs w:val="24"/>
        </w:rPr>
        <w:t>Mandant je investor stavby „Rekonštrukcia a modernizácia Nemocnice s poliklinikou Brezno“ podľa schválenej projektovej dokumentácie (ďalej len „stavba“).</w:t>
      </w:r>
    </w:p>
    <w:p w:rsidR="002B0EA4" w:rsidRPr="00BD7A7A" w:rsidRDefault="002B0EA4" w:rsidP="00BD7A7A">
      <w:pPr>
        <w:pStyle w:val="Odsekzoznamu"/>
        <w:numPr>
          <w:ilvl w:val="0"/>
          <w:numId w:val="22"/>
        </w:numPr>
        <w:autoSpaceDE w:val="0"/>
        <w:autoSpaceDN w:val="0"/>
        <w:adjustRightInd w:val="0"/>
        <w:spacing w:after="0" w:line="240" w:lineRule="auto"/>
        <w:jc w:val="both"/>
        <w:rPr>
          <w:rFonts w:ascii="Times New Roman" w:hAnsi="Times New Roman" w:cs="Times New Roman"/>
          <w:sz w:val="24"/>
          <w:szCs w:val="24"/>
        </w:rPr>
      </w:pPr>
      <w:r w:rsidRPr="00BD7A7A">
        <w:rPr>
          <w:rFonts w:ascii="Times New Roman" w:hAnsi="Times New Roman" w:cs="Times New Roman"/>
          <w:sz w:val="24"/>
          <w:szCs w:val="24"/>
        </w:rPr>
        <w:t>Mandant má záujem pri výstavbe stavby spolupracovať s mandatárom.</w:t>
      </w:r>
    </w:p>
    <w:p w:rsidR="002B0EA4" w:rsidRPr="00BD7A7A" w:rsidRDefault="002B0EA4" w:rsidP="002B0EA4">
      <w:pPr>
        <w:pStyle w:val="Odsekzoznamu"/>
        <w:numPr>
          <w:ilvl w:val="0"/>
          <w:numId w:val="22"/>
        </w:numPr>
        <w:autoSpaceDE w:val="0"/>
        <w:autoSpaceDN w:val="0"/>
        <w:adjustRightInd w:val="0"/>
        <w:spacing w:after="0" w:line="240" w:lineRule="auto"/>
        <w:jc w:val="both"/>
        <w:rPr>
          <w:rFonts w:ascii="Times New Roman" w:hAnsi="Times New Roman" w:cs="Times New Roman"/>
          <w:sz w:val="24"/>
          <w:szCs w:val="24"/>
        </w:rPr>
      </w:pPr>
      <w:r w:rsidRPr="00BD7A7A">
        <w:rPr>
          <w:rFonts w:ascii="Times New Roman" w:hAnsi="Times New Roman" w:cs="Times New Roman"/>
          <w:sz w:val="24"/>
          <w:szCs w:val="24"/>
        </w:rPr>
        <w:t>Pre účely tejto zmluvy sa za riadne zhotovenú stavbu považuje stavba, ktorá je vykonaná podľa podmienok uvedených v uzatvorenej zmluve o dielo</w:t>
      </w:r>
      <w:r w:rsidR="002F4A52">
        <w:rPr>
          <w:rFonts w:ascii="Times New Roman" w:hAnsi="Times New Roman" w:cs="Times New Roman"/>
          <w:sz w:val="24"/>
          <w:szCs w:val="24"/>
        </w:rPr>
        <w:t xml:space="preserve"> so zhotoviteľom stavby </w:t>
      </w:r>
      <w:r w:rsidRPr="00BD7A7A">
        <w:rPr>
          <w:rFonts w:ascii="Times New Roman" w:hAnsi="Times New Roman" w:cs="Times New Roman"/>
          <w:sz w:val="24"/>
          <w:szCs w:val="24"/>
        </w:rPr>
        <w:t xml:space="preserve">(ďalej len „zhotoviteľ“), platných právnych predpisov a STN EN, spĺňa všetky podmienky uložené dotknutými orgánmi, je v plne funkčnom stave, na ktorej boli odstránené všetky </w:t>
      </w:r>
      <w:proofErr w:type="spellStart"/>
      <w:r w:rsidRPr="00BD7A7A">
        <w:rPr>
          <w:rFonts w:ascii="Times New Roman" w:hAnsi="Times New Roman" w:cs="Times New Roman"/>
          <w:sz w:val="24"/>
          <w:szCs w:val="24"/>
        </w:rPr>
        <w:t>vady</w:t>
      </w:r>
      <w:proofErr w:type="spellEnd"/>
      <w:r w:rsidRPr="00BD7A7A">
        <w:rPr>
          <w:rFonts w:ascii="Times New Roman" w:hAnsi="Times New Roman" w:cs="Times New Roman"/>
          <w:sz w:val="24"/>
          <w:szCs w:val="24"/>
        </w:rPr>
        <w:t xml:space="preserve"> a nedorobky a bol podpísaný Protokol o odovzdaní a prevzatí stavby. </w:t>
      </w:r>
    </w:p>
    <w:p w:rsidR="002B0EA4" w:rsidRDefault="002B0EA4" w:rsidP="002B0EA4">
      <w:pPr>
        <w:autoSpaceDE w:val="0"/>
        <w:autoSpaceDN w:val="0"/>
        <w:adjustRightInd w:val="0"/>
        <w:spacing w:after="0" w:line="240" w:lineRule="auto"/>
        <w:jc w:val="both"/>
        <w:rPr>
          <w:rFonts w:ascii="Times New Roman" w:hAnsi="Times New Roman" w:cs="Times New Roman"/>
          <w:sz w:val="24"/>
          <w:szCs w:val="24"/>
        </w:rPr>
      </w:pPr>
    </w:p>
    <w:p w:rsidR="002F4A52" w:rsidRPr="002B0EA4" w:rsidRDefault="002F4A52" w:rsidP="002B0EA4">
      <w:pPr>
        <w:autoSpaceDE w:val="0"/>
        <w:autoSpaceDN w:val="0"/>
        <w:adjustRightInd w:val="0"/>
        <w:spacing w:after="0" w:line="240" w:lineRule="auto"/>
        <w:jc w:val="both"/>
        <w:rPr>
          <w:rFonts w:ascii="Times New Roman" w:hAnsi="Times New Roman" w:cs="Times New Roman"/>
          <w:sz w:val="24"/>
          <w:szCs w:val="24"/>
        </w:rPr>
      </w:pPr>
    </w:p>
    <w:p w:rsidR="002B0EA4" w:rsidRPr="008B762E" w:rsidRDefault="002B0EA4" w:rsidP="008B762E">
      <w:pPr>
        <w:autoSpaceDE w:val="0"/>
        <w:autoSpaceDN w:val="0"/>
        <w:adjustRightInd w:val="0"/>
        <w:spacing w:after="0" w:line="240" w:lineRule="auto"/>
        <w:jc w:val="center"/>
        <w:rPr>
          <w:rFonts w:ascii="Times New Roman" w:hAnsi="Times New Roman" w:cs="Times New Roman"/>
          <w:b/>
          <w:sz w:val="24"/>
          <w:szCs w:val="24"/>
        </w:rPr>
      </w:pPr>
      <w:r w:rsidRPr="008B762E">
        <w:rPr>
          <w:rFonts w:ascii="Times New Roman" w:hAnsi="Times New Roman" w:cs="Times New Roman"/>
          <w:b/>
          <w:sz w:val="24"/>
          <w:szCs w:val="24"/>
        </w:rPr>
        <w:t>Článok II.</w:t>
      </w:r>
    </w:p>
    <w:p w:rsidR="002B0EA4" w:rsidRPr="008B762E" w:rsidRDefault="002B0EA4" w:rsidP="008B762E">
      <w:pPr>
        <w:autoSpaceDE w:val="0"/>
        <w:autoSpaceDN w:val="0"/>
        <w:adjustRightInd w:val="0"/>
        <w:spacing w:after="0" w:line="240" w:lineRule="auto"/>
        <w:jc w:val="center"/>
        <w:rPr>
          <w:rFonts w:ascii="Times New Roman" w:hAnsi="Times New Roman" w:cs="Times New Roman"/>
          <w:b/>
          <w:sz w:val="24"/>
          <w:szCs w:val="24"/>
        </w:rPr>
      </w:pPr>
      <w:r w:rsidRPr="008B762E">
        <w:rPr>
          <w:rFonts w:ascii="Times New Roman" w:hAnsi="Times New Roman" w:cs="Times New Roman"/>
          <w:b/>
          <w:sz w:val="24"/>
          <w:szCs w:val="24"/>
        </w:rPr>
        <w:t>Predmet zmluvy</w:t>
      </w:r>
    </w:p>
    <w:p w:rsidR="002B0EA4" w:rsidRPr="002B0EA4" w:rsidRDefault="002B0EA4" w:rsidP="002B0EA4">
      <w:pPr>
        <w:autoSpaceDE w:val="0"/>
        <w:autoSpaceDN w:val="0"/>
        <w:adjustRightInd w:val="0"/>
        <w:spacing w:after="0" w:line="240" w:lineRule="auto"/>
        <w:jc w:val="both"/>
        <w:rPr>
          <w:rFonts w:ascii="Times New Roman" w:hAnsi="Times New Roman" w:cs="Times New Roman"/>
          <w:sz w:val="24"/>
          <w:szCs w:val="24"/>
        </w:rPr>
      </w:pPr>
    </w:p>
    <w:p w:rsidR="002B0EA4" w:rsidRPr="002B0EA4" w:rsidRDefault="002B0EA4" w:rsidP="00BD7A7A">
      <w:pPr>
        <w:pStyle w:val="Odsekzoznamu"/>
        <w:numPr>
          <w:ilvl w:val="0"/>
          <w:numId w:val="24"/>
        </w:numPr>
        <w:autoSpaceDE w:val="0"/>
        <w:autoSpaceDN w:val="0"/>
        <w:adjustRightInd w:val="0"/>
        <w:spacing w:after="0" w:line="240" w:lineRule="auto"/>
        <w:jc w:val="both"/>
        <w:rPr>
          <w:rFonts w:ascii="Times New Roman" w:hAnsi="Times New Roman" w:cs="Times New Roman"/>
          <w:sz w:val="24"/>
          <w:szCs w:val="24"/>
        </w:rPr>
      </w:pPr>
      <w:r w:rsidRPr="002B0EA4">
        <w:rPr>
          <w:rFonts w:ascii="Times New Roman" w:hAnsi="Times New Roman" w:cs="Times New Roman"/>
          <w:sz w:val="24"/>
          <w:szCs w:val="24"/>
        </w:rPr>
        <w:t>Mandatár sa zaväzuje, že vykoná pre mandanta činnosti denného stavebného dozoru v rozsa</w:t>
      </w:r>
      <w:r w:rsidR="00A41A8D">
        <w:rPr>
          <w:rFonts w:ascii="Times New Roman" w:hAnsi="Times New Roman" w:cs="Times New Roman"/>
          <w:sz w:val="24"/>
          <w:szCs w:val="24"/>
        </w:rPr>
        <w:t>hu vymedzenom v Článku III. B</w:t>
      </w:r>
      <w:r w:rsidRPr="002B0EA4">
        <w:rPr>
          <w:rFonts w:ascii="Times New Roman" w:hAnsi="Times New Roman" w:cs="Times New Roman"/>
          <w:sz w:val="24"/>
          <w:szCs w:val="24"/>
        </w:rPr>
        <w:t>od 1 tejto zmluvy pri realizácii projektov mandanta na zhotovení stavby špecifikovaných v platnej projektovej dokumentácii.</w:t>
      </w:r>
    </w:p>
    <w:p w:rsidR="002B0EA4" w:rsidRPr="002B0EA4" w:rsidRDefault="002B0EA4" w:rsidP="00BD7A7A">
      <w:pPr>
        <w:pStyle w:val="Odsekzoznamu"/>
        <w:numPr>
          <w:ilvl w:val="0"/>
          <w:numId w:val="24"/>
        </w:numPr>
        <w:autoSpaceDE w:val="0"/>
        <w:autoSpaceDN w:val="0"/>
        <w:adjustRightInd w:val="0"/>
        <w:spacing w:after="0" w:line="240" w:lineRule="auto"/>
        <w:jc w:val="both"/>
        <w:rPr>
          <w:rFonts w:ascii="Times New Roman" w:hAnsi="Times New Roman" w:cs="Times New Roman"/>
          <w:sz w:val="24"/>
          <w:szCs w:val="24"/>
        </w:rPr>
      </w:pPr>
      <w:r w:rsidRPr="002B0EA4">
        <w:rPr>
          <w:rFonts w:ascii="Times New Roman" w:hAnsi="Times New Roman" w:cs="Times New Roman"/>
          <w:sz w:val="24"/>
          <w:szCs w:val="24"/>
        </w:rPr>
        <w:t>Mandant sa zaväzuje mandatárovi vyplatiť za výkon stavebného dozoru dohodnutú odplatu.</w:t>
      </w:r>
    </w:p>
    <w:p w:rsidR="002B0EA4" w:rsidRDefault="002B0EA4" w:rsidP="00BD7A7A">
      <w:pPr>
        <w:pStyle w:val="Odsekzoznamu"/>
        <w:numPr>
          <w:ilvl w:val="0"/>
          <w:numId w:val="24"/>
        </w:numPr>
        <w:autoSpaceDE w:val="0"/>
        <w:autoSpaceDN w:val="0"/>
        <w:adjustRightInd w:val="0"/>
        <w:spacing w:after="0" w:line="240" w:lineRule="auto"/>
        <w:jc w:val="both"/>
        <w:rPr>
          <w:rFonts w:ascii="Times New Roman" w:hAnsi="Times New Roman" w:cs="Times New Roman"/>
          <w:sz w:val="24"/>
          <w:szCs w:val="24"/>
        </w:rPr>
      </w:pPr>
      <w:r w:rsidRPr="002B0EA4">
        <w:rPr>
          <w:rFonts w:ascii="Times New Roman" w:hAnsi="Times New Roman" w:cs="Times New Roman"/>
          <w:sz w:val="24"/>
          <w:szCs w:val="24"/>
        </w:rPr>
        <w:t>Mandant splnomocňuje mandatára na vykonanie príslušných úkonov, spojených so splnením predmetu tejto zmluvy a na všetky právne úkony týkajúce sa zastupovania mandanta v súvislosti so splnením predmetu tejto zmluvy. Mandant v rozsahu plnenia predmetu tejto zmluvy udeľuje mandatárovi plnú moc.</w:t>
      </w:r>
    </w:p>
    <w:p w:rsidR="00A41A8D" w:rsidRDefault="00A41A8D" w:rsidP="002B0EA4">
      <w:pPr>
        <w:autoSpaceDE w:val="0"/>
        <w:autoSpaceDN w:val="0"/>
        <w:adjustRightInd w:val="0"/>
        <w:spacing w:after="0" w:line="240" w:lineRule="auto"/>
        <w:jc w:val="both"/>
        <w:rPr>
          <w:rFonts w:ascii="Times New Roman" w:hAnsi="Times New Roman" w:cs="Times New Roman"/>
          <w:sz w:val="24"/>
          <w:szCs w:val="24"/>
        </w:rPr>
      </w:pPr>
    </w:p>
    <w:p w:rsidR="002F4A52" w:rsidRPr="002B0EA4" w:rsidRDefault="002F4A52" w:rsidP="002B0EA4">
      <w:pPr>
        <w:autoSpaceDE w:val="0"/>
        <w:autoSpaceDN w:val="0"/>
        <w:adjustRightInd w:val="0"/>
        <w:spacing w:after="0" w:line="240" w:lineRule="auto"/>
        <w:jc w:val="both"/>
        <w:rPr>
          <w:rFonts w:ascii="Times New Roman" w:hAnsi="Times New Roman" w:cs="Times New Roman"/>
          <w:sz w:val="24"/>
          <w:szCs w:val="24"/>
        </w:rPr>
      </w:pPr>
    </w:p>
    <w:p w:rsidR="002B0EA4" w:rsidRPr="00A41A8D" w:rsidRDefault="002B0EA4" w:rsidP="00A41A8D">
      <w:pPr>
        <w:autoSpaceDE w:val="0"/>
        <w:autoSpaceDN w:val="0"/>
        <w:adjustRightInd w:val="0"/>
        <w:spacing w:after="0" w:line="240" w:lineRule="auto"/>
        <w:jc w:val="center"/>
        <w:rPr>
          <w:rFonts w:ascii="Times New Roman" w:hAnsi="Times New Roman" w:cs="Times New Roman"/>
          <w:b/>
          <w:sz w:val="24"/>
          <w:szCs w:val="24"/>
        </w:rPr>
      </w:pPr>
      <w:r w:rsidRPr="00A41A8D">
        <w:rPr>
          <w:rFonts w:ascii="Times New Roman" w:hAnsi="Times New Roman" w:cs="Times New Roman"/>
          <w:b/>
          <w:sz w:val="24"/>
          <w:szCs w:val="24"/>
        </w:rPr>
        <w:t>Článok III.</w:t>
      </w:r>
    </w:p>
    <w:p w:rsidR="002B0EA4" w:rsidRPr="00A41A8D" w:rsidRDefault="002B0EA4" w:rsidP="00A41A8D">
      <w:pPr>
        <w:autoSpaceDE w:val="0"/>
        <w:autoSpaceDN w:val="0"/>
        <w:adjustRightInd w:val="0"/>
        <w:spacing w:after="0" w:line="240" w:lineRule="auto"/>
        <w:jc w:val="center"/>
        <w:rPr>
          <w:rFonts w:ascii="Times New Roman" w:hAnsi="Times New Roman" w:cs="Times New Roman"/>
          <w:b/>
          <w:sz w:val="24"/>
          <w:szCs w:val="24"/>
        </w:rPr>
      </w:pPr>
      <w:r w:rsidRPr="00A41A8D">
        <w:rPr>
          <w:rFonts w:ascii="Times New Roman" w:hAnsi="Times New Roman" w:cs="Times New Roman"/>
          <w:b/>
          <w:sz w:val="24"/>
          <w:szCs w:val="24"/>
        </w:rPr>
        <w:t>Stavebný dozor investora</w:t>
      </w:r>
    </w:p>
    <w:p w:rsidR="002B0EA4" w:rsidRPr="002B0EA4" w:rsidRDefault="002B0EA4" w:rsidP="002B0EA4">
      <w:pPr>
        <w:autoSpaceDE w:val="0"/>
        <w:autoSpaceDN w:val="0"/>
        <w:adjustRightInd w:val="0"/>
        <w:spacing w:after="0" w:line="240" w:lineRule="auto"/>
        <w:jc w:val="both"/>
        <w:rPr>
          <w:rFonts w:ascii="Times New Roman" w:hAnsi="Times New Roman" w:cs="Times New Roman"/>
          <w:sz w:val="24"/>
          <w:szCs w:val="24"/>
        </w:rPr>
      </w:pPr>
    </w:p>
    <w:p w:rsidR="002B0EA4" w:rsidRPr="00BD7A7A" w:rsidRDefault="002B0EA4" w:rsidP="00BD7A7A">
      <w:pPr>
        <w:pStyle w:val="Odsekzoznamu"/>
        <w:numPr>
          <w:ilvl w:val="0"/>
          <w:numId w:val="27"/>
        </w:numPr>
        <w:autoSpaceDE w:val="0"/>
        <w:autoSpaceDN w:val="0"/>
        <w:adjustRightInd w:val="0"/>
        <w:spacing w:after="0" w:line="240" w:lineRule="auto"/>
        <w:jc w:val="both"/>
        <w:rPr>
          <w:rFonts w:ascii="Times New Roman" w:hAnsi="Times New Roman" w:cs="Times New Roman"/>
          <w:sz w:val="24"/>
          <w:szCs w:val="24"/>
        </w:rPr>
      </w:pPr>
      <w:r w:rsidRPr="00BD7A7A">
        <w:rPr>
          <w:rFonts w:ascii="Times New Roman" w:hAnsi="Times New Roman" w:cs="Times New Roman"/>
          <w:sz w:val="24"/>
          <w:szCs w:val="24"/>
        </w:rPr>
        <w:t>Výkon kompletného stavebného dozoru počas doby realizácie stavby najmä, nie však výlučne, v rozsahu:</w:t>
      </w:r>
    </w:p>
    <w:p w:rsidR="002B0EA4" w:rsidRPr="002B0EA4" w:rsidRDefault="002B0EA4" w:rsidP="002B0EA4">
      <w:pPr>
        <w:autoSpaceDE w:val="0"/>
        <w:autoSpaceDN w:val="0"/>
        <w:adjustRightInd w:val="0"/>
        <w:spacing w:after="0" w:line="240" w:lineRule="auto"/>
        <w:jc w:val="both"/>
        <w:rPr>
          <w:rFonts w:ascii="Times New Roman" w:hAnsi="Times New Roman" w:cs="Times New Roman"/>
          <w:sz w:val="24"/>
          <w:szCs w:val="24"/>
        </w:rPr>
      </w:pPr>
    </w:p>
    <w:p w:rsidR="002B0EA4" w:rsidRPr="00BD7A7A" w:rsidRDefault="002B0EA4" w:rsidP="00BD7A7A">
      <w:pPr>
        <w:pStyle w:val="Odsekzoznamu"/>
        <w:numPr>
          <w:ilvl w:val="1"/>
          <w:numId w:val="27"/>
        </w:numPr>
        <w:autoSpaceDE w:val="0"/>
        <w:autoSpaceDN w:val="0"/>
        <w:adjustRightInd w:val="0"/>
        <w:spacing w:after="0" w:line="240" w:lineRule="auto"/>
        <w:jc w:val="both"/>
        <w:rPr>
          <w:rFonts w:ascii="Times New Roman" w:hAnsi="Times New Roman" w:cs="Times New Roman"/>
          <w:sz w:val="24"/>
          <w:szCs w:val="24"/>
        </w:rPr>
      </w:pPr>
      <w:r w:rsidRPr="00BD7A7A">
        <w:rPr>
          <w:rFonts w:ascii="Times New Roman" w:hAnsi="Times New Roman" w:cs="Times New Roman"/>
          <w:sz w:val="24"/>
          <w:szCs w:val="24"/>
        </w:rPr>
        <w:t>zoznámenie sa s obsahom projektovej dokumentácie, stavebným povolením, zmluvami na realizáciu stavby;</w:t>
      </w:r>
    </w:p>
    <w:p w:rsidR="002B0EA4" w:rsidRPr="00545195" w:rsidRDefault="002B0EA4" w:rsidP="00BD7A7A">
      <w:pPr>
        <w:pStyle w:val="Odsekzoznamu"/>
        <w:numPr>
          <w:ilvl w:val="1"/>
          <w:numId w:val="27"/>
        </w:numPr>
        <w:autoSpaceDE w:val="0"/>
        <w:autoSpaceDN w:val="0"/>
        <w:adjustRightInd w:val="0"/>
        <w:spacing w:after="0" w:line="240" w:lineRule="auto"/>
        <w:jc w:val="both"/>
        <w:rPr>
          <w:rFonts w:ascii="Times New Roman" w:hAnsi="Times New Roman" w:cs="Times New Roman"/>
          <w:sz w:val="24"/>
          <w:szCs w:val="24"/>
        </w:rPr>
      </w:pPr>
      <w:r w:rsidRPr="00545195">
        <w:rPr>
          <w:rFonts w:ascii="Times New Roman" w:hAnsi="Times New Roman" w:cs="Times New Roman"/>
          <w:sz w:val="24"/>
          <w:szCs w:val="24"/>
        </w:rPr>
        <w:t>riadne plnenie si všetkých oprávnení a povinností stavebného dozoru podľa zmluvy o dielo uzatvorenej so zhotoviteľom stavby;</w:t>
      </w:r>
    </w:p>
    <w:p w:rsidR="002B0EA4" w:rsidRPr="002B0EA4" w:rsidRDefault="002B0EA4" w:rsidP="002B0EA4">
      <w:pPr>
        <w:autoSpaceDE w:val="0"/>
        <w:autoSpaceDN w:val="0"/>
        <w:adjustRightInd w:val="0"/>
        <w:spacing w:after="0" w:line="240" w:lineRule="auto"/>
        <w:jc w:val="both"/>
        <w:rPr>
          <w:rFonts w:ascii="Times New Roman" w:hAnsi="Times New Roman" w:cs="Times New Roman"/>
          <w:sz w:val="24"/>
          <w:szCs w:val="24"/>
        </w:rPr>
      </w:pPr>
    </w:p>
    <w:p w:rsidR="002B0EA4" w:rsidRPr="00BD7A7A" w:rsidRDefault="002B0EA4" w:rsidP="00BD7A7A">
      <w:pPr>
        <w:pStyle w:val="Odsekzoznamu"/>
        <w:numPr>
          <w:ilvl w:val="1"/>
          <w:numId w:val="27"/>
        </w:numPr>
        <w:autoSpaceDE w:val="0"/>
        <w:autoSpaceDN w:val="0"/>
        <w:adjustRightInd w:val="0"/>
        <w:spacing w:after="0" w:line="240" w:lineRule="auto"/>
        <w:jc w:val="both"/>
        <w:rPr>
          <w:rFonts w:ascii="Times New Roman" w:hAnsi="Times New Roman" w:cs="Times New Roman"/>
          <w:sz w:val="24"/>
          <w:szCs w:val="24"/>
        </w:rPr>
      </w:pPr>
      <w:r w:rsidRPr="00BD7A7A">
        <w:rPr>
          <w:rFonts w:ascii="Times New Roman" w:hAnsi="Times New Roman" w:cs="Times New Roman"/>
          <w:sz w:val="24"/>
          <w:szCs w:val="24"/>
        </w:rPr>
        <w:t>účasť na odovzdaní staveniska, fyzické odovzdanie a fyzická obhliadka staveniska so zhotoviteľom stavby;</w:t>
      </w:r>
    </w:p>
    <w:p w:rsidR="002B0EA4" w:rsidRPr="00BD7A7A" w:rsidRDefault="002B0EA4" w:rsidP="00BD7A7A">
      <w:pPr>
        <w:pStyle w:val="Odsekzoznamu"/>
        <w:numPr>
          <w:ilvl w:val="1"/>
          <w:numId w:val="27"/>
        </w:numPr>
        <w:autoSpaceDE w:val="0"/>
        <w:autoSpaceDN w:val="0"/>
        <w:adjustRightInd w:val="0"/>
        <w:spacing w:after="0" w:line="240" w:lineRule="auto"/>
        <w:jc w:val="both"/>
        <w:rPr>
          <w:rFonts w:ascii="Times New Roman" w:hAnsi="Times New Roman" w:cs="Times New Roman"/>
          <w:sz w:val="24"/>
          <w:szCs w:val="24"/>
        </w:rPr>
      </w:pPr>
      <w:r w:rsidRPr="00BD7A7A">
        <w:rPr>
          <w:rFonts w:ascii="Times New Roman" w:hAnsi="Times New Roman" w:cs="Times New Roman"/>
          <w:sz w:val="24"/>
          <w:szCs w:val="24"/>
        </w:rPr>
        <w:t>implementácia podmienok uvedených v zmluve o dielo do procesu odovzdania a prevzatia staveniska;</w:t>
      </w:r>
    </w:p>
    <w:p w:rsidR="002B0EA4" w:rsidRPr="00BD7A7A" w:rsidRDefault="002B0EA4" w:rsidP="00BD7A7A">
      <w:pPr>
        <w:pStyle w:val="Odsekzoznamu"/>
        <w:numPr>
          <w:ilvl w:val="1"/>
          <w:numId w:val="27"/>
        </w:numPr>
        <w:autoSpaceDE w:val="0"/>
        <w:autoSpaceDN w:val="0"/>
        <w:adjustRightInd w:val="0"/>
        <w:spacing w:after="0" w:line="240" w:lineRule="auto"/>
        <w:jc w:val="both"/>
        <w:rPr>
          <w:rFonts w:ascii="Times New Roman" w:hAnsi="Times New Roman" w:cs="Times New Roman"/>
          <w:sz w:val="24"/>
          <w:szCs w:val="24"/>
        </w:rPr>
      </w:pPr>
      <w:r w:rsidRPr="00BD7A7A">
        <w:rPr>
          <w:rFonts w:ascii="Times New Roman" w:hAnsi="Times New Roman" w:cs="Times New Roman"/>
          <w:sz w:val="24"/>
          <w:szCs w:val="24"/>
        </w:rPr>
        <w:t>zápisničné odovzdanie staveniska zhotoviteľovi stavby;</w:t>
      </w:r>
    </w:p>
    <w:p w:rsidR="002B0EA4" w:rsidRPr="00BD7A7A" w:rsidRDefault="002B0EA4" w:rsidP="00BD7A7A">
      <w:pPr>
        <w:pStyle w:val="Odsekzoznamu"/>
        <w:numPr>
          <w:ilvl w:val="1"/>
          <w:numId w:val="27"/>
        </w:numPr>
        <w:autoSpaceDE w:val="0"/>
        <w:autoSpaceDN w:val="0"/>
        <w:adjustRightInd w:val="0"/>
        <w:spacing w:after="0" w:line="240" w:lineRule="auto"/>
        <w:jc w:val="both"/>
        <w:rPr>
          <w:rFonts w:ascii="Times New Roman" w:hAnsi="Times New Roman" w:cs="Times New Roman"/>
          <w:sz w:val="24"/>
          <w:szCs w:val="24"/>
        </w:rPr>
      </w:pPr>
      <w:r w:rsidRPr="00BD7A7A">
        <w:rPr>
          <w:rFonts w:ascii="Times New Roman" w:hAnsi="Times New Roman" w:cs="Times New Roman"/>
          <w:sz w:val="24"/>
          <w:szCs w:val="24"/>
        </w:rPr>
        <w:t>kontrola včasného zavedenia stavebného denníka a potvrdenie v ňom termínu začatia výstavby;</w:t>
      </w:r>
    </w:p>
    <w:p w:rsidR="002B0EA4" w:rsidRPr="002B0EA4" w:rsidRDefault="002B0EA4" w:rsidP="002B0EA4">
      <w:pPr>
        <w:autoSpaceDE w:val="0"/>
        <w:autoSpaceDN w:val="0"/>
        <w:adjustRightInd w:val="0"/>
        <w:spacing w:after="0" w:line="240" w:lineRule="auto"/>
        <w:jc w:val="both"/>
        <w:rPr>
          <w:rFonts w:ascii="Times New Roman" w:hAnsi="Times New Roman" w:cs="Times New Roman"/>
          <w:sz w:val="24"/>
          <w:szCs w:val="24"/>
        </w:rPr>
      </w:pPr>
    </w:p>
    <w:p w:rsidR="002B0EA4" w:rsidRPr="00BD7A7A" w:rsidRDefault="002B0EA4" w:rsidP="00BD7A7A">
      <w:pPr>
        <w:pStyle w:val="Odsekzoznamu"/>
        <w:numPr>
          <w:ilvl w:val="1"/>
          <w:numId w:val="27"/>
        </w:numPr>
        <w:autoSpaceDE w:val="0"/>
        <w:autoSpaceDN w:val="0"/>
        <w:adjustRightInd w:val="0"/>
        <w:spacing w:after="0" w:line="240" w:lineRule="auto"/>
        <w:jc w:val="both"/>
        <w:rPr>
          <w:rFonts w:ascii="Times New Roman" w:hAnsi="Times New Roman" w:cs="Times New Roman"/>
          <w:sz w:val="24"/>
          <w:szCs w:val="24"/>
        </w:rPr>
      </w:pPr>
      <w:r w:rsidRPr="00BD7A7A">
        <w:rPr>
          <w:rFonts w:ascii="Times New Roman" w:hAnsi="Times New Roman" w:cs="Times New Roman"/>
          <w:sz w:val="24"/>
          <w:szCs w:val="24"/>
        </w:rPr>
        <w:t>podieľanie sa na vzájomných konzultáciách medzi zhotoviteľom stavby a projektantom stavby (dozorom projektanta) zameraných na objasnenie nejednoznačných návrhov a požiadaviek;</w:t>
      </w:r>
    </w:p>
    <w:p w:rsidR="002B0EA4" w:rsidRPr="00BD7A7A" w:rsidRDefault="002B0EA4" w:rsidP="00BD7A7A">
      <w:pPr>
        <w:pStyle w:val="Odsekzoznamu"/>
        <w:numPr>
          <w:ilvl w:val="1"/>
          <w:numId w:val="27"/>
        </w:numPr>
        <w:autoSpaceDE w:val="0"/>
        <w:autoSpaceDN w:val="0"/>
        <w:adjustRightInd w:val="0"/>
        <w:spacing w:after="0" w:line="240" w:lineRule="auto"/>
        <w:jc w:val="both"/>
        <w:rPr>
          <w:rFonts w:ascii="Times New Roman" w:hAnsi="Times New Roman" w:cs="Times New Roman"/>
          <w:sz w:val="24"/>
          <w:szCs w:val="24"/>
        </w:rPr>
      </w:pPr>
      <w:r w:rsidRPr="00BD7A7A">
        <w:rPr>
          <w:rFonts w:ascii="Times New Roman" w:hAnsi="Times New Roman" w:cs="Times New Roman"/>
          <w:sz w:val="24"/>
          <w:szCs w:val="24"/>
        </w:rPr>
        <w:lastRenderedPageBreak/>
        <w:t>sledovanie, či práce sú vykonávané v súlade s platnými zákonmi a vyhláškami, podmienkami zmluvy, projektovou dokumentáciou;</w:t>
      </w:r>
    </w:p>
    <w:p w:rsidR="002B0EA4" w:rsidRPr="00BD7A7A" w:rsidRDefault="002B0EA4" w:rsidP="00BD7A7A">
      <w:pPr>
        <w:pStyle w:val="Odsekzoznamu"/>
        <w:numPr>
          <w:ilvl w:val="1"/>
          <w:numId w:val="27"/>
        </w:numPr>
        <w:autoSpaceDE w:val="0"/>
        <w:autoSpaceDN w:val="0"/>
        <w:adjustRightInd w:val="0"/>
        <w:spacing w:after="0" w:line="240" w:lineRule="auto"/>
        <w:jc w:val="both"/>
        <w:rPr>
          <w:rFonts w:ascii="Times New Roman" w:hAnsi="Times New Roman" w:cs="Times New Roman"/>
          <w:sz w:val="24"/>
          <w:szCs w:val="24"/>
        </w:rPr>
      </w:pPr>
      <w:r w:rsidRPr="00BD7A7A">
        <w:rPr>
          <w:rFonts w:ascii="Times New Roman" w:hAnsi="Times New Roman" w:cs="Times New Roman"/>
          <w:sz w:val="24"/>
          <w:szCs w:val="24"/>
        </w:rPr>
        <w:t>kontrola plnenia zmluvných povinností na stavenisku zo strany zhotoviteľa;</w:t>
      </w:r>
    </w:p>
    <w:p w:rsidR="002B0EA4" w:rsidRPr="00BD7A7A" w:rsidRDefault="002B0EA4" w:rsidP="00BD7A7A">
      <w:pPr>
        <w:pStyle w:val="Odsekzoznamu"/>
        <w:numPr>
          <w:ilvl w:val="1"/>
          <w:numId w:val="27"/>
        </w:numPr>
        <w:autoSpaceDE w:val="0"/>
        <w:autoSpaceDN w:val="0"/>
        <w:adjustRightInd w:val="0"/>
        <w:spacing w:after="0" w:line="240" w:lineRule="auto"/>
        <w:jc w:val="both"/>
        <w:rPr>
          <w:rFonts w:ascii="Times New Roman" w:hAnsi="Times New Roman" w:cs="Times New Roman"/>
          <w:sz w:val="24"/>
          <w:szCs w:val="24"/>
        </w:rPr>
      </w:pPr>
      <w:r w:rsidRPr="00BD7A7A">
        <w:rPr>
          <w:rFonts w:ascii="Times New Roman" w:hAnsi="Times New Roman" w:cs="Times New Roman"/>
          <w:sz w:val="24"/>
          <w:szCs w:val="24"/>
        </w:rPr>
        <w:t>monitoring zmluvných vzťahov so zhotoviteľom, implementácia zmluvných povinností, návrhy a odporúčania z hľadiska zmluvných vzťahov a povinností zhotoviteľa;</w:t>
      </w:r>
    </w:p>
    <w:p w:rsidR="002B0EA4" w:rsidRPr="002B0EA4" w:rsidRDefault="002B0EA4" w:rsidP="002B0EA4">
      <w:pPr>
        <w:autoSpaceDE w:val="0"/>
        <w:autoSpaceDN w:val="0"/>
        <w:adjustRightInd w:val="0"/>
        <w:spacing w:after="0" w:line="240" w:lineRule="auto"/>
        <w:jc w:val="both"/>
        <w:rPr>
          <w:rFonts w:ascii="Times New Roman" w:hAnsi="Times New Roman" w:cs="Times New Roman"/>
          <w:sz w:val="24"/>
          <w:szCs w:val="24"/>
        </w:rPr>
      </w:pPr>
    </w:p>
    <w:p w:rsidR="002B0EA4" w:rsidRPr="00BD7A7A" w:rsidRDefault="002B0EA4" w:rsidP="00BD7A7A">
      <w:pPr>
        <w:pStyle w:val="Odsekzoznamu"/>
        <w:numPr>
          <w:ilvl w:val="1"/>
          <w:numId w:val="27"/>
        </w:numPr>
        <w:autoSpaceDE w:val="0"/>
        <w:autoSpaceDN w:val="0"/>
        <w:adjustRightInd w:val="0"/>
        <w:spacing w:after="0" w:line="240" w:lineRule="auto"/>
        <w:jc w:val="both"/>
        <w:rPr>
          <w:rFonts w:ascii="Times New Roman" w:hAnsi="Times New Roman" w:cs="Times New Roman"/>
          <w:sz w:val="24"/>
          <w:szCs w:val="24"/>
        </w:rPr>
      </w:pPr>
      <w:r w:rsidRPr="00BD7A7A">
        <w:rPr>
          <w:rFonts w:ascii="Times New Roman" w:hAnsi="Times New Roman" w:cs="Times New Roman"/>
          <w:sz w:val="24"/>
          <w:szCs w:val="24"/>
        </w:rPr>
        <w:t>sledovanie a kontrola kvality vykonaných prác a technológií realizovaných prác v súlade s platnými normami a predpismi;</w:t>
      </w:r>
    </w:p>
    <w:p w:rsidR="002B0EA4" w:rsidRPr="00BD7A7A" w:rsidRDefault="002B0EA4" w:rsidP="00BD7A7A">
      <w:pPr>
        <w:pStyle w:val="Odsekzoznamu"/>
        <w:numPr>
          <w:ilvl w:val="1"/>
          <w:numId w:val="27"/>
        </w:numPr>
        <w:autoSpaceDE w:val="0"/>
        <w:autoSpaceDN w:val="0"/>
        <w:adjustRightInd w:val="0"/>
        <w:spacing w:after="0" w:line="240" w:lineRule="auto"/>
        <w:jc w:val="both"/>
        <w:rPr>
          <w:rFonts w:ascii="Times New Roman" w:hAnsi="Times New Roman" w:cs="Times New Roman"/>
          <w:sz w:val="24"/>
          <w:szCs w:val="24"/>
        </w:rPr>
      </w:pPr>
      <w:r w:rsidRPr="00BD7A7A">
        <w:rPr>
          <w:rFonts w:ascii="Times New Roman" w:hAnsi="Times New Roman" w:cs="Times New Roman"/>
          <w:sz w:val="24"/>
          <w:szCs w:val="24"/>
        </w:rPr>
        <w:t>kontrola kvality montáže, vykonávania zálievok, zvarov a iných spojov;</w:t>
      </w:r>
    </w:p>
    <w:p w:rsidR="002B0EA4" w:rsidRPr="00BD7A7A" w:rsidRDefault="002B0EA4" w:rsidP="00BD7A7A">
      <w:pPr>
        <w:pStyle w:val="Odsekzoznamu"/>
        <w:numPr>
          <w:ilvl w:val="1"/>
          <w:numId w:val="27"/>
        </w:numPr>
        <w:autoSpaceDE w:val="0"/>
        <w:autoSpaceDN w:val="0"/>
        <w:adjustRightInd w:val="0"/>
        <w:spacing w:after="0" w:line="240" w:lineRule="auto"/>
        <w:jc w:val="both"/>
        <w:rPr>
          <w:rFonts w:ascii="Times New Roman" w:hAnsi="Times New Roman" w:cs="Times New Roman"/>
          <w:sz w:val="24"/>
          <w:szCs w:val="24"/>
        </w:rPr>
      </w:pPr>
      <w:r w:rsidRPr="00BD7A7A">
        <w:rPr>
          <w:rFonts w:ascii="Times New Roman" w:hAnsi="Times New Roman" w:cs="Times New Roman"/>
          <w:sz w:val="24"/>
          <w:szCs w:val="24"/>
        </w:rPr>
        <w:t>osobitná kontrola tých častí diela, ktoré budú pri ďalších prácach zakryté alebo sa stanú neprístupné;</w:t>
      </w:r>
    </w:p>
    <w:p w:rsidR="002B0EA4" w:rsidRPr="00BD7A7A" w:rsidRDefault="002B0EA4" w:rsidP="00BD7A7A">
      <w:pPr>
        <w:pStyle w:val="Odsekzoznamu"/>
        <w:numPr>
          <w:ilvl w:val="1"/>
          <w:numId w:val="27"/>
        </w:numPr>
        <w:autoSpaceDE w:val="0"/>
        <w:autoSpaceDN w:val="0"/>
        <w:adjustRightInd w:val="0"/>
        <w:spacing w:after="0" w:line="240" w:lineRule="auto"/>
        <w:jc w:val="both"/>
        <w:rPr>
          <w:rFonts w:ascii="Times New Roman" w:hAnsi="Times New Roman" w:cs="Times New Roman"/>
          <w:sz w:val="24"/>
          <w:szCs w:val="24"/>
        </w:rPr>
      </w:pPr>
      <w:r w:rsidRPr="00BD7A7A">
        <w:rPr>
          <w:rFonts w:ascii="Times New Roman" w:hAnsi="Times New Roman" w:cs="Times New Roman"/>
          <w:sz w:val="24"/>
          <w:szCs w:val="24"/>
        </w:rPr>
        <w:t>monitorovanie kvality prác z hľadiska zmluvných vzťahov;</w:t>
      </w:r>
    </w:p>
    <w:p w:rsidR="002B0EA4" w:rsidRPr="00BD7A7A" w:rsidRDefault="002B0EA4" w:rsidP="00BD7A7A">
      <w:pPr>
        <w:pStyle w:val="Odsekzoznamu"/>
        <w:numPr>
          <w:ilvl w:val="1"/>
          <w:numId w:val="27"/>
        </w:numPr>
        <w:autoSpaceDE w:val="0"/>
        <w:autoSpaceDN w:val="0"/>
        <w:adjustRightInd w:val="0"/>
        <w:spacing w:after="0" w:line="240" w:lineRule="auto"/>
        <w:jc w:val="both"/>
        <w:rPr>
          <w:rFonts w:ascii="Times New Roman" w:hAnsi="Times New Roman" w:cs="Times New Roman"/>
          <w:sz w:val="24"/>
          <w:szCs w:val="24"/>
        </w:rPr>
      </w:pPr>
      <w:r w:rsidRPr="00BD7A7A">
        <w:rPr>
          <w:rFonts w:ascii="Times New Roman" w:hAnsi="Times New Roman" w:cs="Times New Roman"/>
          <w:sz w:val="24"/>
          <w:szCs w:val="24"/>
        </w:rPr>
        <w:t>komunikácia so zástupcami zhotoviteľa vo veciach kontroly kvality;</w:t>
      </w:r>
    </w:p>
    <w:p w:rsidR="002B0EA4" w:rsidRPr="00BD7A7A" w:rsidRDefault="002B0EA4" w:rsidP="00BD7A7A">
      <w:pPr>
        <w:pStyle w:val="Odsekzoznamu"/>
        <w:numPr>
          <w:ilvl w:val="1"/>
          <w:numId w:val="27"/>
        </w:numPr>
        <w:autoSpaceDE w:val="0"/>
        <w:autoSpaceDN w:val="0"/>
        <w:adjustRightInd w:val="0"/>
        <w:spacing w:after="0" w:line="240" w:lineRule="auto"/>
        <w:jc w:val="both"/>
        <w:rPr>
          <w:rFonts w:ascii="Times New Roman" w:hAnsi="Times New Roman" w:cs="Times New Roman"/>
          <w:sz w:val="24"/>
          <w:szCs w:val="24"/>
        </w:rPr>
      </w:pPr>
      <w:r w:rsidRPr="00BD7A7A">
        <w:rPr>
          <w:rFonts w:ascii="Times New Roman" w:hAnsi="Times New Roman" w:cs="Times New Roman"/>
          <w:sz w:val="24"/>
          <w:szCs w:val="24"/>
        </w:rPr>
        <w:t>upozornenie zhotoviteľa zápisom na všetky okolnosti, ktoré môžu spôsobiť zníženie kvality stavby, pokiaľ sú mu známe;</w:t>
      </w:r>
    </w:p>
    <w:p w:rsidR="002B0EA4" w:rsidRPr="002B0EA4" w:rsidRDefault="002B0EA4" w:rsidP="002B0EA4">
      <w:pPr>
        <w:autoSpaceDE w:val="0"/>
        <w:autoSpaceDN w:val="0"/>
        <w:adjustRightInd w:val="0"/>
        <w:spacing w:after="0" w:line="240" w:lineRule="auto"/>
        <w:jc w:val="both"/>
        <w:rPr>
          <w:rFonts w:ascii="Times New Roman" w:hAnsi="Times New Roman" w:cs="Times New Roman"/>
          <w:sz w:val="24"/>
          <w:szCs w:val="24"/>
        </w:rPr>
      </w:pPr>
    </w:p>
    <w:p w:rsidR="002B0EA4" w:rsidRPr="00BD7A7A" w:rsidRDefault="002B0EA4" w:rsidP="00BD7A7A">
      <w:pPr>
        <w:pStyle w:val="Odsekzoznamu"/>
        <w:numPr>
          <w:ilvl w:val="1"/>
          <w:numId w:val="27"/>
        </w:numPr>
        <w:autoSpaceDE w:val="0"/>
        <w:autoSpaceDN w:val="0"/>
        <w:adjustRightInd w:val="0"/>
        <w:spacing w:after="0" w:line="240" w:lineRule="auto"/>
        <w:jc w:val="both"/>
        <w:rPr>
          <w:rFonts w:ascii="Times New Roman" w:hAnsi="Times New Roman" w:cs="Times New Roman"/>
          <w:sz w:val="24"/>
          <w:szCs w:val="24"/>
        </w:rPr>
      </w:pPr>
      <w:r w:rsidRPr="00BD7A7A">
        <w:rPr>
          <w:rFonts w:ascii="Times New Roman" w:hAnsi="Times New Roman" w:cs="Times New Roman"/>
          <w:sz w:val="24"/>
          <w:szCs w:val="24"/>
        </w:rPr>
        <w:t>denná kontrola po vecnej stránke množstiev realizovaných prác a zaznamenávanie zistených množstiev;</w:t>
      </w:r>
    </w:p>
    <w:p w:rsidR="002B0EA4" w:rsidRPr="00BD7A7A" w:rsidRDefault="002B0EA4" w:rsidP="00BD7A7A">
      <w:pPr>
        <w:pStyle w:val="Odsekzoznamu"/>
        <w:numPr>
          <w:ilvl w:val="1"/>
          <w:numId w:val="27"/>
        </w:numPr>
        <w:autoSpaceDE w:val="0"/>
        <w:autoSpaceDN w:val="0"/>
        <w:adjustRightInd w:val="0"/>
        <w:spacing w:after="0" w:line="240" w:lineRule="auto"/>
        <w:jc w:val="both"/>
        <w:rPr>
          <w:rFonts w:ascii="Times New Roman" w:hAnsi="Times New Roman" w:cs="Times New Roman"/>
          <w:sz w:val="24"/>
          <w:szCs w:val="24"/>
        </w:rPr>
      </w:pPr>
      <w:r w:rsidRPr="00BD7A7A">
        <w:rPr>
          <w:rFonts w:ascii="Times New Roman" w:hAnsi="Times New Roman" w:cs="Times New Roman"/>
          <w:sz w:val="24"/>
          <w:szCs w:val="24"/>
        </w:rPr>
        <w:t>pravidelná kontrola vedenia stavebného denníka a úplnosť záznamov v súlade s podmienkami zmluvy o dielo;</w:t>
      </w:r>
    </w:p>
    <w:p w:rsidR="002B0EA4" w:rsidRPr="002B0EA4" w:rsidRDefault="002B0EA4" w:rsidP="002B0EA4">
      <w:pPr>
        <w:autoSpaceDE w:val="0"/>
        <w:autoSpaceDN w:val="0"/>
        <w:adjustRightInd w:val="0"/>
        <w:spacing w:after="0" w:line="240" w:lineRule="auto"/>
        <w:jc w:val="both"/>
        <w:rPr>
          <w:rFonts w:ascii="Times New Roman" w:hAnsi="Times New Roman" w:cs="Times New Roman"/>
          <w:sz w:val="24"/>
          <w:szCs w:val="24"/>
        </w:rPr>
      </w:pPr>
    </w:p>
    <w:p w:rsidR="002B0EA4" w:rsidRPr="00BD7A7A" w:rsidRDefault="002B0EA4" w:rsidP="00BD7A7A">
      <w:pPr>
        <w:pStyle w:val="Odsekzoznamu"/>
        <w:numPr>
          <w:ilvl w:val="1"/>
          <w:numId w:val="27"/>
        </w:numPr>
        <w:autoSpaceDE w:val="0"/>
        <w:autoSpaceDN w:val="0"/>
        <w:adjustRightInd w:val="0"/>
        <w:spacing w:after="0" w:line="240" w:lineRule="auto"/>
        <w:jc w:val="both"/>
        <w:rPr>
          <w:rFonts w:ascii="Times New Roman" w:hAnsi="Times New Roman" w:cs="Times New Roman"/>
          <w:sz w:val="24"/>
          <w:szCs w:val="24"/>
        </w:rPr>
      </w:pPr>
      <w:r w:rsidRPr="00BD7A7A">
        <w:rPr>
          <w:rFonts w:ascii="Times New Roman" w:hAnsi="Times New Roman" w:cs="Times New Roman"/>
          <w:sz w:val="24"/>
          <w:szCs w:val="24"/>
        </w:rPr>
        <w:t>kontrola zmluvných a riadiacich harmonogramov, kontrola postupov prác podľa časového harmonogramu výstavby a podľa hraničných termínov zmlúv, upozorňovanie mandanta (investora) na prípadné neplnenie týchto termínov, príprava podkladov na uplatnenie majetkových sankcií podľa zmluvy o dielo;</w:t>
      </w:r>
    </w:p>
    <w:p w:rsidR="002B0EA4" w:rsidRPr="00BD7A7A" w:rsidRDefault="002B0EA4" w:rsidP="00BD7A7A">
      <w:pPr>
        <w:pStyle w:val="Odsekzoznamu"/>
        <w:numPr>
          <w:ilvl w:val="1"/>
          <w:numId w:val="27"/>
        </w:numPr>
        <w:autoSpaceDE w:val="0"/>
        <w:autoSpaceDN w:val="0"/>
        <w:adjustRightInd w:val="0"/>
        <w:spacing w:after="0" w:line="240" w:lineRule="auto"/>
        <w:jc w:val="both"/>
        <w:rPr>
          <w:rFonts w:ascii="Times New Roman" w:hAnsi="Times New Roman" w:cs="Times New Roman"/>
          <w:sz w:val="24"/>
          <w:szCs w:val="24"/>
        </w:rPr>
      </w:pPr>
      <w:r w:rsidRPr="00BD7A7A">
        <w:rPr>
          <w:rFonts w:ascii="Times New Roman" w:hAnsi="Times New Roman" w:cs="Times New Roman"/>
          <w:sz w:val="24"/>
          <w:szCs w:val="24"/>
        </w:rPr>
        <w:t>administrácia a sledovanie plnenia detailných harmonogramov výstavby, súlad s detailnými harmonogramami, monitorovanie plnenia detailných harmonogramov, návrhy a odporúčania;</w:t>
      </w:r>
    </w:p>
    <w:p w:rsidR="002B0EA4" w:rsidRPr="00BD7A7A" w:rsidRDefault="002B0EA4" w:rsidP="00BD7A7A">
      <w:pPr>
        <w:pStyle w:val="Odsekzoznamu"/>
        <w:numPr>
          <w:ilvl w:val="1"/>
          <w:numId w:val="27"/>
        </w:numPr>
        <w:autoSpaceDE w:val="0"/>
        <w:autoSpaceDN w:val="0"/>
        <w:adjustRightInd w:val="0"/>
        <w:spacing w:after="0" w:line="240" w:lineRule="auto"/>
        <w:jc w:val="both"/>
        <w:rPr>
          <w:rFonts w:ascii="Times New Roman" w:hAnsi="Times New Roman" w:cs="Times New Roman"/>
          <w:sz w:val="24"/>
          <w:szCs w:val="24"/>
        </w:rPr>
      </w:pPr>
      <w:r w:rsidRPr="00BD7A7A">
        <w:rPr>
          <w:rFonts w:ascii="Times New Roman" w:hAnsi="Times New Roman" w:cs="Times New Roman"/>
          <w:sz w:val="24"/>
          <w:szCs w:val="24"/>
        </w:rPr>
        <w:t>sledovanie dohodnutých čiastkových termínov stavby;</w:t>
      </w:r>
    </w:p>
    <w:p w:rsidR="002B0EA4" w:rsidRPr="002B0EA4" w:rsidRDefault="002B0EA4" w:rsidP="002B0EA4">
      <w:pPr>
        <w:autoSpaceDE w:val="0"/>
        <w:autoSpaceDN w:val="0"/>
        <w:adjustRightInd w:val="0"/>
        <w:spacing w:after="0" w:line="240" w:lineRule="auto"/>
        <w:jc w:val="both"/>
        <w:rPr>
          <w:rFonts w:ascii="Times New Roman" w:hAnsi="Times New Roman" w:cs="Times New Roman"/>
          <w:sz w:val="24"/>
          <w:szCs w:val="24"/>
        </w:rPr>
      </w:pPr>
    </w:p>
    <w:p w:rsidR="002B0EA4" w:rsidRPr="00BD7A7A" w:rsidRDefault="002B0EA4" w:rsidP="00BD7A7A">
      <w:pPr>
        <w:pStyle w:val="Odsekzoznamu"/>
        <w:numPr>
          <w:ilvl w:val="1"/>
          <w:numId w:val="27"/>
        </w:numPr>
        <w:autoSpaceDE w:val="0"/>
        <w:autoSpaceDN w:val="0"/>
        <w:adjustRightInd w:val="0"/>
        <w:spacing w:after="0" w:line="240" w:lineRule="auto"/>
        <w:jc w:val="both"/>
        <w:rPr>
          <w:rFonts w:ascii="Times New Roman" w:hAnsi="Times New Roman" w:cs="Times New Roman"/>
          <w:sz w:val="24"/>
          <w:szCs w:val="24"/>
        </w:rPr>
      </w:pPr>
      <w:r w:rsidRPr="00BD7A7A">
        <w:rPr>
          <w:rFonts w:ascii="Times New Roman" w:hAnsi="Times New Roman" w:cs="Times New Roman"/>
          <w:sz w:val="24"/>
          <w:szCs w:val="24"/>
        </w:rPr>
        <w:t>organizácia a vedenie kontrolných dní a vyhotovenia zápisov z týchto kontrolných dní;</w:t>
      </w:r>
    </w:p>
    <w:p w:rsidR="002B0EA4" w:rsidRPr="00BD7A7A" w:rsidRDefault="002B0EA4" w:rsidP="00BD7A7A">
      <w:pPr>
        <w:pStyle w:val="Odsekzoznamu"/>
        <w:numPr>
          <w:ilvl w:val="1"/>
          <w:numId w:val="27"/>
        </w:numPr>
        <w:autoSpaceDE w:val="0"/>
        <w:autoSpaceDN w:val="0"/>
        <w:adjustRightInd w:val="0"/>
        <w:spacing w:after="0" w:line="240" w:lineRule="auto"/>
        <w:jc w:val="both"/>
        <w:rPr>
          <w:rFonts w:ascii="Times New Roman" w:hAnsi="Times New Roman" w:cs="Times New Roman"/>
          <w:sz w:val="24"/>
          <w:szCs w:val="24"/>
        </w:rPr>
      </w:pPr>
      <w:r w:rsidRPr="00BD7A7A">
        <w:rPr>
          <w:rFonts w:ascii="Times New Roman" w:hAnsi="Times New Roman" w:cs="Times New Roman"/>
          <w:sz w:val="24"/>
          <w:szCs w:val="24"/>
        </w:rPr>
        <w:t>organizácia a vedenie kontrolných dní stavby na koordináciu prác s poddodávateľmi zhotoviteľa (podľa potreby);</w:t>
      </w:r>
    </w:p>
    <w:p w:rsidR="002B0EA4" w:rsidRPr="00BD7A7A" w:rsidRDefault="002B0EA4" w:rsidP="00BD7A7A">
      <w:pPr>
        <w:pStyle w:val="Odsekzoznamu"/>
        <w:numPr>
          <w:ilvl w:val="1"/>
          <w:numId w:val="27"/>
        </w:numPr>
        <w:autoSpaceDE w:val="0"/>
        <w:autoSpaceDN w:val="0"/>
        <w:adjustRightInd w:val="0"/>
        <w:spacing w:after="0" w:line="240" w:lineRule="auto"/>
        <w:jc w:val="both"/>
        <w:rPr>
          <w:rFonts w:ascii="Times New Roman" w:hAnsi="Times New Roman" w:cs="Times New Roman"/>
          <w:sz w:val="24"/>
          <w:szCs w:val="24"/>
        </w:rPr>
      </w:pPr>
      <w:r w:rsidRPr="00BD7A7A">
        <w:rPr>
          <w:rFonts w:ascii="Times New Roman" w:hAnsi="Times New Roman" w:cs="Times New Roman"/>
          <w:sz w:val="24"/>
          <w:szCs w:val="24"/>
        </w:rPr>
        <w:t>aktívna účasť na poradách z hľadiska plnenia úloh, asistencia pri príprave agendy a priebehu porád, kontrola plnenia úloh z porád;</w:t>
      </w:r>
    </w:p>
    <w:p w:rsidR="002B0EA4" w:rsidRPr="002B0EA4" w:rsidRDefault="002B0EA4" w:rsidP="002B0EA4">
      <w:pPr>
        <w:autoSpaceDE w:val="0"/>
        <w:autoSpaceDN w:val="0"/>
        <w:adjustRightInd w:val="0"/>
        <w:spacing w:after="0" w:line="240" w:lineRule="auto"/>
        <w:jc w:val="both"/>
        <w:rPr>
          <w:rFonts w:ascii="Times New Roman" w:hAnsi="Times New Roman" w:cs="Times New Roman"/>
          <w:sz w:val="24"/>
          <w:szCs w:val="24"/>
        </w:rPr>
      </w:pPr>
    </w:p>
    <w:p w:rsidR="002B0EA4" w:rsidRPr="00BD7A7A" w:rsidRDefault="002B0EA4" w:rsidP="00BD7A7A">
      <w:pPr>
        <w:pStyle w:val="Odsekzoznamu"/>
        <w:numPr>
          <w:ilvl w:val="1"/>
          <w:numId w:val="27"/>
        </w:numPr>
        <w:autoSpaceDE w:val="0"/>
        <w:autoSpaceDN w:val="0"/>
        <w:adjustRightInd w:val="0"/>
        <w:spacing w:after="0" w:line="240" w:lineRule="auto"/>
        <w:jc w:val="both"/>
        <w:rPr>
          <w:rFonts w:ascii="Times New Roman" w:hAnsi="Times New Roman" w:cs="Times New Roman"/>
          <w:sz w:val="24"/>
          <w:szCs w:val="24"/>
        </w:rPr>
      </w:pPr>
      <w:r w:rsidRPr="00BD7A7A">
        <w:rPr>
          <w:rFonts w:ascii="Times New Roman" w:hAnsi="Times New Roman" w:cs="Times New Roman"/>
          <w:sz w:val="24"/>
          <w:szCs w:val="24"/>
        </w:rPr>
        <w:t>zabezpečenie nahlásenia archeologických nálezov alebo iných historických pamiatok;</w:t>
      </w:r>
    </w:p>
    <w:p w:rsidR="002B0EA4" w:rsidRPr="002B0EA4" w:rsidRDefault="002B0EA4" w:rsidP="002B0EA4">
      <w:pPr>
        <w:autoSpaceDE w:val="0"/>
        <w:autoSpaceDN w:val="0"/>
        <w:adjustRightInd w:val="0"/>
        <w:spacing w:after="0" w:line="240" w:lineRule="auto"/>
        <w:jc w:val="both"/>
        <w:rPr>
          <w:rFonts w:ascii="Times New Roman" w:hAnsi="Times New Roman" w:cs="Times New Roman"/>
          <w:sz w:val="24"/>
          <w:szCs w:val="24"/>
        </w:rPr>
      </w:pPr>
    </w:p>
    <w:p w:rsidR="002B0EA4" w:rsidRPr="00BD7A7A" w:rsidRDefault="002B0EA4" w:rsidP="00BD7A7A">
      <w:pPr>
        <w:pStyle w:val="Odsekzoznamu"/>
        <w:numPr>
          <w:ilvl w:val="1"/>
          <w:numId w:val="27"/>
        </w:numPr>
        <w:autoSpaceDE w:val="0"/>
        <w:autoSpaceDN w:val="0"/>
        <w:adjustRightInd w:val="0"/>
        <w:spacing w:after="0" w:line="240" w:lineRule="auto"/>
        <w:jc w:val="both"/>
        <w:rPr>
          <w:rFonts w:ascii="Times New Roman" w:hAnsi="Times New Roman" w:cs="Times New Roman"/>
          <w:sz w:val="24"/>
          <w:szCs w:val="24"/>
        </w:rPr>
      </w:pPr>
      <w:r w:rsidRPr="00BD7A7A">
        <w:rPr>
          <w:rFonts w:ascii="Times New Roman" w:hAnsi="Times New Roman" w:cs="Times New Roman"/>
          <w:sz w:val="24"/>
          <w:szCs w:val="24"/>
        </w:rPr>
        <w:t>bezodkladne informovanie mandanta (investora) o všetkých závažných skutočnostiach na stavbe;</w:t>
      </w:r>
    </w:p>
    <w:p w:rsidR="002B0EA4" w:rsidRPr="00BD7A7A" w:rsidRDefault="002B0EA4" w:rsidP="00BD7A7A">
      <w:pPr>
        <w:pStyle w:val="Odsekzoznamu"/>
        <w:numPr>
          <w:ilvl w:val="1"/>
          <w:numId w:val="27"/>
        </w:numPr>
        <w:autoSpaceDE w:val="0"/>
        <w:autoSpaceDN w:val="0"/>
        <w:adjustRightInd w:val="0"/>
        <w:spacing w:after="0" w:line="240" w:lineRule="auto"/>
        <w:jc w:val="both"/>
        <w:rPr>
          <w:rFonts w:ascii="Times New Roman" w:hAnsi="Times New Roman" w:cs="Times New Roman"/>
          <w:sz w:val="24"/>
          <w:szCs w:val="24"/>
        </w:rPr>
      </w:pPr>
      <w:r w:rsidRPr="00BD7A7A">
        <w:rPr>
          <w:rFonts w:ascii="Times New Roman" w:hAnsi="Times New Roman" w:cs="Times New Roman"/>
          <w:sz w:val="24"/>
          <w:szCs w:val="24"/>
        </w:rPr>
        <w:t>spolupráca s projektantom a so zhotoviteľom na prípadnom odstránení nedostatkov projektu;</w:t>
      </w:r>
    </w:p>
    <w:p w:rsidR="002B0EA4" w:rsidRPr="00BD7A7A" w:rsidRDefault="002B0EA4" w:rsidP="00BD7A7A">
      <w:pPr>
        <w:pStyle w:val="Odsekzoznamu"/>
        <w:numPr>
          <w:ilvl w:val="1"/>
          <w:numId w:val="27"/>
        </w:numPr>
        <w:autoSpaceDE w:val="0"/>
        <w:autoSpaceDN w:val="0"/>
        <w:adjustRightInd w:val="0"/>
        <w:spacing w:after="0" w:line="240" w:lineRule="auto"/>
        <w:jc w:val="both"/>
        <w:rPr>
          <w:rFonts w:ascii="Times New Roman" w:hAnsi="Times New Roman" w:cs="Times New Roman"/>
          <w:sz w:val="24"/>
          <w:szCs w:val="24"/>
        </w:rPr>
      </w:pPr>
      <w:r w:rsidRPr="00BD7A7A">
        <w:rPr>
          <w:rFonts w:ascii="Times New Roman" w:hAnsi="Times New Roman" w:cs="Times New Roman"/>
          <w:sz w:val="24"/>
          <w:szCs w:val="24"/>
        </w:rPr>
        <w:t>kontrola navrhovaných zmien z hľadiska správnosti výkazov výmer a cien;</w:t>
      </w:r>
    </w:p>
    <w:p w:rsidR="002B0EA4" w:rsidRPr="002B0EA4" w:rsidRDefault="002B0EA4" w:rsidP="002B0EA4">
      <w:pPr>
        <w:autoSpaceDE w:val="0"/>
        <w:autoSpaceDN w:val="0"/>
        <w:adjustRightInd w:val="0"/>
        <w:spacing w:after="0" w:line="240" w:lineRule="auto"/>
        <w:jc w:val="both"/>
        <w:rPr>
          <w:rFonts w:ascii="Times New Roman" w:hAnsi="Times New Roman" w:cs="Times New Roman"/>
          <w:sz w:val="24"/>
          <w:szCs w:val="24"/>
        </w:rPr>
      </w:pPr>
    </w:p>
    <w:p w:rsidR="002B0EA4" w:rsidRPr="00BD7A7A" w:rsidRDefault="002B0EA4" w:rsidP="00BD7A7A">
      <w:pPr>
        <w:pStyle w:val="Odsekzoznamu"/>
        <w:numPr>
          <w:ilvl w:val="1"/>
          <w:numId w:val="27"/>
        </w:numPr>
        <w:autoSpaceDE w:val="0"/>
        <w:autoSpaceDN w:val="0"/>
        <w:adjustRightInd w:val="0"/>
        <w:spacing w:after="0" w:line="240" w:lineRule="auto"/>
        <w:jc w:val="both"/>
        <w:rPr>
          <w:rFonts w:ascii="Times New Roman" w:hAnsi="Times New Roman" w:cs="Times New Roman"/>
          <w:sz w:val="24"/>
          <w:szCs w:val="24"/>
        </w:rPr>
      </w:pPr>
      <w:r w:rsidRPr="00BD7A7A">
        <w:rPr>
          <w:rFonts w:ascii="Times New Roman" w:hAnsi="Times New Roman" w:cs="Times New Roman"/>
          <w:sz w:val="24"/>
          <w:szCs w:val="24"/>
        </w:rPr>
        <w:t xml:space="preserve">preverovanie, či zhotoviteľ vykonáva predpísané a dohodnuté skúšky materiálov, konštrukcií, prác a či tieto skúšky vykonávajú aj jeho </w:t>
      </w:r>
      <w:r w:rsidRPr="00BD7A7A">
        <w:rPr>
          <w:rFonts w:ascii="Times New Roman" w:hAnsi="Times New Roman" w:cs="Times New Roman"/>
          <w:sz w:val="24"/>
          <w:szCs w:val="24"/>
        </w:rPr>
        <w:lastRenderedPageBreak/>
        <w:t>poddodávatelia, vyžadovanie dokladov a kontrola výsledkov, ktoré preukazujú požadovanú kvalitu;</w:t>
      </w:r>
    </w:p>
    <w:p w:rsidR="002B0EA4" w:rsidRPr="00BD7A7A" w:rsidRDefault="002B0EA4" w:rsidP="00BD7A7A">
      <w:pPr>
        <w:pStyle w:val="Odsekzoznamu"/>
        <w:numPr>
          <w:ilvl w:val="1"/>
          <w:numId w:val="27"/>
        </w:numPr>
        <w:autoSpaceDE w:val="0"/>
        <w:autoSpaceDN w:val="0"/>
        <w:adjustRightInd w:val="0"/>
        <w:spacing w:after="0" w:line="240" w:lineRule="auto"/>
        <w:jc w:val="both"/>
        <w:rPr>
          <w:rFonts w:ascii="Times New Roman" w:hAnsi="Times New Roman" w:cs="Times New Roman"/>
          <w:sz w:val="24"/>
          <w:szCs w:val="24"/>
        </w:rPr>
      </w:pPr>
      <w:r w:rsidRPr="00BD7A7A">
        <w:rPr>
          <w:rFonts w:ascii="Times New Roman" w:hAnsi="Times New Roman" w:cs="Times New Roman"/>
          <w:sz w:val="24"/>
          <w:szCs w:val="24"/>
        </w:rPr>
        <w:t>účasť na funkčných a komplexných skúškach;</w:t>
      </w:r>
    </w:p>
    <w:p w:rsidR="002B0EA4" w:rsidRPr="002B0EA4" w:rsidRDefault="002B0EA4" w:rsidP="002B0EA4">
      <w:pPr>
        <w:autoSpaceDE w:val="0"/>
        <w:autoSpaceDN w:val="0"/>
        <w:adjustRightInd w:val="0"/>
        <w:spacing w:after="0" w:line="240" w:lineRule="auto"/>
        <w:jc w:val="both"/>
        <w:rPr>
          <w:rFonts w:ascii="Times New Roman" w:hAnsi="Times New Roman" w:cs="Times New Roman"/>
          <w:sz w:val="24"/>
          <w:szCs w:val="24"/>
        </w:rPr>
      </w:pPr>
    </w:p>
    <w:p w:rsidR="002B0EA4" w:rsidRPr="00BD7A7A" w:rsidRDefault="002B0EA4" w:rsidP="00BD7A7A">
      <w:pPr>
        <w:pStyle w:val="Odsekzoznamu"/>
        <w:numPr>
          <w:ilvl w:val="1"/>
          <w:numId w:val="27"/>
        </w:numPr>
        <w:autoSpaceDE w:val="0"/>
        <w:autoSpaceDN w:val="0"/>
        <w:adjustRightInd w:val="0"/>
        <w:spacing w:after="0" w:line="240" w:lineRule="auto"/>
        <w:jc w:val="both"/>
        <w:rPr>
          <w:rFonts w:ascii="Times New Roman" w:hAnsi="Times New Roman" w:cs="Times New Roman"/>
          <w:sz w:val="24"/>
          <w:szCs w:val="24"/>
        </w:rPr>
      </w:pPr>
      <w:r w:rsidRPr="00BD7A7A">
        <w:rPr>
          <w:rFonts w:ascii="Times New Roman" w:hAnsi="Times New Roman" w:cs="Times New Roman"/>
          <w:sz w:val="24"/>
          <w:szCs w:val="24"/>
        </w:rPr>
        <w:t>sledovanie a vyžadovanie spolu s dodávkami materiálov, strojov a konštrukcií predpísanej dokumentácie, najmä dokladov o ich kvalite;</w:t>
      </w:r>
    </w:p>
    <w:p w:rsidR="002B0EA4" w:rsidRPr="00BD7A7A" w:rsidRDefault="002B0EA4" w:rsidP="00BD7A7A">
      <w:pPr>
        <w:pStyle w:val="Odsekzoznamu"/>
        <w:numPr>
          <w:ilvl w:val="1"/>
          <w:numId w:val="27"/>
        </w:numPr>
        <w:autoSpaceDE w:val="0"/>
        <w:autoSpaceDN w:val="0"/>
        <w:adjustRightInd w:val="0"/>
        <w:spacing w:after="0" w:line="240" w:lineRule="auto"/>
        <w:jc w:val="both"/>
        <w:rPr>
          <w:rFonts w:ascii="Times New Roman" w:hAnsi="Times New Roman" w:cs="Times New Roman"/>
          <w:sz w:val="24"/>
          <w:szCs w:val="24"/>
        </w:rPr>
      </w:pPr>
      <w:r w:rsidRPr="00BD7A7A">
        <w:rPr>
          <w:rFonts w:ascii="Times New Roman" w:hAnsi="Times New Roman" w:cs="Times New Roman"/>
          <w:sz w:val="24"/>
          <w:szCs w:val="24"/>
        </w:rPr>
        <w:t>kontrola riadneho uskladňovania materiálov, konštrukcií, zariadení, strojov na stavenisku;</w:t>
      </w:r>
    </w:p>
    <w:p w:rsidR="002B0EA4" w:rsidRPr="002B0EA4" w:rsidRDefault="002B0EA4" w:rsidP="002B0EA4">
      <w:pPr>
        <w:autoSpaceDE w:val="0"/>
        <w:autoSpaceDN w:val="0"/>
        <w:adjustRightInd w:val="0"/>
        <w:spacing w:after="0" w:line="240" w:lineRule="auto"/>
        <w:jc w:val="both"/>
        <w:rPr>
          <w:rFonts w:ascii="Times New Roman" w:hAnsi="Times New Roman" w:cs="Times New Roman"/>
          <w:sz w:val="24"/>
          <w:szCs w:val="24"/>
        </w:rPr>
      </w:pPr>
    </w:p>
    <w:p w:rsidR="002B0EA4" w:rsidRPr="00BD7A7A" w:rsidRDefault="002B0EA4" w:rsidP="00BD7A7A">
      <w:pPr>
        <w:pStyle w:val="Odsekzoznamu"/>
        <w:numPr>
          <w:ilvl w:val="1"/>
          <w:numId w:val="27"/>
        </w:numPr>
        <w:autoSpaceDE w:val="0"/>
        <w:autoSpaceDN w:val="0"/>
        <w:adjustRightInd w:val="0"/>
        <w:spacing w:after="0" w:line="240" w:lineRule="auto"/>
        <w:jc w:val="both"/>
        <w:rPr>
          <w:rFonts w:ascii="Times New Roman" w:hAnsi="Times New Roman" w:cs="Times New Roman"/>
          <w:sz w:val="24"/>
          <w:szCs w:val="24"/>
        </w:rPr>
      </w:pPr>
      <w:r w:rsidRPr="00BD7A7A">
        <w:rPr>
          <w:rFonts w:ascii="Times New Roman" w:hAnsi="Times New Roman" w:cs="Times New Roman"/>
          <w:sz w:val="24"/>
          <w:szCs w:val="24"/>
        </w:rPr>
        <w:t>upozorňovanie, aby zhotoviteľ nepoškodzoval verejné priestranstvá a podzemné vedenia súvisiace so stavbou alebo tie, ktoré používa pre výstavbu;</w:t>
      </w:r>
    </w:p>
    <w:p w:rsidR="002B0EA4" w:rsidRPr="00BD7A7A" w:rsidRDefault="002B0EA4" w:rsidP="00BD7A7A">
      <w:pPr>
        <w:pStyle w:val="Odsekzoznamu"/>
        <w:numPr>
          <w:ilvl w:val="1"/>
          <w:numId w:val="27"/>
        </w:numPr>
        <w:autoSpaceDE w:val="0"/>
        <w:autoSpaceDN w:val="0"/>
        <w:adjustRightInd w:val="0"/>
        <w:spacing w:after="0" w:line="240" w:lineRule="auto"/>
        <w:jc w:val="both"/>
        <w:rPr>
          <w:rFonts w:ascii="Times New Roman" w:hAnsi="Times New Roman" w:cs="Times New Roman"/>
          <w:sz w:val="24"/>
          <w:szCs w:val="24"/>
        </w:rPr>
      </w:pPr>
      <w:r w:rsidRPr="00BD7A7A">
        <w:rPr>
          <w:rFonts w:ascii="Times New Roman" w:hAnsi="Times New Roman" w:cs="Times New Roman"/>
          <w:sz w:val="24"/>
          <w:szCs w:val="24"/>
        </w:rPr>
        <w:t>sledovanie, aby zhotoviteľ po ukončení prác uviedol verejné priestranstvá a komunikácie do pôvodného stavu;</w:t>
      </w:r>
    </w:p>
    <w:p w:rsidR="002B0EA4" w:rsidRPr="002B0EA4" w:rsidRDefault="002B0EA4" w:rsidP="002B0EA4">
      <w:pPr>
        <w:autoSpaceDE w:val="0"/>
        <w:autoSpaceDN w:val="0"/>
        <w:adjustRightInd w:val="0"/>
        <w:spacing w:after="0" w:line="240" w:lineRule="auto"/>
        <w:jc w:val="both"/>
        <w:rPr>
          <w:rFonts w:ascii="Times New Roman" w:hAnsi="Times New Roman" w:cs="Times New Roman"/>
          <w:sz w:val="24"/>
          <w:szCs w:val="24"/>
        </w:rPr>
      </w:pPr>
    </w:p>
    <w:p w:rsidR="002B0EA4" w:rsidRPr="00BD7A7A" w:rsidRDefault="002B0EA4" w:rsidP="00BD7A7A">
      <w:pPr>
        <w:pStyle w:val="Odsekzoznamu"/>
        <w:numPr>
          <w:ilvl w:val="1"/>
          <w:numId w:val="27"/>
        </w:numPr>
        <w:autoSpaceDE w:val="0"/>
        <w:autoSpaceDN w:val="0"/>
        <w:adjustRightInd w:val="0"/>
        <w:spacing w:after="0" w:line="240" w:lineRule="auto"/>
        <w:jc w:val="both"/>
        <w:rPr>
          <w:rFonts w:ascii="Times New Roman" w:hAnsi="Times New Roman" w:cs="Times New Roman"/>
          <w:sz w:val="24"/>
          <w:szCs w:val="24"/>
        </w:rPr>
      </w:pPr>
      <w:r w:rsidRPr="00BD7A7A">
        <w:rPr>
          <w:rFonts w:ascii="Times New Roman" w:hAnsi="Times New Roman" w:cs="Times New Roman"/>
          <w:sz w:val="24"/>
          <w:szCs w:val="24"/>
        </w:rPr>
        <w:t>spolupráca pri vypracovaní podkladov pre záverečné hodnotenie stavby;</w:t>
      </w:r>
    </w:p>
    <w:p w:rsidR="002B0EA4" w:rsidRPr="00BD7A7A" w:rsidRDefault="002B0EA4" w:rsidP="00BD7A7A">
      <w:pPr>
        <w:pStyle w:val="Odsekzoznamu"/>
        <w:numPr>
          <w:ilvl w:val="1"/>
          <w:numId w:val="27"/>
        </w:numPr>
        <w:autoSpaceDE w:val="0"/>
        <w:autoSpaceDN w:val="0"/>
        <w:adjustRightInd w:val="0"/>
        <w:spacing w:after="0" w:line="240" w:lineRule="auto"/>
        <w:jc w:val="both"/>
        <w:rPr>
          <w:rFonts w:ascii="Times New Roman" w:hAnsi="Times New Roman" w:cs="Times New Roman"/>
          <w:sz w:val="24"/>
          <w:szCs w:val="24"/>
        </w:rPr>
      </w:pPr>
      <w:r w:rsidRPr="00BD7A7A">
        <w:rPr>
          <w:rFonts w:ascii="Times New Roman" w:hAnsi="Times New Roman" w:cs="Times New Roman"/>
          <w:sz w:val="24"/>
          <w:szCs w:val="24"/>
        </w:rPr>
        <w:t>riadenie a administrácia odovzdávania projektu skutočného vyhotovenia stavby;</w:t>
      </w:r>
    </w:p>
    <w:p w:rsidR="002B0EA4" w:rsidRPr="002B0EA4" w:rsidRDefault="002B0EA4" w:rsidP="002B0EA4">
      <w:pPr>
        <w:autoSpaceDE w:val="0"/>
        <w:autoSpaceDN w:val="0"/>
        <w:adjustRightInd w:val="0"/>
        <w:spacing w:after="0" w:line="240" w:lineRule="auto"/>
        <w:jc w:val="both"/>
        <w:rPr>
          <w:rFonts w:ascii="Times New Roman" w:hAnsi="Times New Roman" w:cs="Times New Roman"/>
          <w:sz w:val="24"/>
          <w:szCs w:val="24"/>
        </w:rPr>
      </w:pPr>
    </w:p>
    <w:p w:rsidR="002B0EA4" w:rsidRPr="00BD7A7A" w:rsidRDefault="002B0EA4" w:rsidP="00BD7A7A">
      <w:pPr>
        <w:pStyle w:val="Odsekzoznamu"/>
        <w:numPr>
          <w:ilvl w:val="1"/>
          <w:numId w:val="27"/>
        </w:numPr>
        <w:autoSpaceDE w:val="0"/>
        <w:autoSpaceDN w:val="0"/>
        <w:adjustRightInd w:val="0"/>
        <w:spacing w:after="0" w:line="240" w:lineRule="auto"/>
        <w:jc w:val="both"/>
        <w:rPr>
          <w:rFonts w:ascii="Times New Roman" w:hAnsi="Times New Roman" w:cs="Times New Roman"/>
          <w:sz w:val="24"/>
          <w:szCs w:val="24"/>
        </w:rPr>
      </w:pPr>
      <w:r w:rsidRPr="00BD7A7A">
        <w:rPr>
          <w:rFonts w:ascii="Times New Roman" w:hAnsi="Times New Roman" w:cs="Times New Roman"/>
          <w:sz w:val="24"/>
          <w:szCs w:val="24"/>
        </w:rPr>
        <w:t>spolupráca pri vypracovaní podkladov pre odovzdanie a prevzatie stavby;</w:t>
      </w:r>
    </w:p>
    <w:p w:rsidR="002B0EA4" w:rsidRPr="00BD7A7A" w:rsidRDefault="002B0EA4" w:rsidP="00BD7A7A">
      <w:pPr>
        <w:pStyle w:val="Odsekzoznamu"/>
        <w:numPr>
          <w:ilvl w:val="1"/>
          <w:numId w:val="27"/>
        </w:numPr>
        <w:autoSpaceDE w:val="0"/>
        <w:autoSpaceDN w:val="0"/>
        <w:adjustRightInd w:val="0"/>
        <w:spacing w:after="0" w:line="240" w:lineRule="auto"/>
        <w:jc w:val="both"/>
        <w:rPr>
          <w:rFonts w:ascii="Times New Roman" w:hAnsi="Times New Roman" w:cs="Times New Roman"/>
          <w:sz w:val="24"/>
          <w:szCs w:val="24"/>
        </w:rPr>
      </w:pPr>
      <w:r w:rsidRPr="00BD7A7A">
        <w:rPr>
          <w:rFonts w:ascii="Times New Roman" w:hAnsi="Times New Roman" w:cs="Times New Roman"/>
          <w:sz w:val="24"/>
          <w:szCs w:val="24"/>
        </w:rPr>
        <w:t>administrácia príslušnej dokumentácie, príprava protokolov;</w:t>
      </w:r>
    </w:p>
    <w:p w:rsidR="002B0EA4" w:rsidRPr="00BD7A7A" w:rsidRDefault="002B0EA4" w:rsidP="00BD7A7A">
      <w:pPr>
        <w:pStyle w:val="Odsekzoznamu"/>
        <w:numPr>
          <w:ilvl w:val="1"/>
          <w:numId w:val="27"/>
        </w:numPr>
        <w:autoSpaceDE w:val="0"/>
        <w:autoSpaceDN w:val="0"/>
        <w:adjustRightInd w:val="0"/>
        <w:spacing w:after="0" w:line="240" w:lineRule="auto"/>
        <w:jc w:val="both"/>
        <w:rPr>
          <w:rFonts w:ascii="Times New Roman" w:hAnsi="Times New Roman" w:cs="Times New Roman"/>
          <w:sz w:val="24"/>
          <w:szCs w:val="24"/>
        </w:rPr>
      </w:pPr>
      <w:r w:rsidRPr="00BD7A7A">
        <w:rPr>
          <w:rFonts w:ascii="Times New Roman" w:hAnsi="Times New Roman" w:cs="Times New Roman"/>
          <w:sz w:val="24"/>
          <w:szCs w:val="24"/>
        </w:rPr>
        <w:t>riadenie procesu prevzatia stavby (diela);</w:t>
      </w:r>
    </w:p>
    <w:p w:rsidR="002B0EA4" w:rsidRPr="00BD7A7A" w:rsidRDefault="002B0EA4" w:rsidP="00BD7A7A">
      <w:pPr>
        <w:pStyle w:val="Odsekzoznamu"/>
        <w:numPr>
          <w:ilvl w:val="1"/>
          <w:numId w:val="27"/>
        </w:numPr>
        <w:autoSpaceDE w:val="0"/>
        <w:autoSpaceDN w:val="0"/>
        <w:adjustRightInd w:val="0"/>
        <w:spacing w:after="0" w:line="240" w:lineRule="auto"/>
        <w:jc w:val="both"/>
        <w:rPr>
          <w:rFonts w:ascii="Times New Roman" w:hAnsi="Times New Roman" w:cs="Times New Roman"/>
          <w:sz w:val="24"/>
          <w:szCs w:val="24"/>
        </w:rPr>
      </w:pPr>
      <w:r w:rsidRPr="00BD7A7A">
        <w:rPr>
          <w:rFonts w:ascii="Times New Roman" w:hAnsi="Times New Roman" w:cs="Times New Roman"/>
          <w:sz w:val="24"/>
          <w:szCs w:val="24"/>
        </w:rPr>
        <w:t>administrácia fyzického preberania (protokoly);</w:t>
      </w:r>
    </w:p>
    <w:p w:rsidR="002B0EA4" w:rsidRPr="002B0EA4" w:rsidRDefault="002B0EA4" w:rsidP="002B0EA4">
      <w:pPr>
        <w:autoSpaceDE w:val="0"/>
        <w:autoSpaceDN w:val="0"/>
        <w:adjustRightInd w:val="0"/>
        <w:spacing w:after="0" w:line="240" w:lineRule="auto"/>
        <w:jc w:val="both"/>
        <w:rPr>
          <w:rFonts w:ascii="Times New Roman" w:hAnsi="Times New Roman" w:cs="Times New Roman"/>
          <w:sz w:val="24"/>
          <w:szCs w:val="24"/>
        </w:rPr>
      </w:pPr>
    </w:p>
    <w:p w:rsidR="002B0EA4" w:rsidRPr="00BD7A7A" w:rsidRDefault="002B0EA4" w:rsidP="00BD7A7A">
      <w:pPr>
        <w:pStyle w:val="Odsekzoznamu"/>
        <w:numPr>
          <w:ilvl w:val="1"/>
          <w:numId w:val="27"/>
        </w:numPr>
        <w:autoSpaceDE w:val="0"/>
        <w:autoSpaceDN w:val="0"/>
        <w:adjustRightInd w:val="0"/>
        <w:spacing w:after="0" w:line="240" w:lineRule="auto"/>
        <w:jc w:val="both"/>
        <w:rPr>
          <w:rFonts w:ascii="Times New Roman" w:hAnsi="Times New Roman" w:cs="Times New Roman"/>
          <w:sz w:val="24"/>
          <w:szCs w:val="24"/>
        </w:rPr>
      </w:pPr>
      <w:r w:rsidRPr="00BD7A7A">
        <w:rPr>
          <w:rFonts w:ascii="Times New Roman" w:hAnsi="Times New Roman" w:cs="Times New Roman"/>
          <w:sz w:val="24"/>
          <w:szCs w:val="24"/>
        </w:rPr>
        <w:t xml:space="preserve">riadenie a administrácia súpisu </w:t>
      </w:r>
      <w:proofErr w:type="spellStart"/>
      <w:r w:rsidRPr="00BD7A7A">
        <w:rPr>
          <w:rFonts w:ascii="Times New Roman" w:hAnsi="Times New Roman" w:cs="Times New Roman"/>
          <w:sz w:val="24"/>
          <w:szCs w:val="24"/>
        </w:rPr>
        <w:t>vád</w:t>
      </w:r>
      <w:proofErr w:type="spellEnd"/>
      <w:r w:rsidRPr="00BD7A7A">
        <w:rPr>
          <w:rFonts w:ascii="Times New Roman" w:hAnsi="Times New Roman" w:cs="Times New Roman"/>
          <w:sz w:val="24"/>
          <w:szCs w:val="24"/>
        </w:rPr>
        <w:t xml:space="preserve"> a nedorobkov;</w:t>
      </w:r>
    </w:p>
    <w:p w:rsidR="002B0EA4" w:rsidRPr="00BD7A7A" w:rsidRDefault="002B0EA4" w:rsidP="00BD7A7A">
      <w:pPr>
        <w:pStyle w:val="Odsekzoznamu"/>
        <w:numPr>
          <w:ilvl w:val="1"/>
          <w:numId w:val="27"/>
        </w:numPr>
        <w:autoSpaceDE w:val="0"/>
        <w:autoSpaceDN w:val="0"/>
        <w:adjustRightInd w:val="0"/>
        <w:spacing w:after="0" w:line="240" w:lineRule="auto"/>
        <w:jc w:val="both"/>
        <w:rPr>
          <w:rFonts w:ascii="Times New Roman" w:hAnsi="Times New Roman" w:cs="Times New Roman"/>
          <w:sz w:val="24"/>
          <w:szCs w:val="24"/>
        </w:rPr>
      </w:pPr>
      <w:r w:rsidRPr="00BD7A7A">
        <w:rPr>
          <w:rFonts w:ascii="Times New Roman" w:hAnsi="Times New Roman" w:cs="Times New Roman"/>
          <w:sz w:val="24"/>
          <w:szCs w:val="24"/>
        </w:rPr>
        <w:t xml:space="preserve">riadenie odstraňovania </w:t>
      </w:r>
      <w:proofErr w:type="spellStart"/>
      <w:r w:rsidRPr="00BD7A7A">
        <w:rPr>
          <w:rFonts w:ascii="Times New Roman" w:hAnsi="Times New Roman" w:cs="Times New Roman"/>
          <w:sz w:val="24"/>
          <w:szCs w:val="24"/>
        </w:rPr>
        <w:t>vád</w:t>
      </w:r>
      <w:proofErr w:type="spellEnd"/>
      <w:r w:rsidRPr="00BD7A7A">
        <w:rPr>
          <w:rFonts w:ascii="Times New Roman" w:hAnsi="Times New Roman" w:cs="Times New Roman"/>
          <w:sz w:val="24"/>
          <w:szCs w:val="24"/>
        </w:rPr>
        <w:t xml:space="preserve"> a nedorobkov z hľadiska zmluvných vzťahov;</w:t>
      </w:r>
    </w:p>
    <w:p w:rsidR="002B0EA4" w:rsidRPr="00BD7A7A" w:rsidRDefault="002B0EA4" w:rsidP="00BD7A7A">
      <w:pPr>
        <w:pStyle w:val="Odsekzoznamu"/>
        <w:numPr>
          <w:ilvl w:val="1"/>
          <w:numId w:val="27"/>
        </w:numPr>
        <w:autoSpaceDE w:val="0"/>
        <w:autoSpaceDN w:val="0"/>
        <w:adjustRightInd w:val="0"/>
        <w:spacing w:after="0" w:line="240" w:lineRule="auto"/>
        <w:jc w:val="both"/>
        <w:rPr>
          <w:rFonts w:ascii="Times New Roman" w:hAnsi="Times New Roman" w:cs="Times New Roman"/>
          <w:sz w:val="24"/>
          <w:szCs w:val="24"/>
        </w:rPr>
      </w:pPr>
      <w:r w:rsidRPr="00BD7A7A">
        <w:rPr>
          <w:rFonts w:ascii="Times New Roman" w:hAnsi="Times New Roman" w:cs="Times New Roman"/>
          <w:sz w:val="24"/>
          <w:szCs w:val="24"/>
        </w:rPr>
        <w:t xml:space="preserve">fyzická kontrola odstraňovania </w:t>
      </w:r>
      <w:proofErr w:type="spellStart"/>
      <w:r w:rsidRPr="00BD7A7A">
        <w:rPr>
          <w:rFonts w:ascii="Times New Roman" w:hAnsi="Times New Roman" w:cs="Times New Roman"/>
          <w:sz w:val="24"/>
          <w:szCs w:val="24"/>
        </w:rPr>
        <w:t>vád</w:t>
      </w:r>
      <w:proofErr w:type="spellEnd"/>
      <w:r w:rsidRPr="00BD7A7A">
        <w:rPr>
          <w:rFonts w:ascii="Times New Roman" w:hAnsi="Times New Roman" w:cs="Times New Roman"/>
          <w:sz w:val="24"/>
          <w:szCs w:val="24"/>
        </w:rPr>
        <w:t xml:space="preserve"> a nedorobkov;</w:t>
      </w:r>
    </w:p>
    <w:p w:rsidR="002B0EA4" w:rsidRPr="002B0EA4" w:rsidRDefault="002B0EA4" w:rsidP="002B0EA4">
      <w:pPr>
        <w:autoSpaceDE w:val="0"/>
        <w:autoSpaceDN w:val="0"/>
        <w:adjustRightInd w:val="0"/>
        <w:spacing w:after="0" w:line="240" w:lineRule="auto"/>
        <w:jc w:val="both"/>
        <w:rPr>
          <w:rFonts w:ascii="Times New Roman" w:hAnsi="Times New Roman" w:cs="Times New Roman"/>
          <w:sz w:val="24"/>
          <w:szCs w:val="24"/>
        </w:rPr>
      </w:pPr>
    </w:p>
    <w:p w:rsidR="002B0EA4" w:rsidRPr="00BD7A7A" w:rsidRDefault="002B0EA4" w:rsidP="00BD7A7A">
      <w:pPr>
        <w:pStyle w:val="Odsekzoznamu"/>
        <w:numPr>
          <w:ilvl w:val="1"/>
          <w:numId w:val="27"/>
        </w:numPr>
        <w:autoSpaceDE w:val="0"/>
        <w:autoSpaceDN w:val="0"/>
        <w:adjustRightInd w:val="0"/>
        <w:spacing w:after="0" w:line="240" w:lineRule="auto"/>
        <w:jc w:val="both"/>
        <w:rPr>
          <w:rFonts w:ascii="Times New Roman" w:hAnsi="Times New Roman" w:cs="Times New Roman"/>
          <w:sz w:val="24"/>
          <w:szCs w:val="24"/>
        </w:rPr>
      </w:pPr>
      <w:r w:rsidRPr="00BD7A7A">
        <w:rPr>
          <w:rFonts w:ascii="Times New Roman" w:hAnsi="Times New Roman" w:cs="Times New Roman"/>
          <w:sz w:val="24"/>
          <w:szCs w:val="24"/>
        </w:rPr>
        <w:t xml:space="preserve">príprava a organizácia </w:t>
      </w:r>
      <w:proofErr w:type="spellStart"/>
      <w:r w:rsidRPr="00BD7A7A">
        <w:rPr>
          <w:rFonts w:ascii="Times New Roman" w:hAnsi="Times New Roman" w:cs="Times New Roman"/>
          <w:sz w:val="24"/>
          <w:szCs w:val="24"/>
        </w:rPr>
        <w:t>predkolaudačných</w:t>
      </w:r>
      <w:proofErr w:type="spellEnd"/>
      <w:r w:rsidRPr="00BD7A7A">
        <w:rPr>
          <w:rFonts w:ascii="Times New Roman" w:hAnsi="Times New Roman" w:cs="Times New Roman"/>
          <w:sz w:val="24"/>
          <w:szCs w:val="24"/>
        </w:rPr>
        <w:t xml:space="preserve"> obhliadok;</w:t>
      </w:r>
    </w:p>
    <w:p w:rsidR="002B0EA4" w:rsidRPr="00BD7A7A" w:rsidRDefault="002B0EA4" w:rsidP="00BD7A7A">
      <w:pPr>
        <w:pStyle w:val="Odsekzoznamu"/>
        <w:numPr>
          <w:ilvl w:val="1"/>
          <w:numId w:val="27"/>
        </w:numPr>
        <w:autoSpaceDE w:val="0"/>
        <w:autoSpaceDN w:val="0"/>
        <w:adjustRightInd w:val="0"/>
        <w:spacing w:after="0" w:line="240" w:lineRule="auto"/>
        <w:jc w:val="both"/>
        <w:rPr>
          <w:rFonts w:ascii="Times New Roman" w:hAnsi="Times New Roman" w:cs="Times New Roman"/>
          <w:sz w:val="24"/>
          <w:szCs w:val="24"/>
        </w:rPr>
      </w:pPr>
      <w:r w:rsidRPr="00BD7A7A">
        <w:rPr>
          <w:rFonts w:ascii="Times New Roman" w:hAnsi="Times New Roman" w:cs="Times New Roman"/>
          <w:sz w:val="24"/>
          <w:szCs w:val="24"/>
        </w:rPr>
        <w:t>monitorovanie zabezpečovania kolaudačného konania;</w:t>
      </w:r>
    </w:p>
    <w:p w:rsidR="002B0EA4" w:rsidRPr="00BD7A7A" w:rsidRDefault="002B0EA4" w:rsidP="00BD7A7A">
      <w:pPr>
        <w:pStyle w:val="Odsekzoznamu"/>
        <w:numPr>
          <w:ilvl w:val="1"/>
          <w:numId w:val="27"/>
        </w:numPr>
        <w:autoSpaceDE w:val="0"/>
        <w:autoSpaceDN w:val="0"/>
        <w:adjustRightInd w:val="0"/>
        <w:spacing w:after="0" w:line="240" w:lineRule="auto"/>
        <w:jc w:val="both"/>
        <w:rPr>
          <w:rFonts w:ascii="Times New Roman" w:hAnsi="Times New Roman" w:cs="Times New Roman"/>
          <w:sz w:val="24"/>
          <w:szCs w:val="24"/>
        </w:rPr>
      </w:pPr>
      <w:r w:rsidRPr="00BD7A7A">
        <w:rPr>
          <w:rFonts w:ascii="Times New Roman" w:hAnsi="Times New Roman" w:cs="Times New Roman"/>
          <w:sz w:val="24"/>
          <w:szCs w:val="24"/>
        </w:rPr>
        <w:t>spolupôsobenie pri kolaudácií z hľadiska riadenia zmluvných povinností zhotoviteľa;</w:t>
      </w:r>
    </w:p>
    <w:p w:rsidR="002B0EA4" w:rsidRPr="002B0EA4" w:rsidRDefault="002B0EA4" w:rsidP="002B0EA4">
      <w:pPr>
        <w:autoSpaceDE w:val="0"/>
        <w:autoSpaceDN w:val="0"/>
        <w:adjustRightInd w:val="0"/>
        <w:spacing w:after="0" w:line="240" w:lineRule="auto"/>
        <w:jc w:val="both"/>
        <w:rPr>
          <w:rFonts w:ascii="Times New Roman" w:hAnsi="Times New Roman" w:cs="Times New Roman"/>
          <w:sz w:val="24"/>
          <w:szCs w:val="24"/>
        </w:rPr>
      </w:pPr>
    </w:p>
    <w:p w:rsidR="002B0EA4" w:rsidRPr="00BD7A7A" w:rsidRDefault="002B0EA4" w:rsidP="00BD7A7A">
      <w:pPr>
        <w:pStyle w:val="Odsekzoznamu"/>
        <w:numPr>
          <w:ilvl w:val="1"/>
          <w:numId w:val="27"/>
        </w:numPr>
        <w:autoSpaceDE w:val="0"/>
        <w:autoSpaceDN w:val="0"/>
        <w:adjustRightInd w:val="0"/>
        <w:spacing w:after="0" w:line="240" w:lineRule="auto"/>
        <w:jc w:val="both"/>
        <w:rPr>
          <w:rFonts w:ascii="Times New Roman" w:hAnsi="Times New Roman" w:cs="Times New Roman"/>
          <w:sz w:val="24"/>
          <w:szCs w:val="24"/>
        </w:rPr>
      </w:pPr>
      <w:r w:rsidRPr="00BD7A7A">
        <w:rPr>
          <w:rFonts w:ascii="Times New Roman" w:hAnsi="Times New Roman" w:cs="Times New Roman"/>
          <w:sz w:val="24"/>
          <w:szCs w:val="24"/>
        </w:rPr>
        <w:t>príprava podkladov pre kontrolu nákladov a fakturácií, odsúhlasovanie vykonaných prác, kontrola súpisov;</w:t>
      </w:r>
    </w:p>
    <w:p w:rsidR="002B0EA4" w:rsidRPr="00BD7A7A" w:rsidRDefault="002B0EA4" w:rsidP="00BD7A7A">
      <w:pPr>
        <w:pStyle w:val="Odsekzoznamu"/>
        <w:numPr>
          <w:ilvl w:val="1"/>
          <w:numId w:val="27"/>
        </w:numPr>
        <w:autoSpaceDE w:val="0"/>
        <w:autoSpaceDN w:val="0"/>
        <w:adjustRightInd w:val="0"/>
        <w:spacing w:after="0" w:line="240" w:lineRule="auto"/>
        <w:jc w:val="both"/>
        <w:rPr>
          <w:rFonts w:ascii="Times New Roman" w:hAnsi="Times New Roman" w:cs="Times New Roman"/>
          <w:sz w:val="24"/>
          <w:szCs w:val="24"/>
        </w:rPr>
      </w:pPr>
      <w:r w:rsidRPr="00BD7A7A">
        <w:rPr>
          <w:rFonts w:ascii="Times New Roman" w:hAnsi="Times New Roman" w:cs="Times New Roman"/>
          <w:sz w:val="24"/>
          <w:szCs w:val="24"/>
        </w:rPr>
        <w:t>výkon kontroly nákladov a fakturácií, príprava podkladov pre fakturáciu;</w:t>
      </w:r>
    </w:p>
    <w:p w:rsidR="002B0EA4" w:rsidRPr="00BD7A7A" w:rsidRDefault="002B0EA4" w:rsidP="00BD7A7A">
      <w:pPr>
        <w:pStyle w:val="Odsekzoznamu"/>
        <w:numPr>
          <w:ilvl w:val="1"/>
          <w:numId w:val="27"/>
        </w:numPr>
        <w:autoSpaceDE w:val="0"/>
        <w:autoSpaceDN w:val="0"/>
        <w:adjustRightInd w:val="0"/>
        <w:spacing w:after="0" w:line="240" w:lineRule="auto"/>
        <w:jc w:val="both"/>
        <w:rPr>
          <w:rFonts w:ascii="Times New Roman" w:hAnsi="Times New Roman" w:cs="Times New Roman"/>
          <w:sz w:val="24"/>
          <w:szCs w:val="24"/>
        </w:rPr>
      </w:pPr>
      <w:r w:rsidRPr="00BD7A7A">
        <w:rPr>
          <w:rFonts w:ascii="Times New Roman" w:hAnsi="Times New Roman" w:cs="Times New Roman"/>
          <w:sz w:val="24"/>
          <w:szCs w:val="24"/>
        </w:rPr>
        <w:t>kontrola záverečnej fakturácie;</w:t>
      </w:r>
    </w:p>
    <w:p w:rsidR="002B0EA4" w:rsidRPr="002B0EA4" w:rsidRDefault="002B0EA4" w:rsidP="002B0EA4">
      <w:pPr>
        <w:autoSpaceDE w:val="0"/>
        <w:autoSpaceDN w:val="0"/>
        <w:adjustRightInd w:val="0"/>
        <w:spacing w:after="0" w:line="240" w:lineRule="auto"/>
        <w:jc w:val="both"/>
        <w:rPr>
          <w:rFonts w:ascii="Times New Roman" w:hAnsi="Times New Roman" w:cs="Times New Roman"/>
          <w:sz w:val="24"/>
          <w:szCs w:val="24"/>
        </w:rPr>
      </w:pPr>
    </w:p>
    <w:p w:rsidR="002B0EA4" w:rsidRPr="00BD7A7A" w:rsidRDefault="002B0EA4" w:rsidP="00BD7A7A">
      <w:pPr>
        <w:pStyle w:val="Odsekzoznamu"/>
        <w:numPr>
          <w:ilvl w:val="1"/>
          <w:numId w:val="27"/>
        </w:numPr>
        <w:autoSpaceDE w:val="0"/>
        <w:autoSpaceDN w:val="0"/>
        <w:adjustRightInd w:val="0"/>
        <w:spacing w:after="0" w:line="240" w:lineRule="auto"/>
        <w:jc w:val="both"/>
        <w:rPr>
          <w:rFonts w:ascii="Times New Roman" w:hAnsi="Times New Roman" w:cs="Times New Roman"/>
          <w:sz w:val="24"/>
          <w:szCs w:val="24"/>
        </w:rPr>
      </w:pPr>
      <w:r w:rsidRPr="00BD7A7A">
        <w:rPr>
          <w:rFonts w:ascii="Times New Roman" w:hAnsi="Times New Roman" w:cs="Times New Roman"/>
          <w:sz w:val="24"/>
          <w:szCs w:val="24"/>
        </w:rPr>
        <w:t>komunikácia so zhotoviteľom, spracovanie zápisov a protokolov a ich distribúcia;</w:t>
      </w:r>
    </w:p>
    <w:p w:rsidR="002B0EA4" w:rsidRPr="00BD7A7A" w:rsidRDefault="002B0EA4" w:rsidP="00BD7A7A">
      <w:pPr>
        <w:pStyle w:val="Odsekzoznamu"/>
        <w:numPr>
          <w:ilvl w:val="1"/>
          <w:numId w:val="27"/>
        </w:numPr>
        <w:autoSpaceDE w:val="0"/>
        <w:autoSpaceDN w:val="0"/>
        <w:adjustRightInd w:val="0"/>
        <w:spacing w:after="0" w:line="240" w:lineRule="auto"/>
        <w:jc w:val="both"/>
        <w:rPr>
          <w:rFonts w:ascii="Times New Roman" w:hAnsi="Times New Roman" w:cs="Times New Roman"/>
          <w:sz w:val="24"/>
          <w:szCs w:val="24"/>
        </w:rPr>
      </w:pPr>
      <w:r w:rsidRPr="00BD7A7A">
        <w:rPr>
          <w:rFonts w:ascii="Times New Roman" w:hAnsi="Times New Roman" w:cs="Times New Roman"/>
          <w:sz w:val="24"/>
          <w:szCs w:val="24"/>
        </w:rPr>
        <w:t>administrácia zoznamov dokumentácie;</w:t>
      </w:r>
    </w:p>
    <w:p w:rsidR="002B0EA4" w:rsidRPr="00BD7A7A" w:rsidRDefault="002B0EA4" w:rsidP="00BD7A7A">
      <w:pPr>
        <w:pStyle w:val="Odsekzoznamu"/>
        <w:numPr>
          <w:ilvl w:val="1"/>
          <w:numId w:val="27"/>
        </w:numPr>
        <w:autoSpaceDE w:val="0"/>
        <w:autoSpaceDN w:val="0"/>
        <w:adjustRightInd w:val="0"/>
        <w:spacing w:after="0" w:line="240" w:lineRule="auto"/>
        <w:jc w:val="both"/>
        <w:rPr>
          <w:rFonts w:ascii="Times New Roman" w:hAnsi="Times New Roman" w:cs="Times New Roman"/>
          <w:sz w:val="24"/>
          <w:szCs w:val="24"/>
        </w:rPr>
      </w:pPr>
      <w:r w:rsidRPr="00BD7A7A">
        <w:rPr>
          <w:rFonts w:ascii="Times New Roman" w:hAnsi="Times New Roman" w:cs="Times New Roman"/>
          <w:sz w:val="24"/>
          <w:szCs w:val="24"/>
        </w:rPr>
        <w:t>fyzické odovzdanie dokumentácie organizácii.</w:t>
      </w:r>
    </w:p>
    <w:p w:rsidR="002B0EA4" w:rsidRDefault="002B0EA4" w:rsidP="002B0EA4">
      <w:pPr>
        <w:autoSpaceDE w:val="0"/>
        <w:autoSpaceDN w:val="0"/>
        <w:adjustRightInd w:val="0"/>
        <w:spacing w:after="0" w:line="240" w:lineRule="auto"/>
        <w:jc w:val="both"/>
        <w:rPr>
          <w:rFonts w:ascii="Times New Roman" w:hAnsi="Times New Roman" w:cs="Times New Roman"/>
          <w:sz w:val="24"/>
          <w:szCs w:val="24"/>
        </w:rPr>
      </w:pPr>
    </w:p>
    <w:p w:rsidR="002F4A52" w:rsidRPr="002B0EA4" w:rsidRDefault="002F4A52" w:rsidP="002B0EA4">
      <w:pPr>
        <w:autoSpaceDE w:val="0"/>
        <w:autoSpaceDN w:val="0"/>
        <w:adjustRightInd w:val="0"/>
        <w:spacing w:after="0" w:line="240" w:lineRule="auto"/>
        <w:jc w:val="both"/>
        <w:rPr>
          <w:rFonts w:ascii="Times New Roman" w:hAnsi="Times New Roman" w:cs="Times New Roman"/>
          <w:sz w:val="24"/>
          <w:szCs w:val="24"/>
        </w:rPr>
      </w:pPr>
    </w:p>
    <w:p w:rsidR="002B0EA4" w:rsidRPr="008B762E" w:rsidRDefault="002B0EA4" w:rsidP="008B762E">
      <w:pPr>
        <w:autoSpaceDE w:val="0"/>
        <w:autoSpaceDN w:val="0"/>
        <w:adjustRightInd w:val="0"/>
        <w:spacing w:after="0" w:line="240" w:lineRule="auto"/>
        <w:jc w:val="center"/>
        <w:rPr>
          <w:rFonts w:ascii="Times New Roman" w:hAnsi="Times New Roman" w:cs="Times New Roman"/>
          <w:b/>
          <w:sz w:val="24"/>
          <w:szCs w:val="24"/>
        </w:rPr>
      </w:pPr>
      <w:r w:rsidRPr="008B762E">
        <w:rPr>
          <w:rFonts w:ascii="Times New Roman" w:hAnsi="Times New Roman" w:cs="Times New Roman"/>
          <w:b/>
          <w:sz w:val="24"/>
          <w:szCs w:val="24"/>
        </w:rPr>
        <w:t>Článok IV.</w:t>
      </w:r>
    </w:p>
    <w:p w:rsidR="002B0EA4" w:rsidRPr="008B762E" w:rsidRDefault="002B0EA4" w:rsidP="008B762E">
      <w:pPr>
        <w:autoSpaceDE w:val="0"/>
        <w:autoSpaceDN w:val="0"/>
        <w:adjustRightInd w:val="0"/>
        <w:spacing w:after="0" w:line="240" w:lineRule="auto"/>
        <w:jc w:val="center"/>
        <w:rPr>
          <w:rFonts w:ascii="Times New Roman" w:hAnsi="Times New Roman" w:cs="Times New Roman"/>
          <w:b/>
          <w:sz w:val="24"/>
          <w:szCs w:val="24"/>
        </w:rPr>
      </w:pPr>
      <w:r w:rsidRPr="008B762E">
        <w:rPr>
          <w:rFonts w:ascii="Times New Roman" w:hAnsi="Times New Roman" w:cs="Times New Roman"/>
          <w:b/>
          <w:sz w:val="24"/>
          <w:szCs w:val="24"/>
        </w:rPr>
        <w:t>Práva a povinnosti mandatára pri stavebnom dozore</w:t>
      </w:r>
    </w:p>
    <w:p w:rsidR="008B762E" w:rsidRPr="002B0EA4" w:rsidRDefault="008B762E" w:rsidP="002B0EA4">
      <w:pPr>
        <w:autoSpaceDE w:val="0"/>
        <w:autoSpaceDN w:val="0"/>
        <w:adjustRightInd w:val="0"/>
        <w:spacing w:after="0" w:line="240" w:lineRule="auto"/>
        <w:jc w:val="both"/>
        <w:rPr>
          <w:rFonts w:ascii="Times New Roman" w:hAnsi="Times New Roman" w:cs="Times New Roman"/>
          <w:sz w:val="24"/>
          <w:szCs w:val="24"/>
        </w:rPr>
      </w:pPr>
    </w:p>
    <w:p w:rsidR="002B0EA4" w:rsidRPr="00DF6CC4" w:rsidRDefault="002B0EA4" w:rsidP="00DF6CC4">
      <w:pPr>
        <w:pStyle w:val="Odsekzoznamu"/>
        <w:numPr>
          <w:ilvl w:val="0"/>
          <w:numId w:val="30"/>
        </w:numPr>
        <w:autoSpaceDE w:val="0"/>
        <w:autoSpaceDN w:val="0"/>
        <w:adjustRightInd w:val="0"/>
        <w:spacing w:after="0" w:line="240" w:lineRule="auto"/>
        <w:jc w:val="both"/>
        <w:rPr>
          <w:rFonts w:ascii="Times New Roman" w:hAnsi="Times New Roman" w:cs="Times New Roman"/>
          <w:sz w:val="24"/>
          <w:szCs w:val="24"/>
        </w:rPr>
      </w:pPr>
      <w:r w:rsidRPr="00DF6CC4">
        <w:rPr>
          <w:rFonts w:ascii="Times New Roman" w:hAnsi="Times New Roman" w:cs="Times New Roman"/>
          <w:sz w:val="24"/>
          <w:szCs w:val="24"/>
        </w:rPr>
        <w:t>Mandatár sa môže odchýliť od pokynov mandanta len ak je to nevyhnutné v záujme mandanta, pričom je o tom mandanta povinný vždy bezodkladne informovať.</w:t>
      </w:r>
    </w:p>
    <w:p w:rsidR="002B0EA4" w:rsidRPr="00DF6CC4" w:rsidRDefault="002B0EA4" w:rsidP="00DF6CC4">
      <w:pPr>
        <w:pStyle w:val="Odsekzoznamu"/>
        <w:numPr>
          <w:ilvl w:val="0"/>
          <w:numId w:val="30"/>
        </w:numPr>
        <w:autoSpaceDE w:val="0"/>
        <w:autoSpaceDN w:val="0"/>
        <w:adjustRightInd w:val="0"/>
        <w:spacing w:after="0" w:line="240" w:lineRule="auto"/>
        <w:jc w:val="both"/>
        <w:rPr>
          <w:rFonts w:ascii="Times New Roman" w:hAnsi="Times New Roman" w:cs="Times New Roman"/>
          <w:sz w:val="24"/>
          <w:szCs w:val="24"/>
        </w:rPr>
      </w:pPr>
      <w:r w:rsidRPr="00DF6CC4">
        <w:rPr>
          <w:rFonts w:ascii="Times New Roman" w:hAnsi="Times New Roman" w:cs="Times New Roman"/>
          <w:sz w:val="24"/>
          <w:szCs w:val="24"/>
        </w:rPr>
        <w:lastRenderedPageBreak/>
        <w:t>Mandatár je povinný vykonať stavebný dozor podľa tejto zmluvy osobne alebo   prostredníctvom kvalifikovaných tretích osôb s potrebnou praxou na základe písomného súhlasu mandanta.</w:t>
      </w:r>
    </w:p>
    <w:p w:rsidR="002B0EA4" w:rsidRPr="00DF6CC4" w:rsidRDefault="002B0EA4" w:rsidP="00DF6CC4">
      <w:pPr>
        <w:pStyle w:val="Odsekzoznamu"/>
        <w:numPr>
          <w:ilvl w:val="0"/>
          <w:numId w:val="30"/>
        </w:numPr>
        <w:autoSpaceDE w:val="0"/>
        <w:autoSpaceDN w:val="0"/>
        <w:adjustRightInd w:val="0"/>
        <w:spacing w:after="0" w:line="240" w:lineRule="auto"/>
        <w:jc w:val="both"/>
        <w:rPr>
          <w:rFonts w:ascii="Times New Roman" w:hAnsi="Times New Roman" w:cs="Times New Roman"/>
          <w:sz w:val="24"/>
          <w:szCs w:val="24"/>
        </w:rPr>
      </w:pPr>
      <w:r w:rsidRPr="00DF6CC4">
        <w:rPr>
          <w:rFonts w:ascii="Times New Roman" w:hAnsi="Times New Roman" w:cs="Times New Roman"/>
          <w:sz w:val="24"/>
          <w:szCs w:val="24"/>
        </w:rPr>
        <w:t xml:space="preserve">Mandatár sa zaväzuje vykonávaním svojej činnosti zabezpečiť všetky potrebné úkony tak, aby bola stavba v termíne stanovenom v zmluve o dielo so zhotoviteľom stavby ukončená, a aby boli zo strany zhotoviteľa a jednotlivých dodávateľov stavby podpísané Preberacie protokoly, obsahujúce Protokoly o odstránení všetkých </w:t>
      </w:r>
      <w:proofErr w:type="spellStart"/>
      <w:r w:rsidRPr="00DF6CC4">
        <w:rPr>
          <w:rFonts w:ascii="Times New Roman" w:hAnsi="Times New Roman" w:cs="Times New Roman"/>
          <w:sz w:val="24"/>
          <w:szCs w:val="24"/>
        </w:rPr>
        <w:t>vád</w:t>
      </w:r>
      <w:proofErr w:type="spellEnd"/>
      <w:r w:rsidRPr="00DF6CC4">
        <w:rPr>
          <w:rFonts w:ascii="Times New Roman" w:hAnsi="Times New Roman" w:cs="Times New Roman"/>
          <w:sz w:val="24"/>
          <w:szCs w:val="24"/>
        </w:rPr>
        <w:t xml:space="preserve"> a nedorobkov v zmysle príslušnej zmluvy o dielo.</w:t>
      </w:r>
    </w:p>
    <w:p w:rsidR="002B0EA4" w:rsidRPr="00DF6CC4" w:rsidRDefault="002B0EA4" w:rsidP="00DF6CC4">
      <w:pPr>
        <w:pStyle w:val="Odsekzoznamu"/>
        <w:numPr>
          <w:ilvl w:val="0"/>
          <w:numId w:val="30"/>
        </w:numPr>
        <w:autoSpaceDE w:val="0"/>
        <w:autoSpaceDN w:val="0"/>
        <w:adjustRightInd w:val="0"/>
        <w:spacing w:after="0" w:line="240" w:lineRule="auto"/>
        <w:jc w:val="both"/>
        <w:rPr>
          <w:rFonts w:ascii="Times New Roman" w:hAnsi="Times New Roman" w:cs="Times New Roman"/>
          <w:sz w:val="24"/>
          <w:szCs w:val="24"/>
        </w:rPr>
      </w:pPr>
      <w:r w:rsidRPr="00DF6CC4">
        <w:rPr>
          <w:rFonts w:ascii="Times New Roman" w:hAnsi="Times New Roman" w:cs="Times New Roman"/>
          <w:sz w:val="24"/>
          <w:szCs w:val="24"/>
        </w:rPr>
        <w:t>Mandatár (poskytovateľ služby) je povinný strpieť výkon kontroly/auditu súvisiaceho s dodávaným tovarom, uskutočnenými stavebnými prácami a poskytnutými službami kedykoľvek počas platnosti a účinnosti Zmluvy o poskytnutí nenávratného finančného príspevku č. IROP/009-Z-302021M099-315/2017, ktorá nadobudla platnosť dňom 26.01.2018 a účinnosť dňom 27.01.2018, uzatvorenej medzi mandantom a Ministerstvom pôdohospodárstva a rozvoja vidieka SR v zastúpení Ministerstvom zdravotníctva SR, uzatvorenej za účelom financovania stavby, a to oprávnenými osobami a poskytnúť im všetku potrebnú súčinnosť. Oprávnené osoby na výkon kontroly/auditu sú najmä:</w:t>
      </w:r>
    </w:p>
    <w:p w:rsidR="002B0EA4" w:rsidRPr="00DF6CC4" w:rsidRDefault="002B0EA4" w:rsidP="00DF6CC4">
      <w:pPr>
        <w:pStyle w:val="Odsekzoznamu"/>
        <w:numPr>
          <w:ilvl w:val="1"/>
          <w:numId w:val="31"/>
        </w:numPr>
        <w:autoSpaceDE w:val="0"/>
        <w:autoSpaceDN w:val="0"/>
        <w:adjustRightInd w:val="0"/>
        <w:spacing w:after="0" w:line="240" w:lineRule="auto"/>
        <w:jc w:val="both"/>
        <w:rPr>
          <w:rFonts w:ascii="Times New Roman" w:hAnsi="Times New Roman" w:cs="Times New Roman"/>
          <w:sz w:val="24"/>
          <w:szCs w:val="24"/>
        </w:rPr>
      </w:pPr>
      <w:r w:rsidRPr="00DF6CC4">
        <w:rPr>
          <w:rFonts w:ascii="Times New Roman" w:hAnsi="Times New Roman" w:cs="Times New Roman"/>
          <w:sz w:val="24"/>
          <w:szCs w:val="24"/>
        </w:rPr>
        <w:t>Poskytovateľ NFP a ním poverené osoby,</w:t>
      </w:r>
    </w:p>
    <w:p w:rsidR="002B0EA4" w:rsidRPr="00DF6CC4" w:rsidRDefault="002B0EA4" w:rsidP="00DF6CC4">
      <w:pPr>
        <w:pStyle w:val="Odsekzoznamu"/>
        <w:numPr>
          <w:ilvl w:val="1"/>
          <w:numId w:val="31"/>
        </w:numPr>
        <w:autoSpaceDE w:val="0"/>
        <w:autoSpaceDN w:val="0"/>
        <w:adjustRightInd w:val="0"/>
        <w:spacing w:after="0" w:line="240" w:lineRule="auto"/>
        <w:jc w:val="both"/>
        <w:rPr>
          <w:rFonts w:ascii="Times New Roman" w:hAnsi="Times New Roman" w:cs="Times New Roman"/>
          <w:sz w:val="24"/>
          <w:szCs w:val="24"/>
        </w:rPr>
      </w:pPr>
      <w:r w:rsidRPr="00DF6CC4">
        <w:rPr>
          <w:rFonts w:ascii="Times New Roman" w:hAnsi="Times New Roman" w:cs="Times New Roman"/>
          <w:sz w:val="24"/>
          <w:szCs w:val="24"/>
        </w:rPr>
        <w:t>Útvar vnútorného auditu Riadiaceho orgánu alebo Sprostredkovateľského orgánu a nimi poverené osoby,</w:t>
      </w:r>
    </w:p>
    <w:p w:rsidR="002B0EA4" w:rsidRPr="00DF6CC4" w:rsidRDefault="002B0EA4" w:rsidP="00DF6CC4">
      <w:pPr>
        <w:pStyle w:val="Odsekzoznamu"/>
        <w:numPr>
          <w:ilvl w:val="1"/>
          <w:numId w:val="31"/>
        </w:numPr>
        <w:autoSpaceDE w:val="0"/>
        <w:autoSpaceDN w:val="0"/>
        <w:adjustRightInd w:val="0"/>
        <w:spacing w:after="0" w:line="240" w:lineRule="auto"/>
        <w:jc w:val="both"/>
        <w:rPr>
          <w:rFonts w:ascii="Times New Roman" w:hAnsi="Times New Roman" w:cs="Times New Roman"/>
          <w:sz w:val="24"/>
          <w:szCs w:val="24"/>
        </w:rPr>
      </w:pPr>
      <w:r w:rsidRPr="00DF6CC4">
        <w:rPr>
          <w:rFonts w:ascii="Times New Roman" w:hAnsi="Times New Roman" w:cs="Times New Roman"/>
          <w:sz w:val="24"/>
          <w:szCs w:val="24"/>
        </w:rPr>
        <w:t>Najvyšší kontrolný úrad SR a ním poverené osoby,</w:t>
      </w:r>
    </w:p>
    <w:p w:rsidR="002B0EA4" w:rsidRPr="00DF6CC4" w:rsidRDefault="002B0EA4" w:rsidP="00DF6CC4">
      <w:pPr>
        <w:pStyle w:val="Odsekzoznamu"/>
        <w:numPr>
          <w:ilvl w:val="1"/>
          <w:numId w:val="31"/>
        </w:numPr>
        <w:autoSpaceDE w:val="0"/>
        <w:autoSpaceDN w:val="0"/>
        <w:adjustRightInd w:val="0"/>
        <w:spacing w:after="0" w:line="240" w:lineRule="auto"/>
        <w:jc w:val="both"/>
        <w:rPr>
          <w:rFonts w:ascii="Times New Roman" w:hAnsi="Times New Roman" w:cs="Times New Roman"/>
          <w:sz w:val="24"/>
          <w:szCs w:val="24"/>
        </w:rPr>
      </w:pPr>
      <w:r w:rsidRPr="00DF6CC4">
        <w:rPr>
          <w:rFonts w:ascii="Times New Roman" w:hAnsi="Times New Roman" w:cs="Times New Roman"/>
          <w:sz w:val="24"/>
          <w:szCs w:val="24"/>
        </w:rPr>
        <w:t>Orgán auditu, jeho spolupracujúce orgány (Úrad vládneho auditu) a osoby poverené na výkon kontroly/auditu,</w:t>
      </w:r>
    </w:p>
    <w:p w:rsidR="002B0EA4" w:rsidRPr="00DF6CC4" w:rsidRDefault="002B0EA4" w:rsidP="00DF6CC4">
      <w:pPr>
        <w:pStyle w:val="Odsekzoznamu"/>
        <w:numPr>
          <w:ilvl w:val="1"/>
          <w:numId w:val="31"/>
        </w:numPr>
        <w:autoSpaceDE w:val="0"/>
        <w:autoSpaceDN w:val="0"/>
        <w:adjustRightInd w:val="0"/>
        <w:spacing w:after="0" w:line="240" w:lineRule="auto"/>
        <w:jc w:val="both"/>
        <w:rPr>
          <w:rFonts w:ascii="Times New Roman" w:hAnsi="Times New Roman" w:cs="Times New Roman"/>
          <w:sz w:val="24"/>
          <w:szCs w:val="24"/>
        </w:rPr>
      </w:pPr>
      <w:r w:rsidRPr="00DF6CC4">
        <w:rPr>
          <w:rFonts w:ascii="Times New Roman" w:hAnsi="Times New Roman" w:cs="Times New Roman"/>
          <w:sz w:val="24"/>
          <w:szCs w:val="24"/>
        </w:rPr>
        <w:t>Splnomocnení zástupcovia Európskej Komisie a Európskeho dvora audítorov,</w:t>
      </w:r>
    </w:p>
    <w:p w:rsidR="002B0EA4" w:rsidRPr="00DF6CC4" w:rsidRDefault="002B0EA4" w:rsidP="00DF6CC4">
      <w:pPr>
        <w:pStyle w:val="Odsekzoznamu"/>
        <w:numPr>
          <w:ilvl w:val="1"/>
          <w:numId w:val="31"/>
        </w:numPr>
        <w:autoSpaceDE w:val="0"/>
        <w:autoSpaceDN w:val="0"/>
        <w:adjustRightInd w:val="0"/>
        <w:spacing w:after="0" w:line="240" w:lineRule="auto"/>
        <w:jc w:val="both"/>
        <w:rPr>
          <w:rFonts w:ascii="Times New Roman" w:hAnsi="Times New Roman" w:cs="Times New Roman"/>
          <w:sz w:val="24"/>
          <w:szCs w:val="24"/>
        </w:rPr>
      </w:pPr>
      <w:r w:rsidRPr="00DF6CC4">
        <w:rPr>
          <w:rFonts w:ascii="Times New Roman" w:hAnsi="Times New Roman" w:cs="Times New Roman"/>
          <w:sz w:val="24"/>
          <w:szCs w:val="24"/>
        </w:rPr>
        <w:t>Orgán zabezpečujúci ochranu finančných záujmov EÚ,</w:t>
      </w:r>
    </w:p>
    <w:p w:rsidR="002B0EA4" w:rsidRPr="00DF6CC4" w:rsidRDefault="002B0EA4" w:rsidP="00DF6CC4">
      <w:pPr>
        <w:pStyle w:val="Odsekzoznamu"/>
        <w:numPr>
          <w:ilvl w:val="1"/>
          <w:numId w:val="31"/>
        </w:numPr>
        <w:autoSpaceDE w:val="0"/>
        <w:autoSpaceDN w:val="0"/>
        <w:adjustRightInd w:val="0"/>
        <w:spacing w:after="0" w:line="240" w:lineRule="auto"/>
        <w:jc w:val="both"/>
        <w:rPr>
          <w:rFonts w:ascii="Times New Roman" w:hAnsi="Times New Roman" w:cs="Times New Roman"/>
          <w:sz w:val="24"/>
          <w:szCs w:val="24"/>
        </w:rPr>
      </w:pPr>
      <w:r w:rsidRPr="00DF6CC4">
        <w:rPr>
          <w:rFonts w:ascii="Times New Roman" w:hAnsi="Times New Roman" w:cs="Times New Roman"/>
          <w:sz w:val="24"/>
          <w:szCs w:val="24"/>
        </w:rPr>
        <w:t>Osoby prizvané orgánmi uvedenými v písmenách a) až f) v súlade s príslušnými právnymi predpismi SR a právnymi aktmi EÚ.</w:t>
      </w:r>
    </w:p>
    <w:p w:rsidR="002B0EA4" w:rsidRDefault="002B0EA4" w:rsidP="002B0EA4">
      <w:pPr>
        <w:autoSpaceDE w:val="0"/>
        <w:autoSpaceDN w:val="0"/>
        <w:adjustRightInd w:val="0"/>
        <w:spacing w:after="0" w:line="240" w:lineRule="auto"/>
        <w:jc w:val="both"/>
        <w:rPr>
          <w:rFonts w:ascii="Times New Roman" w:hAnsi="Times New Roman" w:cs="Times New Roman"/>
          <w:sz w:val="24"/>
          <w:szCs w:val="24"/>
        </w:rPr>
      </w:pPr>
    </w:p>
    <w:p w:rsidR="002F4A52" w:rsidRPr="002B0EA4" w:rsidRDefault="002F4A52" w:rsidP="002B0EA4">
      <w:pPr>
        <w:autoSpaceDE w:val="0"/>
        <w:autoSpaceDN w:val="0"/>
        <w:adjustRightInd w:val="0"/>
        <w:spacing w:after="0" w:line="240" w:lineRule="auto"/>
        <w:jc w:val="both"/>
        <w:rPr>
          <w:rFonts w:ascii="Times New Roman" w:hAnsi="Times New Roman" w:cs="Times New Roman"/>
          <w:sz w:val="24"/>
          <w:szCs w:val="24"/>
        </w:rPr>
      </w:pPr>
    </w:p>
    <w:p w:rsidR="002B0EA4" w:rsidRPr="008B762E" w:rsidRDefault="002B0EA4" w:rsidP="008B762E">
      <w:pPr>
        <w:autoSpaceDE w:val="0"/>
        <w:autoSpaceDN w:val="0"/>
        <w:adjustRightInd w:val="0"/>
        <w:spacing w:after="0" w:line="240" w:lineRule="auto"/>
        <w:jc w:val="center"/>
        <w:rPr>
          <w:rFonts w:ascii="Times New Roman" w:hAnsi="Times New Roman" w:cs="Times New Roman"/>
          <w:b/>
          <w:sz w:val="24"/>
          <w:szCs w:val="24"/>
        </w:rPr>
      </w:pPr>
      <w:r w:rsidRPr="008B762E">
        <w:rPr>
          <w:rFonts w:ascii="Times New Roman" w:hAnsi="Times New Roman" w:cs="Times New Roman"/>
          <w:b/>
          <w:sz w:val="24"/>
          <w:szCs w:val="24"/>
        </w:rPr>
        <w:t>Článok V.</w:t>
      </w:r>
    </w:p>
    <w:p w:rsidR="002B0EA4" w:rsidRPr="008B762E" w:rsidRDefault="002B0EA4" w:rsidP="008B762E">
      <w:pPr>
        <w:autoSpaceDE w:val="0"/>
        <w:autoSpaceDN w:val="0"/>
        <w:adjustRightInd w:val="0"/>
        <w:spacing w:after="0" w:line="240" w:lineRule="auto"/>
        <w:jc w:val="center"/>
        <w:rPr>
          <w:rFonts w:ascii="Times New Roman" w:hAnsi="Times New Roman" w:cs="Times New Roman"/>
          <w:b/>
          <w:sz w:val="24"/>
          <w:szCs w:val="24"/>
        </w:rPr>
      </w:pPr>
      <w:r w:rsidRPr="008B762E">
        <w:rPr>
          <w:rFonts w:ascii="Times New Roman" w:hAnsi="Times New Roman" w:cs="Times New Roman"/>
          <w:b/>
          <w:sz w:val="24"/>
          <w:szCs w:val="24"/>
        </w:rPr>
        <w:t>Práva a povinnosti mandanta pri stavebnom dozore</w:t>
      </w:r>
    </w:p>
    <w:p w:rsidR="008B762E" w:rsidRPr="002B0EA4" w:rsidRDefault="008B762E" w:rsidP="002B0EA4">
      <w:pPr>
        <w:autoSpaceDE w:val="0"/>
        <w:autoSpaceDN w:val="0"/>
        <w:adjustRightInd w:val="0"/>
        <w:spacing w:after="0" w:line="240" w:lineRule="auto"/>
        <w:jc w:val="both"/>
        <w:rPr>
          <w:rFonts w:ascii="Times New Roman" w:hAnsi="Times New Roman" w:cs="Times New Roman"/>
          <w:sz w:val="24"/>
          <w:szCs w:val="24"/>
        </w:rPr>
      </w:pPr>
    </w:p>
    <w:p w:rsidR="002B0EA4" w:rsidRPr="005D12BA" w:rsidRDefault="002B0EA4" w:rsidP="005D12BA">
      <w:pPr>
        <w:pStyle w:val="Odsekzoznamu"/>
        <w:numPr>
          <w:ilvl w:val="0"/>
          <w:numId w:val="33"/>
        </w:numPr>
        <w:autoSpaceDE w:val="0"/>
        <w:autoSpaceDN w:val="0"/>
        <w:adjustRightInd w:val="0"/>
        <w:spacing w:after="0" w:line="240" w:lineRule="auto"/>
        <w:jc w:val="both"/>
        <w:rPr>
          <w:rFonts w:ascii="Times New Roman" w:hAnsi="Times New Roman" w:cs="Times New Roman"/>
          <w:sz w:val="24"/>
          <w:szCs w:val="24"/>
        </w:rPr>
      </w:pPr>
      <w:r w:rsidRPr="005D12BA">
        <w:rPr>
          <w:rFonts w:ascii="Times New Roman" w:hAnsi="Times New Roman" w:cs="Times New Roman"/>
          <w:sz w:val="24"/>
          <w:szCs w:val="24"/>
        </w:rPr>
        <w:t>Mandant je povinný:</w:t>
      </w:r>
    </w:p>
    <w:p w:rsidR="002B0EA4" w:rsidRPr="002B0EA4" w:rsidRDefault="002B0EA4" w:rsidP="005D12BA">
      <w:pPr>
        <w:pStyle w:val="Odsekzoznamu"/>
        <w:numPr>
          <w:ilvl w:val="1"/>
          <w:numId w:val="27"/>
        </w:numPr>
        <w:autoSpaceDE w:val="0"/>
        <w:autoSpaceDN w:val="0"/>
        <w:adjustRightInd w:val="0"/>
        <w:spacing w:after="0" w:line="240" w:lineRule="auto"/>
        <w:jc w:val="both"/>
        <w:rPr>
          <w:rFonts w:ascii="Times New Roman" w:hAnsi="Times New Roman" w:cs="Times New Roman"/>
          <w:sz w:val="24"/>
          <w:szCs w:val="24"/>
        </w:rPr>
      </w:pPr>
      <w:r w:rsidRPr="002B0EA4">
        <w:rPr>
          <w:rFonts w:ascii="Times New Roman" w:hAnsi="Times New Roman" w:cs="Times New Roman"/>
          <w:sz w:val="24"/>
          <w:szCs w:val="24"/>
        </w:rPr>
        <w:t>odovzdať včas mandatárovi všetky stavebné povolenia, vyjadrenia dotknutých účastníkov územného a stavebného povolenia, platnú stavebnú a realizačnú projektovú dokumentáciu, ako aj ostatné dokumenty, informácie a svoje pokyny, ktoré sú potrebné na riadne vykonávanie stavebného dozoru podľa tejto zmluvy,</w:t>
      </w:r>
    </w:p>
    <w:p w:rsidR="002B0EA4" w:rsidRPr="002B0EA4" w:rsidRDefault="002B0EA4" w:rsidP="005D12BA">
      <w:pPr>
        <w:pStyle w:val="Odsekzoznamu"/>
        <w:numPr>
          <w:ilvl w:val="1"/>
          <w:numId w:val="27"/>
        </w:numPr>
        <w:autoSpaceDE w:val="0"/>
        <w:autoSpaceDN w:val="0"/>
        <w:adjustRightInd w:val="0"/>
        <w:spacing w:after="0" w:line="240" w:lineRule="auto"/>
        <w:jc w:val="both"/>
        <w:rPr>
          <w:rFonts w:ascii="Times New Roman" w:hAnsi="Times New Roman" w:cs="Times New Roman"/>
          <w:sz w:val="24"/>
          <w:szCs w:val="24"/>
        </w:rPr>
      </w:pPr>
      <w:r w:rsidRPr="002B0EA4">
        <w:rPr>
          <w:rFonts w:ascii="Times New Roman" w:hAnsi="Times New Roman" w:cs="Times New Roman"/>
          <w:sz w:val="24"/>
          <w:szCs w:val="24"/>
        </w:rPr>
        <w:t>poskytovať mandatárovi súčinnosť a v prípade potreby sa s ním dohodnúť na ďalšom postupe,</w:t>
      </w:r>
    </w:p>
    <w:p w:rsidR="002B0EA4" w:rsidRPr="002B0EA4" w:rsidRDefault="002B0EA4" w:rsidP="005D12BA">
      <w:pPr>
        <w:pStyle w:val="Odsekzoznamu"/>
        <w:numPr>
          <w:ilvl w:val="1"/>
          <w:numId w:val="27"/>
        </w:numPr>
        <w:autoSpaceDE w:val="0"/>
        <w:autoSpaceDN w:val="0"/>
        <w:adjustRightInd w:val="0"/>
        <w:spacing w:after="0" w:line="240" w:lineRule="auto"/>
        <w:jc w:val="both"/>
        <w:rPr>
          <w:rFonts w:ascii="Times New Roman" w:hAnsi="Times New Roman" w:cs="Times New Roman"/>
          <w:sz w:val="24"/>
          <w:szCs w:val="24"/>
        </w:rPr>
      </w:pPr>
      <w:r w:rsidRPr="002B0EA4">
        <w:rPr>
          <w:rFonts w:ascii="Times New Roman" w:hAnsi="Times New Roman" w:cs="Times New Roman"/>
          <w:sz w:val="24"/>
          <w:szCs w:val="24"/>
        </w:rPr>
        <w:t>písomne upozorniť mandatára na možné ťažkosti pri plnení zmluvných povinností a vynaložiť všetko úsilie na ich odstránenie,</w:t>
      </w:r>
    </w:p>
    <w:p w:rsidR="002B0EA4" w:rsidRPr="002B0EA4" w:rsidRDefault="002B0EA4" w:rsidP="005D12BA">
      <w:pPr>
        <w:pStyle w:val="Odsekzoznamu"/>
        <w:numPr>
          <w:ilvl w:val="1"/>
          <w:numId w:val="27"/>
        </w:numPr>
        <w:autoSpaceDE w:val="0"/>
        <w:autoSpaceDN w:val="0"/>
        <w:adjustRightInd w:val="0"/>
        <w:spacing w:after="0" w:line="240" w:lineRule="auto"/>
        <w:jc w:val="both"/>
        <w:rPr>
          <w:rFonts w:ascii="Times New Roman" w:hAnsi="Times New Roman" w:cs="Times New Roman"/>
          <w:sz w:val="24"/>
          <w:szCs w:val="24"/>
        </w:rPr>
      </w:pPr>
      <w:r w:rsidRPr="002B0EA4">
        <w:rPr>
          <w:rFonts w:ascii="Times New Roman" w:hAnsi="Times New Roman" w:cs="Times New Roman"/>
          <w:sz w:val="24"/>
          <w:szCs w:val="24"/>
        </w:rPr>
        <w:t>písomne oznámiť mandatárovi skutočnosti týkajúce sa uzatvorenia predmetných zmlúv,</w:t>
      </w:r>
    </w:p>
    <w:p w:rsidR="002B0EA4" w:rsidRPr="002B0EA4" w:rsidRDefault="002B0EA4" w:rsidP="005D12BA">
      <w:pPr>
        <w:pStyle w:val="Odsekzoznamu"/>
        <w:numPr>
          <w:ilvl w:val="1"/>
          <w:numId w:val="27"/>
        </w:numPr>
        <w:autoSpaceDE w:val="0"/>
        <w:autoSpaceDN w:val="0"/>
        <w:adjustRightInd w:val="0"/>
        <w:spacing w:after="0" w:line="240" w:lineRule="auto"/>
        <w:jc w:val="both"/>
        <w:rPr>
          <w:rFonts w:ascii="Times New Roman" w:hAnsi="Times New Roman" w:cs="Times New Roman"/>
          <w:sz w:val="24"/>
          <w:szCs w:val="24"/>
        </w:rPr>
      </w:pPr>
      <w:r w:rsidRPr="002B0EA4">
        <w:rPr>
          <w:rFonts w:ascii="Times New Roman" w:hAnsi="Times New Roman" w:cs="Times New Roman"/>
          <w:sz w:val="24"/>
          <w:szCs w:val="24"/>
        </w:rPr>
        <w:t>zabezpečiť súčinnosť zhotoviteľa (podľa zmlúv o dielo) podľa požiadaviek mandatára a stavebného zákona.</w:t>
      </w:r>
    </w:p>
    <w:p w:rsidR="002B0EA4" w:rsidRPr="002B0EA4" w:rsidRDefault="002B0EA4" w:rsidP="005D12BA">
      <w:pPr>
        <w:pStyle w:val="Odsekzoznamu"/>
        <w:numPr>
          <w:ilvl w:val="0"/>
          <w:numId w:val="33"/>
        </w:numPr>
        <w:autoSpaceDE w:val="0"/>
        <w:autoSpaceDN w:val="0"/>
        <w:adjustRightInd w:val="0"/>
        <w:spacing w:after="0" w:line="240" w:lineRule="auto"/>
        <w:jc w:val="both"/>
        <w:rPr>
          <w:rFonts w:ascii="Times New Roman" w:hAnsi="Times New Roman" w:cs="Times New Roman"/>
          <w:sz w:val="24"/>
          <w:szCs w:val="24"/>
        </w:rPr>
      </w:pPr>
      <w:r w:rsidRPr="002B0EA4">
        <w:rPr>
          <w:rFonts w:ascii="Times New Roman" w:hAnsi="Times New Roman" w:cs="Times New Roman"/>
          <w:sz w:val="24"/>
          <w:szCs w:val="24"/>
        </w:rPr>
        <w:t>O odovzdaní dokumentácie podľa predchádzajúceho bodu sa spíše osobitný zápis s podpismi oboch zmluvných strán.</w:t>
      </w:r>
    </w:p>
    <w:p w:rsidR="002B0EA4" w:rsidRPr="002B0EA4" w:rsidRDefault="002B0EA4" w:rsidP="005D12BA">
      <w:pPr>
        <w:pStyle w:val="Odsekzoznamu"/>
        <w:numPr>
          <w:ilvl w:val="0"/>
          <w:numId w:val="33"/>
        </w:numPr>
        <w:autoSpaceDE w:val="0"/>
        <w:autoSpaceDN w:val="0"/>
        <w:adjustRightInd w:val="0"/>
        <w:spacing w:after="0" w:line="240" w:lineRule="auto"/>
        <w:jc w:val="both"/>
        <w:rPr>
          <w:rFonts w:ascii="Times New Roman" w:hAnsi="Times New Roman" w:cs="Times New Roman"/>
          <w:sz w:val="24"/>
          <w:szCs w:val="24"/>
        </w:rPr>
      </w:pPr>
      <w:r w:rsidRPr="002B0EA4">
        <w:rPr>
          <w:rFonts w:ascii="Times New Roman" w:hAnsi="Times New Roman" w:cs="Times New Roman"/>
          <w:sz w:val="24"/>
          <w:szCs w:val="24"/>
        </w:rPr>
        <w:t>Ak mandant nesplní povinnosti vyplývajúce z ods. 1 tohto článku zmluvy, mandatár nezodpovedá za nesplnenie povinnosti vykonať stavebný dozor.</w:t>
      </w:r>
    </w:p>
    <w:p w:rsidR="002B0EA4" w:rsidRPr="002B0EA4" w:rsidRDefault="002B0EA4" w:rsidP="005D12BA">
      <w:pPr>
        <w:pStyle w:val="Odsekzoznamu"/>
        <w:numPr>
          <w:ilvl w:val="0"/>
          <w:numId w:val="33"/>
        </w:numPr>
        <w:autoSpaceDE w:val="0"/>
        <w:autoSpaceDN w:val="0"/>
        <w:adjustRightInd w:val="0"/>
        <w:spacing w:after="0" w:line="240" w:lineRule="auto"/>
        <w:jc w:val="both"/>
        <w:rPr>
          <w:rFonts w:ascii="Times New Roman" w:hAnsi="Times New Roman" w:cs="Times New Roman"/>
          <w:sz w:val="24"/>
          <w:szCs w:val="24"/>
        </w:rPr>
      </w:pPr>
      <w:r w:rsidRPr="002B0EA4">
        <w:rPr>
          <w:rFonts w:ascii="Times New Roman" w:hAnsi="Times New Roman" w:cs="Times New Roman"/>
          <w:sz w:val="24"/>
          <w:szCs w:val="24"/>
        </w:rPr>
        <w:lastRenderedPageBreak/>
        <w:t>Všetky informácie vyplývajúce z poskytnutého spolupôsobenia mandanta podľa predchádzajúceho bodu a ďalej pre účely tejto zmluvy sú predmetom mlčanlivosti zmluvných strán, ku ktorej sa touto zmluvou zaväzujú s tým, že tieto informácie mandatár nebude poskytovať tretím osobám bez písomného súhlasu mandanta.</w:t>
      </w:r>
    </w:p>
    <w:p w:rsidR="002B0EA4" w:rsidRDefault="002B0EA4" w:rsidP="002B0EA4">
      <w:pPr>
        <w:autoSpaceDE w:val="0"/>
        <w:autoSpaceDN w:val="0"/>
        <w:adjustRightInd w:val="0"/>
        <w:spacing w:after="0" w:line="240" w:lineRule="auto"/>
        <w:jc w:val="both"/>
        <w:rPr>
          <w:rFonts w:ascii="Times New Roman" w:hAnsi="Times New Roman" w:cs="Times New Roman"/>
          <w:sz w:val="24"/>
          <w:szCs w:val="24"/>
        </w:rPr>
      </w:pPr>
    </w:p>
    <w:p w:rsidR="002F4A52" w:rsidRPr="002B0EA4" w:rsidRDefault="002F4A52" w:rsidP="002B0EA4">
      <w:pPr>
        <w:autoSpaceDE w:val="0"/>
        <w:autoSpaceDN w:val="0"/>
        <w:adjustRightInd w:val="0"/>
        <w:spacing w:after="0" w:line="240" w:lineRule="auto"/>
        <w:jc w:val="both"/>
        <w:rPr>
          <w:rFonts w:ascii="Times New Roman" w:hAnsi="Times New Roman" w:cs="Times New Roman"/>
          <w:sz w:val="24"/>
          <w:szCs w:val="24"/>
        </w:rPr>
      </w:pPr>
    </w:p>
    <w:p w:rsidR="002B0EA4" w:rsidRPr="008B762E" w:rsidRDefault="002B0EA4" w:rsidP="008B762E">
      <w:pPr>
        <w:autoSpaceDE w:val="0"/>
        <w:autoSpaceDN w:val="0"/>
        <w:adjustRightInd w:val="0"/>
        <w:spacing w:after="0" w:line="240" w:lineRule="auto"/>
        <w:jc w:val="center"/>
        <w:rPr>
          <w:rFonts w:ascii="Times New Roman" w:hAnsi="Times New Roman" w:cs="Times New Roman"/>
          <w:b/>
          <w:sz w:val="24"/>
          <w:szCs w:val="24"/>
        </w:rPr>
      </w:pPr>
      <w:r w:rsidRPr="008B762E">
        <w:rPr>
          <w:rFonts w:ascii="Times New Roman" w:hAnsi="Times New Roman" w:cs="Times New Roman"/>
          <w:b/>
          <w:sz w:val="24"/>
          <w:szCs w:val="24"/>
        </w:rPr>
        <w:t>Článok VI.</w:t>
      </w:r>
    </w:p>
    <w:p w:rsidR="002B0EA4" w:rsidRPr="008B762E" w:rsidRDefault="002B0EA4" w:rsidP="008B762E">
      <w:pPr>
        <w:autoSpaceDE w:val="0"/>
        <w:autoSpaceDN w:val="0"/>
        <w:adjustRightInd w:val="0"/>
        <w:spacing w:after="0" w:line="240" w:lineRule="auto"/>
        <w:jc w:val="center"/>
        <w:rPr>
          <w:rFonts w:ascii="Times New Roman" w:hAnsi="Times New Roman" w:cs="Times New Roman"/>
          <w:b/>
          <w:sz w:val="24"/>
          <w:szCs w:val="24"/>
        </w:rPr>
      </w:pPr>
      <w:r w:rsidRPr="008B762E">
        <w:rPr>
          <w:rFonts w:ascii="Times New Roman" w:hAnsi="Times New Roman" w:cs="Times New Roman"/>
          <w:b/>
          <w:sz w:val="24"/>
          <w:szCs w:val="24"/>
        </w:rPr>
        <w:t>Spôsob uskutočnenia prác stavebného dozoru</w:t>
      </w:r>
    </w:p>
    <w:p w:rsidR="008B762E" w:rsidRPr="002B0EA4" w:rsidRDefault="008B762E" w:rsidP="002B0EA4">
      <w:pPr>
        <w:autoSpaceDE w:val="0"/>
        <w:autoSpaceDN w:val="0"/>
        <w:adjustRightInd w:val="0"/>
        <w:spacing w:after="0" w:line="240" w:lineRule="auto"/>
        <w:jc w:val="both"/>
        <w:rPr>
          <w:rFonts w:ascii="Times New Roman" w:hAnsi="Times New Roman" w:cs="Times New Roman"/>
          <w:sz w:val="24"/>
          <w:szCs w:val="24"/>
        </w:rPr>
      </w:pPr>
    </w:p>
    <w:p w:rsidR="002B0EA4" w:rsidRPr="002B0EA4" w:rsidRDefault="002B0EA4" w:rsidP="009D648B">
      <w:pPr>
        <w:pStyle w:val="Odsekzoznamu"/>
        <w:numPr>
          <w:ilvl w:val="0"/>
          <w:numId w:val="34"/>
        </w:numPr>
        <w:autoSpaceDE w:val="0"/>
        <w:autoSpaceDN w:val="0"/>
        <w:adjustRightInd w:val="0"/>
        <w:spacing w:after="0" w:line="240" w:lineRule="auto"/>
        <w:jc w:val="both"/>
        <w:rPr>
          <w:rFonts w:ascii="Times New Roman" w:hAnsi="Times New Roman" w:cs="Times New Roman"/>
          <w:sz w:val="24"/>
          <w:szCs w:val="24"/>
        </w:rPr>
      </w:pPr>
      <w:r w:rsidRPr="002B0EA4">
        <w:rPr>
          <w:rFonts w:ascii="Times New Roman" w:hAnsi="Times New Roman" w:cs="Times New Roman"/>
          <w:sz w:val="24"/>
          <w:szCs w:val="24"/>
        </w:rPr>
        <w:t xml:space="preserve">Mandatár bude vykonávať svoju činnosť stavebného dozoru na stavbe v rozsahu dohodnutom v článku III. tejto zmluvy. </w:t>
      </w:r>
    </w:p>
    <w:p w:rsidR="002B0EA4" w:rsidRPr="002B0EA4" w:rsidRDefault="002B0EA4" w:rsidP="009D648B">
      <w:pPr>
        <w:pStyle w:val="Odsekzoznamu"/>
        <w:numPr>
          <w:ilvl w:val="0"/>
          <w:numId w:val="34"/>
        </w:numPr>
        <w:autoSpaceDE w:val="0"/>
        <w:autoSpaceDN w:val="0"/>
        <w:adjustRightInd w:val="0"/>
        <w:spacing w:after="0" w:line="240" w:lineRule="auto"/>
        <w:jc w:val="both"/>
        <w:rPr>
          <w:rFonts w:ascii="Times New Roman" w:hAnsi="Times New Roman" w:cs="Times New Roman"/>
          <w:sz w:val="24"/>
          <w:szCs w:val="24"/>
        </w:rPr>
      </w:pPr>
      <w:r w:rsidRPr="002B0EA4">
        <w:rPr>
          <w:rFonts w:ascii="Times New Roman" w:hAnsi="Times New Roman" w:cs="Times New Roman"/>
          <w:sz w:val="24"/>
          <w:szCs w:val="24"/>
        </w:rPr>
        <w:t>Pri vykonávaní prác bude mandatár dodržiavať všeobecné záväzné predpisy, technické normy, dojednania tejto zmluvy a zmluvy o dielo so zhotoviteľom stavby, bude sa riadiť východiskovými podkladmi mandanta, zápismi a dohodami zmluvných strán a vyjadreniami verejnoprávnych orgánov a organizácií.</w:t>
      </w:r>
    </w:p>
    <w:p w:rsidR="002B0EA4" w:rsidRPr="002B0EA4" w:rsidRDefault="002B0EA4" w:rsidP="009D648B">
      <w:pPr>
        <w:pStyle w:val="Odsekzoznamu"/>
        <w:numPr>
          <w:ilvl w:val="0"/>
          <w:numId w:val="34"/>
        </w:numPr>
        <w:autoSpaceDE w:val="0"/>
        <w:autoSpaceDN w:val="0"/>
        <w:adjustRightInd w:val="0"/>
        <w:spacing w:after="0" w:line="240" w:lineRule="auto"/>
        <w:jc w:val="both"/>
        <w:rPr>
          <w:rFonts w:ascii="Times New Roman" w:hAnsi="Times New Roman" w:cs="Times New Roman"/>
          <w:sz w:val="24"/>
          <w:szCs w:val="24"/>
        </w:rPr>
      </w:pPr>
      <w:r w:rsidRPr="002B0EA4">
        <w:rPr>
          <w:rFonts w:ascii="Times New Roman" w:hAnsi="Times New Roman" w:cs="Times New Roman"/>
          <w:sz w:val="24"/>
          <w:szCs w:val="24"/>
        </w:rPr>
        <w:t>Mandatár zodpovedá za škodu na veciach prevzatých od mandanta na vykonanie stavebného dozoru a na veciach prevzatých od mandanta od tretích osôb, ibaže by túto škodu nemohol odvrátiť ani pri vynaložení odbornej starostlivosti.</w:t>
      </w:r>
    </w:p>
    <w:p w:rsidR="002B0EA4" w:rsidRDefault="002B0EA4" w:rsidP="009D648B">
      <w:pPr>
        <w:pStyle w:val="Odsekzoznamu"/>
        <w:numPr>
          <w:ilvl w:val="0"/>
          <w:numId w:val="34"/>
        </w:numPr>
        <w:autoSpaceDE w:val="0"/>
        <w:autoSpaceDN w:val="0"/>
        <w:adjustRightInd w:val="0"/>
        <w:spacing w:after="0" w:line="240" w:lineRule="auto"/>
        <w:jc w:val="both"/>
        <w:rPr>
          <w:rFonts w:ascii="Times New Roman" w:hAnsi="Times New Roman" w:cs="Times New Roman"/>
          <w:sz w:val="24"/>
          <w:szCs w:val="24"/>
        </w:rPr>
      </w:pPr>
      <w:r w:rsidRPr="002B0EA4">
        <w:rPr>
          <w:rFonts w:ascii="Times New Roman" w:hAnsi="Times New Roman" w:cs="Times New Roman"/>
          <w:sz w:val="24"/>
          <w:szCs w:val="24"/>
        </w:rPr>
        <w:t>Mandatár nie je v omeškaní po dobu, kedy nemohol plniť predmet svojej činnosti z dôvodov na strane mandanta a jeho zmluvných partnerov, na čo je však povinný bez zbytočného odkladu písomne upozorniť mandanta s bližším popisom príslušnej prekážky.</w:t>
      </w:r>
    </w:p>
    <w:p w:rsidR="008B762E" w:rsidRDefault="008B762E" w:rsidP="002B0EA4">
      <w:pPr>
        <w:autoSpaceDE w:val="0"/>
        <w:autoSpaceDN w:val="0"/>
        <w:adjustRightInd w:val="0"/>
        <w:spacing w:after="0" w:line="240" w:lineRule="auto"/>
        <w:jc w:val="both"/>
        <w:rPr>
          <w:rFonts w:ascii="Times New Roman" w:hAnsi="Times New Roman" w:cs="Times New Roman"/>
          <w:sz w:val="24"/>
          <w:szCs w:val="24"/>
        </w:rPr>
      </w:pPr>
    </w:p>
    <w:p w:rsidR="002F4A52" w:rsidRPr="002B0EA4" w:rsidRDefault="002F4A52" w:rsidP="002B0EA4">
      <w:pPr>
        <w:autoSpaceDE w:val="0"/>
        <w:autoSpaceDN w:val="0"/>
        <w:adjustRightInd w:val="0"/>
        <w:spacing w:after="0" w:line="240" w:lineRule="auto"/>
        <w:jc w:val="both"/>
        <w:rPr>
          <w:rFonts w:ascii="Times New Roman" w:hAnsi="Times New Roman" w:cs="Times New Roman"/>
          <w:sz w:val="24"/>
          <w:szCs w:val="24"/>
        </w:rPr>
      </w:pPr>
    </w:p>
    <w:p w:rsidR="002B0EA4" w:rsidRPr="008B762E" w:rsidRDefault="002B0EA4" w:rsidP="008B762E">
      <w:pPr>
        <w:autoSpaceDE w:val="0"/>
        <w:autoSpaceDN w:val="0"/>
        <w:adjustRightInd w:val="0"/>
        <w:spacing w:after="0" w:line="240" w:lineRule="auto"/>
        <w:jc w:val="center"/>
        <w:rPr>
          <w:rFonts w:ascii="Times New Roman" w:hAnsi="Times New Roman" w:cs="Times New Roman"/>
          <w:b/>
          <w:sz w:val="24"/>
          <w:szCs w:val="24"/>
        </w:rPr>
      </w:pPr>
      <w:r w:rsidRPr="008B762E">
        <w:rPr>
          <w:rFonts w:ascii="Times New Roman" w:hAnsi="Times New Roman" w:cs="Times New Roman"/>
          <w:b/>
          <w:sz w:val="24"/>
          <w:szCs w:val="24"/>
        </w:rPr>
        <w:t>Článok VII.</w:t>
      </w:r>
    </w:p>
    <w:p w:rsidR="002B0EA4" w:rsidRPr="008B762E" w:rsidRDefault="002B0EA4" w:rsidP="008B762E">
      <w:pPr>
        <w:autoSpaceDE w:val="0"/>
        <w:autoSpaceDN w:val="0"/>
        <w:adjustRightInd w:val="0"/>
        <w:spacing w:after="0" w:line="240" w:lineRule="auto"/>
        <w:jc w:val="center"/>
        <w:rPr>
          <w:rFonts w:ascii="Times New Roman" w:hAnsi="Times New Roman" w:cs="Times New Roman"/>
          <w:b/>
          <w:sz w:val="24"/>
          <w:szCs w:val="24"/>
        </w:rPr>
      </w:pPr>
      <w:r w:rsidRPr="008B762E">
        <w:rPr>
          <w:rFonts w:ascii="Times New Roman" w:hAnsi="Times New Roman" w:cs="Times New Roman"/>
          <w:b/>
          <w:sz w:val="24"/>
          <w:szCs w:val="24"/>
        </w:rPr>
        <w:t>Finančné dojednania, doba trvania a sankcie</w:t>
      </w:r>
    </w:p>
    <w:p w:rsidR="002B0EA4" w:rsidRPr="002B0EA4" w:rsidRDefault="002B0EA4" w:rsidP="002B0EA4">
      <w:pPr>
        <w:autoSpaceDE w:val="0"/>
        <w:autoSpaceDN w:val="0"/>
        <w:adjustRightInd w:val="0"/>
        <w:spacing w:after="0" w:line="240" w:lineRule="auto"/>
        <w:jc w:val="both"/>
        <w:rPr>
          <w:rFonts w:ascii="Times New Roman" w:hAnsi="Times New Roman" w:cs="Times New Roman"/>
          <w:sz w:val="24"/>
          <w:szCs w:val="24"/>
        </w:rPr>
      </w:pPr>
    </w:p>
    <w:p w:rsidR="002B0EA4" w:rsidRPr="009D648B" w:rsidRDefault="002B0EA4" w:rsidP="009D648B">
      <w:pPr>
        <w:pStyle w:val="Odsekzoznamu"/>
        <w:numPr>
          <w:ilvl w:val="0"/>
          <w:numId w:val="35"/>
        </w:numPr>
        <w:autoSpaceDE w:val="0"/>
        <w:autoSpaceDN w:val="0"/>
        <w:adjustRightInd w:val="0"/>
        <w:spacing w:after="0" w:line="240" w:lineRule="auto"/>
        <w:jc w:val="both"/>
        <w:rPr>
          <w:rFonts w:ascii="Times New Roman" w:hAnsi="Times New Roman" w:cs="Times New Roman"/>
          <w:sz w:val="24"/>
          <w:szCs w:val="24"/>
        </w:rPr>
      </w:pPr>
      <w:r w:rsidRPr="009D648B">
        <w:rPr>
          <w:rFonts w:ascii="Times New Roman" w:hAnsi="Times New Roman" w:cs="Times New Roman"/>
          <w:sz w:val="24"/>
          <w:szCs w:val="24"/>
        </w:rPr>
        <w:t xml:space="preserve">Cena za vykonanie stavebného dozoru je stanovená v súlade so zákonom č.18/1996 Z. z. o cenách v platnom znení vo výške: </w:t>
      </w:r>
    </w:p>
    <w:p w:rsidR="002B0EA4" w:rsidRPr="002B0EA4" w:rsidRDefault="009D648B" w:rsidP="009D648B">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cena celkom bez DPH: </w:t>
      </w:r>
      <w:r>
        <w:rPr>
          <w:rFonts w:ascii="Times New Roman" w:hAnsi="Times New Roman" w:cs="Times New Roman"/>
          <w:sz w:val="24"/>
          <w:szCs w:val="24"/>
        </w:rPr>
        <w:tab/>
      </w:r>
      <w:r w:rsidRPr="00187288">
        <w:rPr>
          <w:rFonts w:ascii="Times New Roman" w:hAnsi="Times New Roman" w:cs="Times New Roman"/>
          <w:sz w:val="24"/>
          <w:szCs w:val="24"/>
        </w:rPr>
        <w:t>[</w:t>
      </w:r>
      <w:r w:rsidRPr="00187288">
        <w:rPr>
          <w:rFonts w:ascii="Times New Roman" w:hAnsi="Times New Roman" w:cs="Times New Roman"/>
          <w:sz w:val="24"/>
          <w:szCs w:val="24"/>
          <w:shd w:val="clear" w:color="auto" w:fill="D9D9D9"/>
        </w:rPr>
        <w:t>doplní uchádzač</w:t>
      </w:r>
      <w:r w:rsidRPr="00187288">
        <w:rPr>
          <w:rFonts w:ascii="Times New Roman" w:hAnsi="Times New Roman" w:cs="Times New Roman"/>
          <w:sz w:val="24"/>
          <w:szCs w:val="24"/>
        </w:rPr>
        <w:t>]</w:t>
      </w:r>
      <w:r>
        <w:rPr>
          <w:rFonts w:ascii="Times New Roman" w:hAnsi="Times New Roman" w:cs="Times New Roman"/>
          <w:sz w:val="24"/>
          <w:szCs w:val="24"/>
        </w:rPr>
        <w:t xml:space="preserve"> </w:t>
      </w:r>
      <w:r w:rsidR="002B0EA4" w:rsidRPr="002B0EA4">
        <w:rPr>
          <w:rFonts w:ascii="Times New Roman" w:hAnsi="Times New Roman" w:cs="Times New Roman"/>
          <w:sz w:val="24"/>
          <w:szCs w:val="24"/>
        </w:rPr>
        <w:t>EUR</w:t>
      </w:r>
    </w:p>
    <w:p w:rsidR="002B0EA4" w:rsidRPr="002B0EA4" w:rsidRDefault="002B0EA4" w:rsidP="009D648B">
      <w:pPr>
        <w:autoSpaceDE w:val="0"/>
        <w:autoSpaceDN w:val="0"/>
        <w:adjustRightInd w:val="0"/>
        <w:spacing w:after="0" w:line="240" w:lineRule="auto"/>
        <w:ind w:firstLine="708"/>
        <w:jc w:val="both"/>
        <w:rPr>
          <w:rFonts w:ascii="Times New Roman" w:hAnsi="Times New Roman" w:cs="Times New Roman"/>
          <w:sz w:val="24"/>
          <w:szCs w:val="24"/>
        </w:rPr>
      </w:pPr>
      <w:r w:rsidRPr="002B0EA4">
        <w:rPr>
          <w:rFonts w:ascii="Times New Roman" w:hAnsi="Times New Roman" w:cs="Times New Roman"/>
          <w:sz w:val="24"/>
          <w:szCs w:val="24"/>
        </w:rPr>
        <w:t xml:space="preserve">cena celkom s DPH: </w:t>
      </w:r>
      <w:r w:rsidR="009D648B">
        <w:rPr>
          <w:rFonts w:ascii="Times New Roman" w:hAnsi="Times New Roman" w:cs="Times New Roman"/>
          <w:sz w:val="24"/>
          <w:szCs w:val="24"/>
        </w:rPr>
        <w:tab/>
      </w:r>
      <w:r w:rsidR="009D648B">
        <w:rPr>
          <w:rFonts w:ascii="Times New Roman" w:hAnsi="Times New Roman" w:cs="Times New Roman"/>
          <w:sz w:val="24"/>
          <w:szCs w:val="24"/>
        </w:rPr>
        <w:tab/>
      </w:r>
      <w:r w:rsidR="009D648B" w:rsidRPr="00187288">
        <w:rPr>
          <w:rFonts w:ascii="Times New Roman" w:hAnsi="Times New Roman" w:cs="Times New Roman"/>
          <w:sz w:val="24"/>
          <w:szCs w:val="24"/>
        </w:rPr>
        <w:t>[</w:t>
      </w:r>
      <w:r w:rsidR="009D648B" w:rsidRPr="00187288">
        <w:rPr>
          <w:rFonts w:ascii="Times New Roman" w:hAnsi="Times New Roman" w:cs="Times New Roman"/>
          <w:sz w:val="24"/>
          <w:szCs w:val="24"/>
          <w:shd w:val="clear" w:color="auto" w:fill="D9D9D9"/>
        </w:rPr>
        <w:t>doplní uchádzač</w:t>
      </w:r>
      <w:r w:rsidR="009D648B" w:rsidRPr="00187288">
        <w:rPr>
          <w:rFonts w:ascii="Times New Roman" w:hAnsi="Times New Roman" w:cs="Times New Roman"/>
          <w:sz w:val="24"/>
          <w:szCs w:val="24"/>
        </w:rPr>
        <w:t>]</w:t>
      </w:r>
      <w:r w:rsidR="009D648B">
        <w:rPr>
          <w:rFonts w:ascii="Times New Roman" w:hAnsi="Times New Roman" w:cs="Times New Roman"/>
          <w:sz w:val="24"/>
          <w:szCs w:val="24"/>
        </w:rPr>
        <w:t xml:space="preserve"> </w:t>
      </w:r>
      <w:r w:rsidR="009D648B" w:rsidRPr="002B0EA4">
        <w:rPr>
          <w:rFonts w:ascii="Times New Roman" w:hAnsi="Times New Roman" w:cs="Times New Roman"/>
          <w:sz w:val="24"/>
          <w:szCs w:val="24"/>
        </w:rPr>
        <w:t>EUR</w:t>
      </w:r>
    </w:p>
    <w:p w:rsidR="002B0EA4" w:rsidRPr="002B0EA4" w:rsidRDefault="009D648B" w:rsidP="009D648B">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slovom </w:t>
      </w:r>
      <w:r w:rsidRPr="00187288">
        <w:rPr>
          <w:rFonts w:ascii="Times New Roman" w:hAnsi="Times New Roman" w:cs="Times New Roman"/>
          <w:sz w:val="24"/>
          <w:szCs w:val="24"/>
        </w:rPr>
        <w:t>[</w:t>
      </w:r>
      <w:r w:rsidRPr="00187288">
        <w:rPr>
          <w:rFonts w:ascii="Times New Roman" w:hAnsi="Times New Roman" w:cs="Times New Roman"/>
          <w:sz w:val="24"/>
          <w:szCs w:val="24"/>
          <w:shd w:val="clear" w:color="auto" w:fill="D9D9D9"/>
        </w:rPr>
        <w:t>doplní uchádzač</w:t>
      </w:r>
      <w:r w:rsidRPr="00187288">
        <w:rPr>
          <w:rFonts w:ascii="Times New Roman" w:hAnsi="Times New Roman" w:cs="Times New Roman"/>
          <w:sz w:val="24"/>
          <w:szCs w:val="24"/>
        </w:rPr>
        <w:t>]</w:t>
      </w:r>
      <w:r>
        <w:rPr>
          <w:rFonts w:ascii="Times New Roman" w:hAnsi="Times New Roman" w:cs="Times New Roman"/>
          <w:sz w:val="24"/>
          <w:szCs w:val="24"/>
        </w:rPr>
        <w:t xml:space="preserve"> eur </w:t>
      </w:r>
      <w:r w:rsidR="002B0EA4" w:rsidRPr="002B0EA4">
        <w:rPr>
          <w:rFonts w:ascii="Times New Roman" w:hAnsi="Times New Roman" w:cs="Times New Roman"/>
          <w:sz w:val="24"/>
          <w:szCs w:val="24"/>
        </w:rPr>
        <w:t>za plnenie predmetu tejto zmluvy.</w:t>
      </w:r>
    </w:p>
    <w:p w:rsidR="002B0EA4" w:rsidRPr="009D648B" w:rsidRDefault="002B0EA4" w:rsidP="009D648B">
      <w:pPr>
        <w:pStyle w:val="Odsekzoznamu"/>
        <w:numPr>
          <w:ilvl w:val="0"/>
          <w:numId w:val="35"/>
        </w:numPr>
        <w:autoSpaceDE w:val="0"/>
        <w:autoSpaceDN w:val="0"/>
        <w:adjustRightInd w:val="0"/>
        <w:spacing w:after="0" w:line="240" w:lineRule="auto"/>
        <w:jc w:val="both"/>
        <w:rPr>
          <w:rFonts w:ascii="Times New Roman" w:hAnsi="Times New Roman" w:cs="Times New Roman"/>
          <w:sz w:val="24"/>
          <w:szCs w:val="24"/>
        </w:rPr>
      </w:pPr>
      <w:r w:rsidRPr="009D648B">
        <w:rPr>
          <w:rFonts w:ascii="Times New Roman" w:hAnsi="Times New Roman" w:cs="Times New Roman"/>
          <w:sz w:val="24"/>
          <w:szCs w:val="24"/>
        </w:rPr>
        <w:t>Zmluvné strany sa dohodli, že zmluvnú cenu za služby bude mandatár fakturovať mandantovi mesačne, podľa percentuálneho pomeru realizácie stavebných prác zhotoviteľom stavby. Lehota splatnosti faktúr bola zmluvnými stranami dohodnutá na 60 dní odo dňa jej doručenia mandantovi.</w:t>
      </w:r>
    </w:p>
    <w:p w:rsidR="002B0EA4" w:rsidRPr="009D648B" w:rsidRDefault="002B0EA4" w:rsidP="009D648B">
      <w:pPr>
        <w:pStyle w:val="Odsekzoznamu"/>
        <w:numPr>
          <w:ilvl w:val="0"/>
          <w:numId w:val="35"/>
        </w:numPr>
        <w:autoSpaceDE w:val="0"/>
        <w:autoSpaceDN w:val="0"/>
        <w:adjustRightInd w:val="0"/>
        <w:spacing w:after="0" w:line="240" w:lineRule="auto"/>
        <w:jc w:val="both"/>
        <w:rPr>
          <w:rFonts w:ascii="Times New Roman" w:hAnsi="Times New Roman" w:cs="Times New Roman"/>
          <w:sz w:val="24"/>
          <w:szCs w:val="24"/>
        </w:rPr>
      </w:pPr>
      <w:r w:rsidRPr="009D648B">
        <w:rPr>
          <w:rFonts w:ascii="Times New Roman" w:hAnsi="Times New Roman" w:cs="Times New Roman"/>
          <w:sz w:val="24"/>
          <w:szCs w:val="24"/>
        </w:rPr>
        <w:t>Faktúra musí mať náležitosti daňového dokladu, musí byť vystavená v 2 rovnopisoch a musí obsahovať tieto údaje :</w:t>
      </w:r>
    </w:p>
    <w:p w:rsidR="002B0EA4" w:rsidRPr="002B0EA4" w:rsidRDefault="002B0EA4" w:rsidP="009D648B">
      <w:pPr>
        <w:pStyle w:val="Odsekzoznamu"/>
        <w:numPr>
          <w:ilvl w:val="1"/>
          <w:numId w:val="27"/>
        </w:numPr>
        <w:autoSpaceDE w:val="0"/>
        <w:autoSpaceDN w:val="0"/>
        <w:adjustRightInd w:val="0"/>
        <w:spacing w:after="0" w:line="240" w:lineRule="auto"/>
        <w:jc w:val="both"/>
        <w:rPr>
          <w:rFonts w:ascii="Times New Roman" w:hAnsi="Times New Roman" w:cs="Times New Roman"/>
          <w:sz w:val="24"/>
          <w:szCs w:val="24"/>
        </w:rPr>
      </w:pPr>
      <w:r w:rsidRPr="002B0EA4">
        <w:rPr>
          <w:rFonts w:ascii="Times New Roman" w:hAnsi="Times New Roman" w:cs="Times New Roman"/>
          <w:sz w:val="24"/>
          <w:szCs w:val="24"/>
        </w:rPr>
        <w:t>označenie mandatára a mandanta: obchodné meno, sídlo/miesto podnikania, IČO, DIČ,</w:t>
      </w:r>
    </w:p>
    <w:p w:rsidR="002B0EA4" w:rsidRPr="002B0EA4" w:rsidRDefault="002B0EA4" w:rsidP="009D648B">
      <w:pPr>
        <w:pStyle w:val="Odsekzoznamu"/>
        <w:numPr>
          <w:ilvl w:val="1"/>
          <w:numId w:val="27"/>
        </w:numPr>
        <w:autoSpaceDE w:val="0"/>
        <w:autoSpaceDN w:val="0"/>
        <w:adjustRightInd w:val="0"/>
        <w:spacing w:after="0" w:line="240" w:lineRule="auto"/>
        <w:jc w:val="both"/>
        <w:rPr>
          <w:rFonts w:ascii="Times New Roman" w:hAnsi="Times New Roman" w:cs="Times New Roman"/>
          <w:sz w:val="24"/>
          <w:szCs w:val="24"/>
        </w:rPr>
      </w:pPr>
      <w:r w:rsidRPr="002B0EA4">
        <w:rPr>
          <w:rFonts w:ascii="Times New Roman" w:hAnsi="Times New Roman" w:cs="Times New Roman"/>
          <w:sz w:val="24"/>
          <w:szCs w:val="24"/>
        </w:rPr>
        <w:t>číslo a názov tejto zmluvy,</w:t>
      </w:r>
    </w:p>
    <w:p w:rsidR="002B0EA4" w:rsidRPr="002B0EA4" w:rsidRDefault="002B0EA4" w:rsidP="009D648B">
      <w:pPr>
        <w:pStyle w:val="Odsekzoznamu"/>
        <w:numPr>
          <w:ilvl w:val="1"/>
          <w:numId w:val="27"/>
        </w:numPr>
        <w:autoSpaceDE w:val="0"/>
        <w:autoSpaceDN w:val="0"/>
        <w:adjustRightInd w:val="0"/>
        <w:spacing w:after="0" w:line="240" w:lineRule="auto"/>
        <w:jc w:val="both"/>
        <w:rPr>
          <w:rFonts w:ascii="Times New Roman" w:hAnsi="Times New Roman" w:cs="Times New Roman"/>
          <w:sz w:val="24"/>
          <w:szCs w:val="24"/>
        </w:rPr>
      </w:pPr>
      <w:r w:rsidRPr="002B0EA4">
        <w:rPr>
          <w:rFonts w:ascii="Times New Roman" w:hAnsi="Times New Roman" w:cs="Times New Roman"/>
          <w:sz w:val="24"/>
          <w:szCs w:val="24"/>
        </w:rPr>
        <w:t>číslo faktúry, dátum vyhotovenia faktúry, dátum zdaniteľného plnenia,</w:t>
      </w:r>
    </w:p>
    <w:p w:rsidR="002B0EA4" w:rsidRPr="002B0EA4" w:rsidRDefault="002B0EA4" w:rsidP="009D648B">
      <w:pPr>
        <w:pStyle w:val="Odsekzoznamu"/>
        <w:numPr>
          <w:ilvl w:val="1"/>
          <w:numId w:val="27"/>
        </w:numPr>
        <w:autoSpaceDE w:val="0"/>
        <w:autoSpaceDN w:val="0"/>
        <w:adjustRightInd w:val="0"/>
        <w:spacing w:after="0" w:line="240" w:lineRule="auto"/>
        <w:jc w:val="both"/>
        <w:rPr>
          <w:rFonts w:ascii="Times New Roman" w:hAnsi="Times New Roman" w:cs="Times New Roman"/>
          <w:sz w:val="24"/>
          <w:szCs w:val="24"/>
        </w:rPr>
      </w:pPr>
      <w:r w:rsidRPr="002B0EA4">
        <w:rPr>
          <w:rFonts w:ascii="Times New Roman" w:hAnsi="Times New Roman" w:cs="Times New Roman"/>
          <w:sz w:val="24"/>
          <w:szCs w:val="24"/>
        </w:rPr>
        <w:t>deň odoslania, deň splatnosti faktúry,</w:t>
      </w:r>
    </w:p>
    <w:p w:rsidR="002B0EA4" w:rsidRPr="002B0EA4" w:rsidRDefault="002B0EA4" w:rsidP="009D648B">
      <w:pPr>
        <w:pStyle w:val="Odsekzoznamu"/>
        <w:numPr>
          <w:ilvl w:val="1"/>
          <w:numId w:val="27"/>
        </w:numPr>
        <w:autoSpaceDE w:val="0"/>
        <w:autoSpaceDN w:val="0"/>
        <w:adjustRightInd w:val="0"/>
        <w:spacing w:after="0" w:line="240" w:lineRule="auto"/>
        <w:jc w:val="both"/>
        <w:rPr>
          <w:rFonts w:ascii="Times New Roman" w:hAnsi="Times New Roman" w:cs="Times New Roman"/>
          <w:sz w:val="24"/>
          <w:szCs w:val="24"/>
        </w:rPr>
      </w:pPr>
      <w:r w:rsidRPr="002B0EA4">
        <w:rPr>
          <w:rFonts w:ascii="Times New Roman" w:hAnsi="Times New Roman" w:cs="Times New Roman"/>
          <w:sz w:val="24"/>
          <w:szCs w:val="24"/>
        </w:rPr>
        <w:t>označenie peňažného ústavu a číslo účtu v štruktúre BIC a IBAN, v prospech ktorého sa platba vykoná,</w:t>
      </w:r>
    </w:p>
    <w:p w:rsidR="002B0EA4" w:rsidRPr="002B0EA4" w:rsidRDefault="002B0EA4" w:rsidP="009D648B">
      <w:pPr>
        <w:pStyle w:val="Odsekzoznamu"/>
        <w:numPr>
          <w:ilvl w:val="1"/>
          <w:numId w:val="27"/>
        </w:numPr>
        <w:autoSpaceDE w:val="0"/>
        <w:autoSpaceDN w:val="0"/>
        <w:adjustRightInd w:val="0"/>
        <w:spacing w:after="0" w:line="240" w:lineRule="auto"/>
        <w:jc w:val="both"/>
        <w:rPr>
          <w:rFonts w:ascii="Times New Roman" w:hAnsi="Times New Roman" w:cs="Times New Roman"/>
          <w:sz w:val="24"/>
          <w:szCs w:val="24"/>
        </w:rPr>
      </w:pPr>
      <w:r w:rsidRPr="002B0EA4">
        <w:rPr>
          <w:rFonts w:ascii="Times New Roman" w:hAnsi="Times New Roman" w:cs="Times New Roman"/>
          <w:sz w:val="24"/>
          <w:szCs w:val="24"/>
        </w:rPr>
        <w:t>označenie predmetu plnenia,</w:t>
      </w:r>
    </w:p>
    <w:p w:rsidR="002B0EA4" w:rsidRPr="002B0EA4" w:rsidRDefault="002B0EA4" w:rsidP="009D648B">
      <w:pPr>
        <w:pStyle w:val="Odsekzoznamu"/>
        <w:numPr>
          <w:ilvl w:val="1"/>
          <w:numId w:val="27"/>
        </w:numPr>
        <w:autoSpaceDE w:val="0"/>
        <w:autoSpaceDN w:val="0"/>
        <w:adjustRightInd w:val="0"/>
        <w:spacing w:after="0" w:line="240" w:lineRule="auto"/>
        <w:jc w:val="both"/>
        <w:rPr>
          <w:rFonts w:ascii="Times New Roman" w:hAnsi="Times New Roman" w:cs="Times New Roman"/>
          <w:sz w:val="24"/>
          <w:szCs w:val="24"/>
        </w:rPr>
      </w:pPr>
      <w:r w:rsidRPr="002B0EA4">
        <w:rPr>
          <w:rFonts w:ascii="Times New Roman" w:hAnsi="Times New Roman" w:cs="Times New Roman"/>
          <w:sz w:val="24"/>
          <w:szCs w:val="24"/>
        </w:rPr>
        <w:t>suma požadovaná na platbu v EUR zaokrúhlená na dve desatinné miesta,</w:t>
      </w:r>
    </w:p>
    <w:p w:rsidR="002B0EA4" w:rsidRPr="002B0EA4" w:rsidRDefault="002B0EA4" w:rsidP="009D648B">
      <w:pPr>
        <w:pStyle w:val="Odsekzoznamu"/>
        <w:numPr>
          <w:ilvl w:val="1"/>
          <w:numId w:val="27"/>
        </w:numPr>
        <w:autoSpaceDE w:val="0"/>
        <w:autoSpaceDN w:val="0"/>
        <w:adjustRightInd w:val="0"/>
        <w:spacing w:after="0" w:line="240" w:lineRule="auto"/>
        <w:jc w:val="both"/>
        <w:rPr>
          <w:rFonts w:ascii="Times New Roman" w:hAnsi="Times New Roman" w:cs="Times New Roman"/>
          <w:sz w:val="24"/>
          <w:szCs w:val="24"/>
        </w:rPr>
      </w:pPr>
      <w:r w:rsidRPr="002B0EA4">
        <w:rPr>
          <w:rFonts w:ascii="Times New Roman" w:hAnsi="Times New Roman" w:cs="Times New Roman"/>
          <w:sz w:val="24"/>
          <w:szCs w:val="24"/>
        </w:rPr>
        <w:t>náležitosti pre účely DPH (sadzba DPH, DIČ),</w:t>
      </w:r>
    </w:p>
    <w:p w:rsidR="002B0EA4" w:rsidRPr="002B0EA4" w:rsidRDefault="002B0EA4" w:rsidP="009D648B">
      <w:pPr>
        <w:pStyle w:val="Odsekzoznamu"/>
        <w:numPr>
          <w:ilvl w:val="1"/>
          <w:numId w:val="27"/>
        </w:numPr>
        <w:autoSpaceDE w:val="0"/>
        <w:autoSpaceDN w:val="0"/>
        <w:adjustRightInd w:val="0"/>
        <w:spacing w:after="0" w:line="240" w:lineRule="auto"/>
        <w:jc w:val="both"/>
        <w:rPr>
          <w:rFonts w:ascii="Times New Roman" w:hAnsi="Times New Roman" w:cs="Times New Roman"/>
          <w:sz w:val="24"/>
          <w:szCs w:val="24"/>
        </w:rPr>
      </w:pPr>
      <w:r w:rsidRPr="002B0EA4">
        <w:rPr>
          <w:rFonts w:ascii="Times New Roman" w:hAnsi="Times New Roman" w:cs="Times New Roman"/>
          <w:sz w:val="24"/>
          <w:szCs w:val="24"/>
        </w:rPr>
        <w:t>pečiatku a podpis mandatára,</w:t>
      </w:r>
    </w:p>
    <w:p w:rsidR="002B0EA4" w:rsidRPr="002B0EA4" w:rsidRDefault="002B0EA4" w:rsidP="009D648B">
      <w:pPr>
        <w:pStyle w:val="Odsekzoznamu"/>
        <w:numPr>
          <w:ilvl w:val="1"/>
          <w:numId w:val="27"/>
        </w:numPr>
        <w:autoSpaceDE w:val="0"/>
        <w:autoSpaceDN w:val="0"/>
        <w:adjustRightInd w:val="0"/>
        <w:spacing w:after="0" w:line="240" w:lineRule="auto"/>
        <w:jc w:val="both"/>
        <w:rPr>
          <w:rFonts w:ascii="Times New Roman" w:hAnsi="Times New Roman" w:cs="Times New Roman"/>
          <w:sz w:val="24"/>
          <w:szCs w:val="24"/>
        </w:rPr>
      </w:pPr>
      <w:r w:rsidRPr="002B0EA4">
        <w:rPr>
          <w:rFonts w:ascii="Times New Roman" w:hAnsi="Times New Roman" w:cs="Times New Roman"/>
          <w:sz w:val="24"/>
          <w:szCs w:val="24"/>
        </w:rPr>
        <w:lastRenderedPageBreak/>
        <w:t>názov projektu: Rekonštrukcia a modernizácia Nemocnice s poliklinikou Brezno,</w:t>
      </w:r>
    </w:p>
    <w:p w:rsidR="002B0EA4" w:rsidRPr="002B0EA4" w:rsidRDefault="002B0EA4" w:rsidP="009D648B">
      <w:pPr>
        <w:pStyle w:val="Odsekzoznamu"/>
        <w:numPr>
          <w:ilvl w:val="1"/>
          <w:numId w:val="27"/>
        </w:numPr>
        <w:autoSpaceDE w:val="0"/>
        <w:autoSpaceDN w:val="0"/>
        <w:adjustRightInd w:val="0"/>
        <w:spacing w:after="0" w:line="240" w:lineRule="auto"/>
        <w:jc w:val="both"/>
        <w:rPr>
          <w:rFonts w:ascii="Times New Roman" w:hAnsi="Times New Roman" w:cs="Times New Roman"/>
          <w:sz w:val="24"/>
          <w:szCs w:val="24"/>
        </w:rPr>
      </w:pPr>
      <w:r w:rsidRPr="002B0EA4">
        <w:rPr>
          <w:rFonts w:ascii="Times New Roman" w:hAnsi="Times New Roman" w:cs="Times New Roman"/>
          <w:sz w:val="24"/>
          <w:szCs w:val="24"/>
        </w:rPr>
        <w:t>kód projektu v ITMS2014+: 302021M099.</w:t>
      </w:r>
    </w:p>
    <w:p w:rsidR="002B0EA4" w:rsidRPr="009D648B" w:rsidRDefault="002B0EA4" w:rsidP="009D648B">
      <w:pPr>
        <w:pStyle w:val="Odsekzoznamu"/>
        <w:numPr>
          <w:ilvl w:val="0"/>
          <w:numId w:val="35"/>
        </w:numPr>
        <w:autoSpaceDE w:val="0"/>
        <w:autoSpaceDN w:val="0"/>
        <w:adjustRightInd w:val="0"/>
        <w:spacing w:after="0" w:line="240" w:lineRule="auto"/>
        <w:jc w:val="both"/>
        <w:rPr>
          <w:rFonts w:ascii="Times New Roman" w:hAnsi="Times New Roman" w:cs="Times New Roman"/>
          <w:sz w:val="24"/>
          <w:szCs w:val="24"/>
        </w:rPr>
      </w:pPr>
      <w:r w:rsidRPr="009D648B">
        <w:rPr>
          <w:rFonts w:ascii="Times New Roman" w:hAnsi="Times New Roman" w:cs="Times New Roman"/>
          <w:sz w:val="24"/>
          <w:szCs w:val="24"/>
        </w:rPr>
        <w:t>V prípade, že faktúra nebude obsahovať náležitosti uvedené v tejto zmluve, mandant je oprávnený vrátiť ju mandatárovi na doplnenie. V takom prípade sa preruší plynutie lehoty splatnosti a nová lehota splatnosti začne plynúť doručením opravenej faktúry objednávateľovi.</w:t>
      </w:r>
    </w:p>
    <w:p w:rsidR="002B0EA4" w:rsidRPr="009D648B" w:rsidRDefault="002B0EA4" w:rsidP="009D648B">
      <w:pPr>
        <w:pStyle w:val="Odsekzoznamu"/>
        <w:numPr>
          <w:ilvl w:val="0"/>
          <w:numId w:val="35"/>
        </w:numPr>
        <w:autoSpaceDE w:val="0"/>
        <w:autoSpaceDN w:val="0"/>
        <w:adjustRightInd w:val="0"/>
        <w:spacing w:after="0" w:line="240" w:lineRule="auto"/>
        <w:jc w:val="both"/>
        <w:rPr>
          <w:rFonts w:ascii="Times New Roman" w:hAnsi="Times New Roman" w:cs="Times New Roman"/>
          <w:sz w:val="24"/>
          <w:szCs w:val="24"/>
        </w:rPr>
      </w:pPr>
      <w:r w:rsidRPr="009D648B">
        <w:rPr>
          <w:rFonts w:ascii="Times New Roman" w:hAnsi="Times New Roman" w:cs="Times New Roman"/>
          <w:sz w:val="24"/>
          <w:szCs w:val="24"/>
        </w:rPr>
        <w:t>Mandant neposkytuje zálohové platby.</w:t>
      </w:r>
    </w:p>
    <w:p w:rsidR="002B0EA4" w:rsidRPr="009D648B" w:rsidRDefault="002B0EA4" w:rsidP="009D648B">
      <w:pPr>
        <w:pStyle w:val="Odsekzoznamu"/>
        <w:numPr>
          <w:ilvl w:val="0"/>
          <w:numId w:val="35"/>
        </w:numPr>
        <w:autoSpaceDE w:val="0"/>
        <w:autoSpaceDN w:val="0"/>
        <w:adjustRightInd w:val="0"/>
        <w:spacing w:after="0" w:line="240" w:lineRule="auto"/>
        <w:jc w:val="both"/>
        <w:rPr>
          <w:rFonts w:ascii="Times New Roman" w:hAnsi="Times New Roman" w:cs="Times New Roman"/>
          <w:sz w:val="24"/>
          <w:szCs w:val="24"/>
        </w:rPr>
      </w:pPr>
      <w:r w:rsidRPr="009D648B">
        <w:rPr>
          <w:rFonts w:ascii="Times New Roman" w:hAnsi="Times New Roman" w:cs="Times New Roman"/>
          <w:sz w:val="24"/>
          <w:szCs w:val="24"/>
        </w:rPr>
        <w:t>Cena sa považuje za uhradenú dňom pripísania finančných prostriedkov na účet mandatára.</w:t>
      </w:r>
    </w:p>
    <w:p w:rsidR="002B0EA4" w:rsidRPr="009D648B" w:rsidRDefault="002B0EA4" w:rsidP="009D648B">
      <w:pPr>
        <w:pStyle w:val="Odsekzoznamu"/>
        <w:numPr>
          <w:ilvl w:val="0"/>
          <w:numId w:val="35"/>
        </w:numPr>
        <w:autoSpaceDE w:val="0"/>
        <w:autoSpaceDN w:val="0"/>
        <w:adjustRightInd w:val="0"/>
        <w:spacing w:after="0" w:line="240" w:lineRule="auto"/>
        <w:jc w:val="both"/>
        <w:rPr>
          <w:rFonts w:ascii="Times New Roman" w:hAnsi="Times New Roman" w:cs="Times New Roman"/>
          <w:sz w:val="24"/>
          <w:szCs w:val="24"/>
        </w:rPr>
      </w:pPr>
      <w:r w:rsidRPr="009D648B">
        <w:rPr>
          <w:rFonts w:ascii="Times New Roman" w:hAnsi="Times New Roman" w:cs="Times New Roman"/>
          <w:sz w:val="24"/>
          <w:szCs w:val="24"/>
        </w:rPr>
        <w:t>V prípade, že dôjde k zrušeniu alebo odstúpeniu od tejto zmluvy z dôvodov na strane mandanta, bude mandatár fakturovať mandantovi vykonanú činnosť vo vzájomne dohodnutom rozsahu, a to podielom dohodnutej ceny.</w:t>
      </w:r>
    </w:p>
    <w:p w:rsidR="002B0EA4" w:rsidRPr="009D648B" w:rsidRDefault="002B0EA4" w:rsidP="009D648B">
      <w:pPr>
        <w:pStyle w:val="Odsekzoznamu"/>
        <w:numPr>
          <w:ilvl w:val="0"/>
          <w:numId w:val="35"/>
        </w:numPr>
        <w:autoSpaceDE w:val="0"/>
        <w:autoSpaceDN w:val="0"/>
        <w:adjustRightInd w:val="0"/>
        <w:spacing w:after="0" w:line="240" w:lineRule="auto"/>
        <w:jc w:val="both"/>
        <w:rPr>
          <w:rFonts w:ascii="Times New Roman" w:hAnsi="Times New Roman" w:cs="Times New Roman"/>
          <w:sz w:val="24"/>
          <w:szCs w:val="24"/>
        </w:rPr>
      </w:pPr>
      <w:r w:rsidRPr="009D648B">
        <w:rPr>
          <w:rFonts w:ascii="Times New Roman" w:hAnsi="Times New Roman" w:cs="Times New Roman"/>
          <w:sz w:val="24"/>
          <w:szCs w:val="24"/>
        </w:rPr>
        <w:t>V prípade omeškania mandanta s úhradou faktúry môže si mandatár uplatniť dohodnutý úrok z omeškania vo výške 0,02 % z fakturovanej sumy za každý deň omeškania.</w:t>
      </w:r>
    </w:p>
    <w:p w:rsidR="002B0EA4" w:rsidRPr="009D648B" w:rsidRDefault="002F4A52" w:rsidP="009D648B">
      <w:pPr>
        <w:pStyle w:val="Odsekzoznamu"/>
        <w:numPr>
          <w:ilvl w:val="0"/>
          <w:numId w:val="3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Doba</w:t>
      </w:r>
      <w:r w:rsidR="002B0EA4" w:rsidRPr="009D648B">
        <w:rPr>
          <w:rFonts w:ascii="Times New Roman" w:hAnsi="Times New Roman" w:cs="Times New Roman"/>
          <w:sz w:val="24"/>
          <w:szCs w:val="24"/>
        </w:rPr>
        <w:t xml:space="preserve"> trvania výkonu stavebného dozoru je 18 mesiacov od odovzdania staveniska zhotoviteľovi stavby.</w:t>
      </w:r>
    </w:p>
    <w:p w:rsidR="002B0EA4" w:rsidRPr="009D648B" w:rsidRDefault="002B0EA4" w:rsidP="009D648B">
      <w:pPr>
        <w:pStyle w:val="Odsekzoznamu"/>
        <w:numPr>
          <w:ilvl w:val="0"/>
          <w:numId w:val="35"/>
        </w:numPr>
        <w:autoSpaceDE w:val="0"/>
        <w:autoSpaceDN w:val="0"/>
        <w:adjustRightInd w:val="0"/>
        <w:spacing w:after="0" w:line="240" w:lineRule="auto"/>
        <w:jc w:val="both"/>
        <w:rPr>
          <w:rFonts w:ascii="Times New Roman" w:hAnsi="Times New Roman" w:cs="Times New Roman"/>
          <w:sz w:val="24"/>
          <w:szCs w:val="24"/>
        </w:rPr>
      </w:pPr>
      <w:r w:rsidRPr="009D648B">
        <w:rPr>
          <w:rFonts w:ascii="Times New Roman" w:hAnsi="Times New Roman" w:cs="Times New Roman"/>
          <w:sz w:val="24"/>
          <w:szCs w:val="24"/>
        </w:rPr>
        <w:t>Nijaká zo zmluvných strán nie je oprávnená jednostranne postúpiť svoje práva a povinnosti vyplývajúce z tejto zmluvy, vrátane finančných pohľadávok, na inú osobu bez písomného súhlasu druhej zmluvnej strany.</w:t>
      </w:r>
    </w:p>
    <w:p w:rsidR="002B0EA4" w:rsidRDefault="002B0EA4" w:rsidP="002B0EA4">
      <w:pPr>
        <w:autoSpaceDE w:val="0"/>
        <w:autoSpaceDN w:val="0"/>
        <w:adjustRightInd w:val="0"/>
        <w:spacing w:after="0" w:line="240" w:lineRule="auto"/>
        <w:jc w:val="both"/>
        <w:rPr>
          <w:rFonts w:ascii="Times New Roman" w:hAnsi="Times New Roman" w:cs="Times New Roman"/>
          <w:sz w:val="24"/>
          <w:szCs w:val="24"/>
        </w:rPr>
      </w:pPr>
    </w:p>
    <w:p w:rsidR="002F4A52" w:rsidRPr="002B0EA4" w:rsidRDefault="002F4A52" w:rsidP="002B0EA4">
      <w:pPr>
        <w:autoSpaceDE w:val="0"/>
        <w:autoSpaceDN w:val="0"/>
        <w:adjustRightInd w:val="0"/>
        <w:spacing w:after="0" w:line="240" w:lineRule="auto"/>
        <w:jc w:val="both"/>
        <w:rPr>
          <w:rFonts w:ascii="Times New Roman" w:hAnsi="Times New Roman" w:cs="Times New Roman"/>
          <w:sz w:val="24"/>
          <w:szCs w:val="24"/>
        </w:rPr>
      </w:pPr>
    </w:p>
    <w:p w:rsidR="002B0EA4" w:rsidRPr="008B762E" w:rsidRDefault="002B0EA4" w:rsidP="008B762E">
      <w:pPr>
        <w:autoSpaceDE w:val="0"/>
        <w:autoSpaceDN w:val="0"/>
        <w:adjustRightInd w:val="0"/>
        <w:spacing w:after="0" w:line="240" w:lineRule="auto"/>
        <w:jc w:val="center"/>
        <w:rPr>
          <w:rFonts w:ascii="Times New Roman" w:hAnsi="Times New Roman" w:cs="Times New Roman"/>
          <w:b/>
          <w:sz w:val="24"/>
          <w:szCs w:val="24"/>
        </w:rPr>
      </w:pPr>
      <w:r w:rsidRPr="008B762E">
        <w:rPr>
          <w:rFonts w:ascii="Times New Roman" w:hAnsi="Times New Roman" w:cs="Times New Roman"/>
          <w:b/>
          <w:sz w:val="24"/>
          <w:szCs w:val="24"/>
        </w:rPr>
        <w:t>Článok VIII.</w:t>
      </w:r>
    </w:p>
    <w:p w:rsidR="002B0EA4" w:rsidRPr="008B762E" w:rsidRDefault="002B0EA4" w:rsidP="008B762E">
      <w:pPr>
        <w:autoSpaceDE w:val="0"/>
        <w:autoSpaceDN w:val="0"/>
        <w:adjustRightInd w:val="0"/>
        <w:spacing w:after="0" w:line="240" w:lineRule="auto"/>
        <w:jc w:val="center"/>
        <w:rPr>
          <w:rFonts w:ascii="Times New Roman" w:hAnsi="Times New Roman" w:cs="Times New Roman"/>
          <w:b/>
          <w:sz w:val="24"/>
          <w:szCs w:val="24"/>
        </w:rPr>
      </w:pPr>
      <w:r w:rsidRPr="008B762E">
        <w:rPr>
          <w:rFonts w:ascii="Times New Roman" w:hAnsi="Times New Roman" w:cs="Times New Roman"/>
          <w:b/>
          <w:sz w:val="24"/>
          <w:szCs w:val="24"/>
        </w:rPr>
        <w:t>Ukončenie zmluvy</w:t>
      </w:r>
    </w:p>
    <w:p w:rsidR="002B0EA4" w:rsidRPr="002B0EA4" w:rsidRDefault="002B0EA4" w:rsidP="002B0EA4">
      <w:pPr>
        <w:autoSpaceDE w:val="0"/>
        <w:autoSpaceDN w:val="0"/>
        <w:adjustRightInd w:val="0"/>
        <w:spacing w:after="0" w:line="240" w:lineRule="auto"/>
        <w:jc w:val="both"/>
        <w:rPr>
          <w:rFonts w:ascii="Times New Roman" w:hAnsi="Times New Roman" w:cs="Times New Roman"/>
          <w:sz w:val="24"/>
          <w:szCs w:val="24"/>
        </w:rPr>
      </w:pPr>
    </w:p>
    <w:p w:rsidR="002B0EA4" w:rsidRPr="00B20903" w:rsidRDefault="002B0EA4" w:rsidP="00B20903">
      <w:pPr>
        <w:pStyle w:val="Odsekzoznamu"/>
        <w:numPr>
          <w:ilvl w:val="0"/>
          <w:numId w:val="37"/>
        </w:numPr>
        <w:autoSpaceDE w:val="0"/>
        <w:autoSpaceDN w:val="0"/>
        <w:adjustRightInd w:val="0"/>
        <w:spacing w:after="0" w:line="240" w:lineRule="auto"/>
        <w:jc w:val="both"/>
        <w:rPr>
          <w:rFonts w:ascii="Times New Roman" w:hAnsi="Times New Roman" w:cs="Times New Roman"/>
          <w:sz w:val="24"/>
          <w:szCs w:val="24"/>
        </w:rPr>
      </w:pPr>
      <w:r w:rsidRPr="00B20903">
        <w:rPr>
          <w:rFonts w:ascii="Times New Roman" w:hAnsi="Times New Roman" w:cs="Times New Roman"/>
          <w:sz w:val="24"/>
          <w:szCs w:val="24"/>
        </w:rPr>
        <w:t>Túto zmluvu možno ukončiť:</w:t>
      </w:r>
    </w:p>
    <w:p w:rsidR="002B0EA4" w:rsidRPr="00B20903" w:rsidRDefault="002B0EA4" w:rsidP="00B20903">
      <w:pPr>
        <w:pStyle w:val="Odsekzoznamu"/>
        <w:numPr>
          <w:ilvl w:val="0"/>
          <w:numId w:val="39"/>
        </w:numPr>
        <w:autoSpaceDE w:val="0"/>
        <w:autoSpaceDN w:val="0"/>
        <w:adjustRightInd w:val="0"/>
        <w:spacing w:after="0" w:line="240" w:lineRule="auto"/>
        <w:jc w:val="both"/>
        <w:rPr>
          <w:rFonts w:ascii="Times New Roman" w:hAnsi="Times New Roman" w:cs="Times New Roman"/>
          <w:sz w:val="24"/>
          <w:szCs w:val="24"/>
        </w:rPr>
      </w:pPr>
      <w:r w:rsidRPr="00B20903">
        <w:rPr>
          <w:rFonts w:ascii="Times New Roman" w:hAnsi="Times New Roman" w:cs="Times New Roman"/>
          <w:sz w:val="24"/>
          <w:szCs w:val="24"/>
        </w:rPr>
        <w:t>písomnou dohodou zmluvných strán</w:t>
      </w:r>
    </w:p>
    <w:p w:rsidR="002B0EA4" w:rsidRPr="00B20903" w:rsidRDefault="002B0EA4" w:rsidP="00B20903">
      <w:pPr>
        <w:pStyle w:val="Odsekzoznamu"/>
        <w:numPr>
          <w:ilvl w:val="0"/>
          <w:numId w:val="39"/>
        </w:numPr>
        <w:autoSpaceDE w:val="0"/>
        <w:autoSpaceDN w:val="0"/>
        <w:adjustRightInd w:val="0"/>
        <w:spacing w:after="0" w:line="240" w:lineRule="auto"/>
        <w:jc w:val="both"/>
        <w:rPr>
          <w:rFonts w:ascii="Times New Roman" w:hAnsi="Times New Roman" w:cs="Times New Roman"/>
          <w:sz w:val="24"/>
          <w:szCs w:val="24"/>
        </w:rPr>
      </w:pPr>
      <w:r w:rsidRPr="00B20903">
        <w:rPr>
          <w:rFonts w:ascii="Times New Roman" w:hAnsi="Times New Roman" w:cs="Times New Roman"/>
          <w:sz w:val="24"/>
          <w:szCs w:val="24"/>
        </w:rPr>
        <w:t>odstúpením od zmluvy z dôvodu podstatného porušenia zmluvných povinností alebo podľa ustanovenia čl. IV ods. 5 tejto zmluvy.</w:t>
      </w:r>
    </w:p>
    <w:p w:rsidR="002B0EA4" w:rsidRPr="00B20903" w:rsidRDefault="002B0EA4" w:rsidP="00B20903">
      <w:pPr>
        <w:pStyle w:val="Odsekzoznamu"/>
        <w:numPr>
          <w:ilvl w:val="0"/>
          <w:numId w:val="37"/>
        </w:numPr>
        <w:autoSpaceDE w:val="0"/>
        <w:autoSpaceDN w:val="0"/>
        <w:adjustRightInd w:val="0"/>
        <w:spacing w:after="0" w:line="240" w:lineRule="auto"/>
        <w:jc w:val="both"/>
        <w:rPr>
          <w:rFonts w:ascii="Times New Roman" w:hAnsi="Times New Roman" w:cs="Times New Roman"/>
          <w:sz w:val="24"/>
          <w:szCs w:val="24"/>
        </w:rPr>
      </w:pPr>
      <w:r w:rsidRPr="00B20903">
        <w:rPr>
          <w:rFonts w:ascii="Times New Roman" w:hAnsi="Times New Roman" w:cs="Times New Roman"/>
          <w:sz w:val="24"/>
          <w:szCs w:val="24"/>
        </w:rPr>
        <w:t>Zmluvné strany sa dohodli za podstatné porušenia zmluvných povinností považovať porušenie akejkoľvek povinnosti upravenej v tejto zmluve. Odstúpenie od zmluvy nadobudne účinky jeho doručením druhej zmluvnej strane.</w:t>
      </w:r>
    </w:p>
    <w:p w:rsidR="008B762E" w:rsidRDefault="008B762E" w:rsidP="002B0EA4">
      <w:pPr>
        <w:autoSpaceDE w:val="0"/>
        <w:autoSpaceDN w:val="0"/>
        <w:adjustRightInd w:val="0"/>
        <w:spacing w:after="0" w:line="240" w:lineRule="auto"/>
        <w:jc w:val="both"/>
        <w:rPr>
          <w:rFonts w:ascii="Times New Roman" w:hAnsi="Times New Roman" w:cs="Times New Roman"/>
          <w:sz w:val="24"/>
          <w:szCs w:val="24"/>
        </w:rPr>
      </w:pPr>
    </w:p>
    <w:p w:rsidR="002F4A52" w:rsidRDefault="002F4A52" w:rsidP="002B0EA4">
      <w:pPr>
        <w:autoSpaceDE w:val="0"/>
        <w:autoSpaceDN w:val="0"/>
        <w:adjustRightInd w:val="0"/>
        <w:spacing w:after="0" w:line="240" w:lineRule="auto"/>
        <w:jc w:val="both"/>
        <w:rPr>
          <w:rFonts w:ascii="Times New Roman" w:hAnsi="Times New Roman" w:cs="Times New Roman"/>
          <w:sz w:val="24"/>
          <w:szCs w:val="24"/>
        </w:rPr>
      </w:pPr>
    </w:p>
    <w:p w:rsidR="002F4A52" w:rsidRDefault="002F4A52" w:rsidP="002B0EA4">
      <w:pPr>
        <w:autoSpaceDE w:val="0"/>
        <w:autoSpaceDN w:val="0"/>
        <w:adjustRightInd w:val="0"/>
        <w:spacing w:after="0" w:line="240" w:lineRule="auto"/>
        <w:jc w:val="both"/>
        <w:rPr>
          <w:rFonts w:ascii="Times New Roman" w:hAnsi="Times New Roman" w:cs="Times New Roman"/>
          <w:sz w:val="24"/>
          <w:szCs w:val="24"/>
        </w:rPr>
      </w:pPr>
    </w:p>
    <w:p w:rsidR="002F4A52" w:rsidRPr="002B0EA4" w:rsidRDefault="002F4A52" w:rsidP="002B0EA4">
      <w:pPr>
        <w:autoSpaceDE w:val="0"/>
        <w:autoSpaceDN w:val="0"/>
        <w:adjustRightInd w:val="0"/>
        <w:spacing w:after="0" w:line="240" w:lineRule="auto"/>
        <w:jc w:val="both"/>
        <w:rPr>
          <w:rFonts w:ascii="Times New Roman" w:hAnsi="Times New Roman" w:cs="Times New Roman"/>
          <w:sz w:val="24"/>
          <w:szCs w:val="24"/>
        </w:rPr>
      </w:pPr>
    </w:p>
    <w:p w:rsidR="002B0EA4" w:rsidRPr="008B762E" w:rsidRDefault="002B0EA4" w:rsidP="008B762E">
      <w:pPr>
        <w:autoSpaceDE w:val="0"/>
        <w:autoSpaceDN w:val="0"/>
        <w:adjustRightInd w:val="0"/>
        <w:spacing w:after="0" w:line="240" w:lineRule="auto"/>
        <w:jc w:val="center"/>
        <w:rPr>
          <w:rFonts w:ascii="Times New Roman" w:hAnsi="Times New Roman" w:cs="Times New Roman"/>
          <w:b/>
          <w:sz w:val="24"/>
          <w:szCs w:val="24"/>
        </w:rPr>
      </w:pPr>
      <w:r w:rsidRPr="008B762E">
        <w:rPr>
          <w:rFonts w:ascii="Times New Roman" w:hAnsi="Times New Roman" w:cs="Times New Roman"/>
          <w:b/>
          <w:sz w:val="24"/>
          <w:szCs w:val="24"/>
        </w:rPr>
        <w:t>Článok IX.</w:t>
      </w:r>
    </w:p>
    <w:p w:rsidR="002B0EA4" w:rsidRPr="008B762E" w:rsidRDefault="002B0EA4" w:rsidP="008B762E">
      <w:pPr>
        <w:autoSpaceDE w:val="0"/>
        <w:autoSpaceDN w:val="0"/>
        <w:adjustRightInd w:val="0"/>
        <w:spacing w:after="0" w:line="240" w:lineRule="auto"/>
        <w:jc w:val="center"/>
        <w:rPr>
          <w:rFonts w:ascii="Times New Roman" w:hAnsi="Times New Roman" w:cs="Times New Roman"/>
          <w:b/>
          <w:sz w:val="24"/>
          <w:szCs w:val="24"/>
        </w:rPr>
      </w:pPr>
      <w:r w:rsidRPr="008B762E">
        <w:rPr>
          <w:rFonts w:ascii="Times New Roman" w:hAnsi="Times New Roman" w:cs="Times New Roman"/>
          <w:b/>
          <w:sz w:val="24"/>
          <w:szCs w:val="24"/>
        </w:rPr>
        <w:t>Záverečné a spoločné ustanovenia</w:t>
      </w:r>
    </w:p>
    <w:p w:rsidR="002B0EA4" w:rsidRPr="002B0EA4" w:rsidRDefault="002B0EA4" w:rsidP="002B0EA4">
      <w:pPr>
        <w:autoSpaceDE w:val="0"/>
        <w:autoSpaceDN w:val="0"/>
        <w:adjustRightInd w:val="0"/>
        <w:spacing w:after="0" w:line="240" w:lineRule="auto"/>
        <w:jc w:val="both"/>
        <w:rPr>
          <w:rFonts w:ascii="Times New Roman" w:hAnsi="Times New Roman" w:cs="Times New Roman"/>
          <w:sz w:val="24"/>
          <w:szCs w:val="24"/>
        </w:rPr>
      </w:pPr>
    </w:p>
    <w:p w:rsidR="002B0EA4" w:rsidRPr="00B20903" w:rsidRDefault="002B0EA4" w:rsidP="00B20903">
      <w:pPr>
        <w:pStyle w:val="Odsekzoznamu"/>
        <w:numPr>
          <w:ilvl w:val="0"/>
          <w:numId w:val="40"/>
        </w:numPr>
        <w:autoSpaceDE w:val="0"/>
        <w:autoSpaceDN w:val="0"/>
        <w:adjustRightInd w:val="0"/>
        <w:spacing w:after="0" w:line="240" w:lineRule="auto"/>
        <w:jc w:val="both"/>
        <w:rPr>
          <w:rFonts w:ascii="Times New Roman" w:hAnsi="Times New Roman" w:cs="Times New Roman"/>
          <w:sz w:val="24"/>
          <w:szCs w:val="24"/>
        </w:rPr>
      </w:pPr>
      <w:r w:rsidRPr="00B20903">
        <w:rPr>
          <w:rFonts w:ascii="Times New Roman" w:hAnsi="Times New Roman" w:cs="Times New Roman"/>
          <w:sz w:val="24"/>
          <w:szCs w:val="24"/>
        </w:rPr>
        <w:t>Zmluva nadobúda platnosť dňom jej podpísania obidvoma zmluvnými stranami a účinnosť dňom nasledujúcim po dni jej zverejnenia v Centrálnom registri zmlúv vedenom Úradom vlády SR.</w:t>
      </w:r>
    </w:p>
    <w:p w:rsidR="002B0EA4" w:rsidRPr="00B20903" w:rsidRDefault="002B0EA4" w:rsidP="00B20903">
      <w:pPr>
        <w:pStyle w:val="Odsekzoznamu"/>
        <w:numPr>
          <w:ilvl w:val="0"/>
          <w:numId w:val="40"/>
        </w:numPr>
        <w:autoSpaceDE w:val="0"/>
        <w:autoSpaceDN w:val="0"/>
        <w:adjustRightInd w:val="0"/>
        <w:spacing w:after="0" w:line="240" w:lineRule="auto"/>
        <w:jc w:val="both"/>
        <w:rPr>
          <w:rFonts w:ascii="Times New Roman" w:hAnsi="Times New Roman" w:cs="Times New Roman"/>
          <w:sz w:val="24"/>
          <w:szCs w:val="24"/>
        </w:rPr>
      </w:pPr>
      <w:r w:rsidRPr="00B20903">
        <w:rPr>
          <w:rFonts w:ascii="Times New Roman" w:hAnsi="Times New Roman" w:cs="Times New Roman"/>
          <w:sz w:val="24"/>
          <w:szCs w:val="24"/>
        </w:rPr>
        <w:t>Zmluvné strany berú na vedomie, že zverejnenie zmluvy v Centrálnom registri zmlúv vedenom Úradom vlády SR v súlade a v rozsahu zákona o slobodnom prístupe k informáciám v znení neskorších predpisov, nie je porušením alebo ohrozením obchodného tajomstva alebo dohodnutej mlčanlivosti. Zmluvné strany výslovne súhlasia so zverejnením tejto zmluvy v plnom rozsahu v Centrálnom registri zmlúv vedenom Úradom vlády SR.</w:t>
      </w:r>
    </w:p>
    <w:p w:rsidR="002B0EA4" w:rsidRPr="00B20903" w:rsidRDefault="002B0EA4" w:rsidP="00B20903">
      <w:pPr>
        <w:pStyle w:val="Odsekzoznamu"/>
        <w:numPr>
          <w:ilvl w:val="0"/>
          <w:numId w:val="40"/>
        </w:numPr>
        <w:autoSpaceDE w:val="0"/>
        <w:autoSpaceDN w:val="0"/>
        <w:adjustRightInd w:val="0"/>
        <w:spacing w:after="0" w:line="240" w:lineRule="auto"/>
        <w:jc w:val="both"/>
        <w:rPr>
          <w:rFonts w:ascii="Times New Roman" w:hAnsi="Times New Roman" w:cs="Times New Roman"/>
          <w:sz w:val="24"/>
          <w:szCs w:val="24"/>
        </w:rPr>
      </w:pPr>
      <w:r w:rsidRPr="00B20903">
        <w:rPr>
          <w:rFonts w:ascii="Times New Roman" w:hAnsi="Times New Roman" w:cs="Times New Roman"/>
          <w:sz w:val="24"/>
          <w:szCs w:val="24"/>
        </w:rPr>
        <w:lastRenderedPageBreak/>
        <w:t>Zmluva sa uzatvára na dobu určitú, do ukončenia diela (zrealizovania stavby), podpisu Protokolu o odovzdaní a prevzatí diela (stavby).</w:t>
      </w:r>
    </w:p>
    <w:p w:rsidR="002B0EA4" w:rsidRPr="00B20903" w:rsidRDefault="002B0EA4" w:rsidP="00B20903">
      <w:pPr>
        <w:pStyle w:val="Odsekzoznamu"/>
        <w:numPr>
          <w:ilvl w:val="0"/>
          <w:numId w:val="40"/>
        </w:numPr>
        <w:autoSpaceDE w:val="0"/>
        <w:autoSpaceDN w:val="0"/>
        <w:adjustRightInd w:val="0"/>
        <w:spacing w:after="0" w:line="240" w:lineRule="auto"/>
        <w:jc w:val="both"/>
        <w:rPr>
          <w:rFonts w:ascii="Times New Roman" w:hAnsi="Times New Roman" w:cs="Times New Roman"/>
          <w:sz w:val="24"/>
          <w:szCs w:val="24"/>
        </w:rPr>
      </w:pPr>
      <w:r w:rsidRPr="00B20903">
        <w:rPr>
          <w:rFonts w:ascii="Times New Roman" w:hAnsi="Times New Roman" w:cs="Times New Roman"/>
          <w:sz w:val="24"/>
          <w:szCs w:val="24"/>
        </w:rPr>
        <w:t>Zmluvné strany sa zaväzujú, že zverené obchodné informácie nepoužijú pre iné účely ako pre plnenie tejto zmluvy.</w:t>
      </w:r>
    </w:p>
    <w:p w:rsidR="002B0EA4" w:rsidRPr="00B20903" w:rsidRDefault="002B0EA4" w:rsidP="00B20903">
      <w:pPr>
        <w:pStyle w:val="Odsekzoznamu"/>
        <w:numPr>
          <w:ilvl w:val="0"/>
          <w:numId w:val="40"/>
        </w:numPr>
        <w:autoSpaceDE w:val="0"/>
        <w:autoSpaceDN w:val="0"/>
        <w:adjustRightInd w:val="0"/>
        <w:spacing w:after="0" w:line="240" w:lineRule="auto"/>
        <w:jc w:val="both"/>
        <w:rPr>
          <w:rFonts w:ascii="Times New Roman" w:hAnsi="Times New Roman" w:cs="Times New Roman"/>
          <w:sz w:val="24"/>
          <w:szCs w:val="24"/>
        </w:rPr>
      </w:pPr>
      <w:r w:rsidRPr="00B20903">
        <w:rPr>
          <w:rFonts w:ascii="Times New Roman" w:hAnsi="Times New Roman" w:cs="Times New Roman"/>
          <w:sz w:val="24"/>
          <w:szCs w:val="24"/>
        </w:rPr>
        <w:t>Zástupcovia zmluvných strán sa zaväzujú, že v prípade zmeny sídla a zmeny štatutárnych orgánov oprávnených vystupovať za spoločnosť tieto oznámia druhej strane bez zbytočného odkladu.</w:t>
      </w:r>
    </w:p>
    <w:p w:rsidR="002B0EA4" w:rsidRPr="00B20903" w:rsidRDefault="002B0EA4" w:rsidP="00B20903">
      <w:pPr>
        <w:pStyle w:val="Odsekzoznamu"/>
        <w:numPr>
          <w:ilvl w:val="0"/>
          <w:numId w:val="40"/>
        </w:numPr>
        <w:autoSpaceDE w:val="0"/>
        <w:autoSpaceDN w:val="0"/>
        <w:adjustRightInd w:val="0"/>
        <w:spacing w:after="0" w:line="240" w:lineRule="auto"/>
        <w:jc w:val="both"/>
        <w:rPr>
          <w:rFonts w:ascii="Times New Roman" w:hAnsi="Times New Roman" w:cs="Times New Roman"/>
          <w:sz w:val="24"/>
          <w:szCs w:val="24"/>
        </w:rPr>
      </w:pPr>
      <w:r w:rsidRPr="00B20903">
        <w:rPr>
          <w:rFonts w:ascii="Times New Roman" w:hAnsi="Times New Roman" w:cs="Times New Roman"/>
          <w:sz w:val="24"/>
          <w:szCs w:val="24"/>
        </w:rPr>
        <w:t>Zmluvné strany berú na vedomie, že zmena tejto zmluvy je možná len v súlade s § 18 zákona o verejnom obstarávaní a to za predpokladu, že sa nezmenia záväzky mandatára, ku ktorým sa zaviazal vo svojej ponuke. Prípadná zmena tejto zmluvy je možná len písomnou dohodou zmluvných strán, a to vo forme číslovaných dodatkov podpísaných oprávnenými zástupcami oboch zmluvných strán.</w:t>
      </w:r>
    </w:p>
    <w:p w:rsidR="002B0EA4" w:rsidRPr="00B20903" w:rsidRDefault="002B0EA4" w:rsidP="00B20903">
      <w:pPr>
        <w:pStyle w:val="Odsekzoznamu"/>
        <w:numPr>
          <w:ilvl w:val="0"/>
          <w:numId w:val="40"/>
        </w:numPr>
        <w:autoSpaceDE w:val="0"/>
        <w:autoSpaceDN w:val="0"/>
        <w:adjustRightInd w:val="0"/>
        <w:spacing w:after="0" w:line="240" w:lineRule="auto"/>
        <w:jc w:val="both"/>
        <w:rPr>
          <w:rFonts w:ascii="Times New Roman" w:hAnsi="Times New Roman" w:cs="Times New Roman"/>
          <w:sz w:val="24"/>
          <w:szCs w:val="24"/>
        </w:rPr>
      </w:pPr>
      <w:r w:rsidRPr="00B20903">
        <w:rPr>
          <w:rFonts w:ascii="Times New Roman" w:hAnsi="Times New Roman" w:cs="Times New Roman"/>
          <w:sz w:val="24"/>
          <w:szCs w:val="24"/>
        </w:rPr>
        <w:t>Zmluvné strany sa dohodli, že prípadné spory sa budú riešiť vzájomnou dohodou, avšak ak do 1 mesiaca nedôjde k dohode, ktorákoľvek zmluvná strana je oprávnená postúpiť spor k vyriešeniu príslušnému súdu.</w:t>
      </w:r>
    </w:p>
    <w:p w:rsidR="002B0EA4" w:rsidRPr="00B20903" w:rsidRDefault="002B0EA4" w:rsidP="00B20903">
      <w:pPr>
        <w:pStyle w:val="Odsekzoznamu"/>
        <w:numPr>
          <w:ilvl w:val="0"/>
          <w:numId w:val="40"/>
        </w:numPr>
        <w:autoSpaceDE w:val="0"/>
        <w:autoSpaceDN w:val="0"/>
        <w:adjustRightInd w:val="0"/>
        <w:spacing w:after="0" w:line="240" w:lineRule="auto"/>
        <w:jc w:val="both"/>
        <w:rPr>
          <w:rFonts w:ascii="Times New Roman" w:hAnsi="Times New Roman" w:cs="Times New Roman"/>
          <w:sz w:val="24"/>
          <w:szCs w:val="24"/>
        </w:rPr>
      </w:pPr>
      <w:r w:rsidRPr="00B20903">
        <w:rPr>
          <w:rFonts w:ascii="Times New Roman" w:hAnsi="Times New Roman" w:cs="Times New Roman"/>
          <w:sz w:val="24"/>
          <w:szCs w:val="24"/>
        </w:rPr>
        <w:t>Zmluva je vyhotovená v štyroch exemplároch, z ktorých každá zo zmluvných strán dostane dve vyhotovenia.</w:t>
      </w:r>
    </w:p>
    <w:p w:rsidR="002B0EA4" w:rsidRPr="00B20903" w:rsidRDefault="002B0EA4" w:rsidP="00B20903">
      <w:pPr>
        <w:pStyle w:val="Odsekzoznamu"/>
        <w:numPr>
          <w:ilvl w:val="0"/>
          <w:numId w:val="40"/>
        </w:numPr>
        <w:autoSpaceDE w:val="0"/>
        <w:autoSpaceDN w:val="0"/>
        <w:adjustRightInd w:val="0"/>
        <w:spacing w:after="0" w:line="240" w:lineRule="auto"/>
        <w:jc w:val="both"/>
        <w:rPr>
          <w:rFonts w:ascii="Times New Roman" w:hAnsi="Times New Roman" w:cs="Times New Roman"/>
          <w:sz w:val="24"/>
          <w:szCs w:val="24"/>
        </w:rPr>
      </w:pPr>
      <w:r w:rsidRPr="00B20903">
        <w:rPr>
          <w:rFonts w:ascii="Times New Roman" w:hAnsi="Times New Roman" w:cs="Times New Roman"/>
          <w:sz w:val="24"/>
          <w:szCs w:val="24"/>
        </w:rPr>
        <w:t>V ostatných touto zmluvou neupravených prípadoch sa práva a povinnosti zmluvných strán riadia slovenským právnym poriadkom, predovšetkým príslušnými ustanoveniami Obchodného zákonníka.</w:t>
      </w:r>
    </w:p>
    <w:p w:rsidR="002B0EA4" w:rsidRPr="00B20903" w:rsidRDefault="002B0EA4" w:rsidP="00B20903">
      <w:pPr>
        <w:pStyle w:val="Odsekzoznamu"/>
        <w:numPr>
          <w:ilvl w:val="0"/>
          <w:numId w:val="40"/>
        </w:numPr>
        <w:autoSpaceDE w:val="0"/>
        <w:autoSpaceDN w:val="0"/>
        <w:adjustRightInd w:val="0"/>
        <w:spacing w:after="0" w:line="240" w:lineRule="auto"/>
        <w:jc w:val="both"/>
        <w:rPr>
          <w:rFonts w:ascii="Times New Roman" w:hAnsi="Times New Roman" w:cs="Times New Roman"/>
          <w:sz w:val="24"/>
          <w:szCs w:val="24"/>
        </w:rPr>
      </w:pPr>
      <w:r w:rsidRPr="00B20903">
        <w:rPr>
          <w:rFonts w:ascii="Times New Roman" w:hAnsi="Times New Roman" w:cs="Times New Roman"/>
          <w:sz w:val="24"/>
          <w:szCs w:val="24"/>
        </w:rPr>
        <w:t>Zmluvné strany sa dohodli, že v prípade vzájomnej písomnej korešpondencie sa jej doručenie bude uskutočňovať osobne, doporučenou listovou zásielkou s doručenkou alebo kuriérom, príp. inou dohodnutou formou na adresu zmluvnej strany uvedenú v záhlaví tejto zmluvy alebo na inú písomne oznámenú adresu. V prípade neúspešného doručenia, vrátane odmietnutia zásielky sa deň vrátenia zásielky odosielateľovi bude považovať za deň riadneho doručenia.</w:t>
      </w:r>
    </w:p>
    <w:p w:rsidR="002B0EA4" w:rsidRPr="00B20903" w:rsidRDefault="002B0EA4" w:rsidP="00B20903">
      <w:pPr>
        <w:pStyle w:val="Odsekzoznamu"/>
        <w:numPr>
          <w:ilvl w:val="0"/>
          <w:numId w:val="40"/>
        </w:numPr>
        <w:autoSpaceDE w:val="0"/>
        <w:autoSpaceDN w:val="0"/>
        <w:adjustRightInd w:val="0"/>
        <w:spacing w:after="0" w:line="240" w:lineRule="auto"/>
        <w:jc w:val="both"/>
        <w:rPr>
          <w:rFonts w:ascii="Times New Roman" w:hAnsi="Times New Roman" w:cs="Times New Roman"/>
          <w:sz w:val="24"/>
          <w:szCs w:val="24"/>
        </w:rPr>
      </w:pPr>
      <w:r w:rsidRPr="00B20903">
        <w:rPr>
          <w:rFonts w:ascii="Times New Roman" w:hAnsi="Times New Roman" w:cs="Times New Roman"/>
          <w:sz w:val="24"/>
          <w:szCs w:val="24"/>
        </w:rPr>
        <w:t>Ak sa preukáže, že niektoré z ustanovení tejto zmluvy je neplatné alebo neúčinné, takáto neplatnosť alebo neúčinnosť nemá za následok neplatnosť alebo neúčinnosť ďalších ustanovení zmluvy, alebo samotnej zmluvy ako celku, ak je možné takéto neplatné alebo neúčinné ustanovenie oddeliť od zvyšku zmluvy. V takomto prípade sa obe zmluvné strany zaväzujú bezodkladne formou dodatku nahradiť takéto ustanovenie novým tak, aby bol zachovaný účel sledovaný príslušným neplatným či neúčinným ustanovením v čase jeho prijatia, resp. uzavretia tejto zmluvy. Do času uzatvorenia dodatku platia príslušné zákonné ustanovenia svojim účelom a zmyslom čo najbližšie neplatnému či neúčinnému ustanoveniu.</w:t>
      </w:r>
    </w:p>
    <w:p w:rsidR="002B0EA4" w:rsidRPr="00B20903" w:rsidRDefault="002B0EA4" w:rsidP="00B20903">
      <w:pPr>
        <w:pStyle w:val="Odsekzoznamu"/>
        <w:numPr>
          <w:ilvl w:val="0"/>
          <w:numId w:val="40"/>
        </w:numPr>
        <w:autoSpaceDE w:val="0"/>
        <w:autoSpaceDN w:val="0"/>
        <w:adjustRightInd w:val="0"/>
        <w:spacing w:after="0" w:line="240" w:lineRule="auto"/>
        <w:jc w:val="both"/>
        <w:rPr>
          <w:rFonts w:ascii="Times New Roman" w:hAnsi="Times New Roman" w:cs="Times New Roman"/>
          <w:sz w:val="24"/>
          <w:szCs w:val="24"/>
        </w:rPr>
      </w:pPr>
      <w:r w:rsidRPr="00B20903">
        <w:rPr>
          <w:rFonts w:ascii="Times New Roman" w:hAnsi="Times New Roman" w:cs="Times New Roman"/>
          <w:sz w:val="24"/>
          <w:szCs w:val="24"/>
        </w:rPr>
        <w:t>Zmluvné strany prehlasujú, že si zmluvu prečítali, jej obsahu porozumeli a na znak súhlasu so všetkými jej ustanoveniami ju slobodne, vážne, dobrovoľne, s určitosťou, nie v tiesni a za nápadne nevýhodných podmienok vlastnoručne podpisujú a sú si plne vedomí následkov z nej vyplývajúcich.</w:t>
      </w:r>
    </w:p>
    <w:p w:rsidR="002B0EA4" w:rsidRPr="002B0EA4" w:rsidRDefault="002B0EA4" w:rsidP="002B0EA4">
      <w:pPr>
        <w:autoSpaceDE w:val="0"/>
        <w:autoSpaceDN w:val="0"/>
        <w:adjustRightInd w:val="0"/>
        <w:spacing w:after="0" w:line="240" w:lineRule="auto"/>
        <w:jc w:val="both"/>
        <w:rPr>
          <w:rFonts w:ascii="Times New Roman" w:hAnsi="Times New Roman" w:cs="Times New Roman"/>
          <w:sz w:val="24"/>
          <w:szCs w:val="24"/>
        </w:rPr>
      </w:pPr>
    </w:p>
    <w:p w:rsidR="002F4A52" w:rsidRDefault="002F4A52" w:rsidP="008B762E">
      <w:pPr>
        <w:pStyle w:val="Zkladntext1"/>
        <w:shd w:val="clear" w:color="auto" w:fill="auto"/>
        <w:tabs>
          <w:tab w:val="left" w:pos="5103"/>
        </w:tabs>
        <w:spacing w:before="0" w:after="0" w:line="240" w:lineRule="auto"/>
        <w:ind w:left="5100" w:hanging="5100"/>
        <w:jc w:val="left"/>
        <w:rPr>
          <w:rFonts w:ascii="Times New Roman" w:hAnsi="Times New Roman" w:cs="Times New Roman"/>
          <w:sz w:val="24"/>
          <w:szCs w:val="24"/>
        </w:rPr>
      </w:pPr>
    </w:p>
    <w:p w:rsidR="0093196B" w:rsidRPr="0093196B" w:rsidRDefault="0093196B" w:rsidP="008B762E">
      <w:pPr>
        <w:pStyle w:val="Zkladntext1"/>
        <w:shd w:val="clear" w:color="auto" w:fill="auto"/>
        <w:tabs>
          <w:tab w:val="left" w:pos="5103"/>
        </w:tabs>
        <w:spacing w:before="0" w:after="0" w:line="240" w:lineRule="auto"/>
        <w:ind w:left="5100" w:hanging="5100"/>
        <w:jc w:val="left"/>
        <w:rPr>
          <w:rFonts w:ascii="Times New Roman" w:hAnsi="Times New Roman" w:cs="Times New Roman"/>
          <w:sz w:val="24"/>
          <w:szCs w:val="24"/>
        </w:rPr>
      </w:pPr>
      <w:r w:rsidRPr="0093196B">
        <w:rPr>
          <w:rFonts w:ascii="Times New Roman" w:hAnsi="Times New Roman" w:cs="Times New Roman"/>
          <w:sz w:val="24"/>
          <w:szCs w:val="24"/>
        </w:rPr>
        <w:t xml:space="preserve">V </w:t>
      </w:r>
      <w:proofErr w:type="spellStart"/>
      <w:r w:rsidRPr="0093196B">
        <w:rPr>
          <w:rFonts w:ascii="Times New Roman" w:hAnsi="Times New Roman" w:cs="Times New Roman"/>
          <w:sz w:val="24"/>
          <w:szCs w:val="24"/>
        </w:rPr>
        <w:t>Brezne</w:t>
      </w:r>
      <w:proofErr w:type="spellEnd"/>
      <w:r w:rsidR="004C0495">
        <w:rPr>
          <w:rFonts w:ascii="Times New Roman" w:hAnsi="Times New Roman" w:cs="Times New Roman"/>
          <w:sz w:val="24"/>
          <w:szCs w:val="24"/>
        </w:rPr>
        <w:t>, dňa</w:t>
      </w:r>
      <w:r w:rsidR="001649CB">
        <w:rPr>
          <w:rFonts w:ascii="Times New Roman" w:hAnsi="Times New Roman" w:cs="Times New Roman"/>
          <w:sz w:val="24"/>
          <w:szCs w:val="24"/>
        </w:rPr>
        <w:t xml:space="preserve"> ....................................</w:t>
      </w:r>
      <w:r w:rsidR="00C90FEB">
        <w:rPr>
          <w:rFonts w:ascii="Times New Roman" w:hAnsi="Times New Roman" w:cs="Times New Roman"/>
          <w:sz w:val="24"/>
          <w:szCs w:val="24"/>
        </w:rPr>
        <w:tab/>
      </w:r>
      <w:r w:rsidR="008B762E">
        <w:rPr>
          <w:rFonts w:ascii="Times New Roman" w:hAnsi="Times New Roman" w:cs="Times New Roman"/>
          <w:sz w:val="24"/>
          <w:szCs w:val="24"/>
        </w:rPr>
        <w:tab/>
      </w:r>
      <w:r w:rsidRPr="0093196B">
        <w:rPr>
          <w:rFonts w:ascii="Times New Roman" w:hAnsi="Times New Roman" w:cs="Times New Roman"/>
          <w:sz w:val="24"/>
          <w:szCs w:val="24"/>
        </w:rPr>
        <w:t>V</w:t>
      </w:r>
      <w:r w:rsidR="00C90FEB" w:rsidRPr="00187288">
        <w:rPr>
          <w:rFonts w:ascii="Times New Roman" w:hAnsi="Times New Roman" w:cs="Times New Roman"/>
          <w:sz w:val="24"/>
          <w:szCs w:val="24"/>
        </w:rPr>
        <w:t>[</w:t>
      </w:r>
      <w:r w:rsidR="00BD7A7A" w:rsidRPr="00BD7A7A">
        <w:rPr>
          <w:rFonts w:ascii="Times New Roman" w:hAnsi="Times New Roman" w:cs="Times New Roman"/>
          <w:sz w:val="24"/>
          <w:szCs w:val="24"/>
          <w:shd w:val="clear" w:color="auto" w:fill="D9D9D9"/>
        </w:rPr>
        <w:t>doplniť miesto</w:t>
      </w:r>
      <w:r w:rsidR="00C90FEB" w:rsidRPr="00187288">
        <w:rPr>
          <w:rFonts w:ascii="Times New Roman" w:hAnsi="Times New Roman" w:cs="Times New Roman"/>
          <w:sz w:val="24"/>
          <w:szCs w:val="24"/>
        </w:rPr>
        <w:t>]</w:t>
      </w:r>
      <w:r w:rsidR="00C90FEB">
        <w:rPr>
          <w:rFonts w:ascii="Times New Roman" w:hAnsi="Times New Roman" w:cs="Times New Roman"/>
          <w:sz w:val="24"/>
          <w:szCs w:val="24"/>
        </w:rPr>
        <w:t>,</w:t>
      </w:r>
      <w:r w:rsidRPr="0093196B">
        <w:rPr>
          <w:rFonts w:ascii="Times New Roman" w:hAnsi="Times New Roman" w:cs="Times New Roman"/>
          <w:sz w:val="24"/>
          <w:szCs w:val="24"/>
        </w:rPr>
        <w:t>dňa</w:t>
      </w:r>
      <w:r w:rsidR="00C90FEB" w:rsidRPr="00187288">
        <w:rPr>
          <w:rFonts w:ascii="Times New Roman" w:hAnsi="Times New Roman" w:cs="Times New Roman"/>
          <w:sz w:val="24"/>
          <w:szCs w:val="24"/>
        </w:rPr>
        <w:t>[</w:t>
      </w:r>
      <w:r w:rsidR="00BD7A7A" w:rsidRPr="00BD7A7A">
        <w:rPr>
          <w:rFonts w:ascii="Times New Roman" w:hAnsi="Times New Roman" w:cs="Times New Roman"/>
          <w:sz w:val="24"/>
          <w:szCs w:val="24"/>
          <w:shd w:val="clear" w:color="auto" w:fill="D9D9D9"/>
        </w:rPr>
        <w:t>doplniť dátum</w:t>
      </w:r>
      <w:r w:rsidR="00C90FEB" w:rsidRPr="00187288">
        <w:rPr>
          <w:rFonts w:ascii="Times New Roman" w:hAnsi="Times New Roman" w:cs="Times New Roman"/>
          <w:sz w:val="24"/>
          <w:szCs w:val="24"/>
        </w:rPr>
        <w:t>]</w:t>
      </w:r>
    </w:p>
    <w:p w:rsidR="003F0C80" w:rsidRDefault="003F0C80" w:rsidP="0093196B">
      <w:pPr>
        <w:pStyle w:val="Zkladntext1"/>
        <w:shd w:val="clear" w:color="auto" w:fill="auto"/>
        <w:tabs>
          <w:tab w:val="left" w:pos="5103"/>
        </w:tabs>
        <w:spacing w:before="0" w:after="0" w:line="240" w:lineRule="auto"/>
        <w:ind w:left="20" w:firstLine="0"/>
        <w:jc w:val="both"/>
        <w:rPr>
          <w:rFonts w:ascii="Times New Roman" w:hAnsi="Times New Roman" w:cs="Times New Roman"/>
          <w:sz w:val="24"/>
          <w:szCs w:val="24"/>
        </w:rPr>
      </w:pPr>
    </w:p>
    <w:p w:rsidR="003F0C80" w:rsidRDefault="003F0C80" w:rsidP="0093196B">
      <w:pPr>
        <w:pStyle w:val="Zkladntext1"/>
        <w:shd w:val="clear" w:color="auto" w:fill="auto"/>
        <w:tabs>
          <w:tab w:val="left" w:pos="5103"/>
        </w:tabs>
        <w:spacing w:before="0" w:after="0" w:line="240" w:lineRule="auto"/>
        <w:ind w:left="20" w:firstLine="0"/>
        <w:jc w:val="both"/>
        <w:rPr>
          <w:rFonts w:ascii="Times New Roman" w:hAnsi="Times New Roman" w:cs="Times New Roman"/>
          <w:sz w:val="24"/>
          <w:szCs w:val="24"/>
        </w:rPr>
      </w:pPr>
    </w:p>
    <w:p w:rsidR="00625A57" w:rsidRDefault="00625A57" w:rsidP="0093196B">
      <w:pPr>
        <w:pStyle w:val="Zkladntext1"/>
        <w:shd w:val="clear" w:color="auto" w:fill="auto"/>
        <w:tabs>
          <w:tab w:val="left" w:pos="5103"/>
        </w:tabs>
        <w:spacing w:before="0" w:after="0" w:line="240" w:lineRule="auto"/>
        <w:ind w:left="20" w:firstLine="0"/>
        <w:jc w:val="both"/>
        <w:rPr>
          <w:rFonts w:ascii="Times New Roman" w:hAnsi="Times New Roman" w:cs="Times New Roman"/>
          <w:sz w:val="24"/>
          <w:szCs w:val="24"/>
        </w:rPr>
      </w:pPr>
      <w:bookmarkStart w:id="0" w:name="_GoBack"/>
      <w:bookmarkEnd w:id="0"/>
    </w:p>
    <w:p w:rsidR="002F4A52" w:rsidRDefault="002F4A52" w:rsidP="008B762E">
      <w:pPr>
        <w:pStyle w:val="Zkladntext1"/>
        <w:shd w:val="clear" w:color="auto" w:fill="auto"/>
        <w:tabs>
          <w:tab w:val="left" w:pos="5103"/>
        </w:tabs>
        <w:spacing w:before="0" w:after="0" w:line="240" w:lineRule="auto"/>
        <w:ind w:firstLine="0"/>
        <w:jc w:val="both"/>
        <w:rPr>
          <w:rFonts w:ascii="Times New Roman" w:hAnsi="Times New Roman" w:cs="Times New Roman"/>
          <w:b/>
          <w:sz w:val="24"/>
          <w:szCs w:val="24"/>
        </w:rPr>
      </w:pPr>
    </w:p>
    <w:p w:rsidR="0093196B" w:rsidRDefault="0093196B" w:rsidP="008B762E">
      <w:pPr>
        <w:pStyle w:val="Zkladntext1"/>
        <w:shd w:val="clear" w:color="auto" w:fill="auto"/>
        <w:tabs>
          <w:tab w:val="left" w:pos="5103"/>
        </w:tabs>
        <w:spacing w:before="0" w:after="0" w:line="240" w:lineRule="auto"/>
        <w:ind w:firstLine="0"/>
        <w:jc w:val="both"/>
        <w:rPr>
          <w:rFonts w:ascii="Times New Roman" w:hAnsi="Times New Roman" w:cs="Times New Roman"/>
          <w:b/>
          <w:sz w:val="24"/>
          <w:szCs w:val="24"/>
        </w:rPr>
      </w:pPr>
      <w:r w:rsidRPr="003F0C80">
        <w:rPr>
          <w:rFonts w:ascii="Times New Roman" w:hAnsi="Times New Roman" w:cs="Times New Roman"/>
          <w:b/>
          <w:sz w:val="24"/>
          <w:szCs w:val="24"/>
        </w:rPr>
        <w:t>Mandant</w:t>
      </w:r>
      <w:r w:rsidRPr="0093196B">
        <w:rPr>
          <w:rFonts w:ascii="Times New Roman" w:hAnsi="Times New Roman" w:cs="Times New Roman"/>
          <w:sz w:val="24"/>
          <w:szCs w:val="24"/>
        </w:rPr>
        <w:tab/>
      </w:r>
      <w:r w:rsidRPr="003F0C80">
        <w:rPr>
          <w:rFonts w:ascii="Times New Roman" w:hAnsi="Times New Roman" w:cs="Times New Roman"/>
          <w:b/>
          <w:sz w:val="24"/>
          <w:szCs w:val="24"/>
        </w:rPr>
        <w:t>Mandatár</w:t>
      </w:r>
    </w:p>
    <w:p w:rsidR="00C90FEB" w:rsidRDefault="00C90FEB" w:rsidP="003F0C80">
      <w:pPr>
        <w:pStyle w:val="Zkladntext1"/>
        <w:shd w:val="clear" w:color="auto" w:fill="auto"/>
        <w:tabs>
          <w:tab w:val="left" w:pos="5103"/>
        </w:tabs>
        <w:spacing w:before="0" w:after="0" w:line="240" w:lineRule="auto"/>
        <w:ind w:left="20" w:firstLine="0"/>
        <w:jc w:val="both"/>
        <w:rPr>
          <w:rFonts w:ascii="Times New Roman" w:eastAsia="Times New Roman" w:hAnsi="Times New Roman" w:cs="Times New Roman"/>
          <w:spacing w:val="-6"/>
          <w:sz w:val="24"/>
          <w:szCs w:val="24"/>
          <w:lang w:bidi="en-US"/>
        </w:rPr>
      </w:pPr>
      <w:r>
        <w:rPr>
          <w:rFonts w:ascii="Times New Roman" w:eastAsia="Times New Roman" w:hAnsi="Times New Roman" w:cs="Times New Roman"/>
          <w:spacing w:val="-6"/>
          <w:sz w:val="24"/>
          <w:szCs w:val="24"/>
          <w:lang w:bidi="en-US"/>
        </w:rPr>
        <w:t>Nemocnica s poliklinikou Brezno, n. o.</w:t>
      </w:r>
      <w:r>
        <w:rPr>
          <w:rFonts w:ascii="Times New Roman" w:eastAsia="Times New Roman" w:hAnsi="Times New Roman" w:cs="Times New Roman"/>
          <w:spacing w:val="-6"/>
          <w:sz w:val="24"/>
          <w:szCs w:val="24"/>
          <w:lang w:bidi="en-US"/>
        </w:rPr>
        <w:tab/>
      </w:r>
      <w:r w:rsidRPr="00187288">
        <w:rPr>
          <w:rFonts w:ascii="Times New Roman" w:hAnsi="Times New Roman" w:cs="Times New Roman"/>
          <w:sz w:val="24"/>
          <w:szCs w:val="24"/>
        </w:rPr>
        <w:t>[</w:t>
      </w:r>
      <w:r w:rsidR="00BD7A7A" w:rsidRPr="00BD7A7A">
        <w:rPr>
          <w:rFonts w:ascii="Times New Roman" w:hAnsi="Times New Roman" w:cs="Times New Roman"/>
          <w:sz w:val="24"/>
          <w:szCs w:val="24"/>
          <w:shd w:val="clear" w:color="auto" w:fill="D9D9D9"/>
        </w:rPr>
        <w:t>doplniť názov uchádzača</w:t>
      </w:r>
      <w:r w:rsidRPr="00187288">
        <w:rPr>
          <w:rFonts w:ascii="Times New Roman" w:hAnsi="Times New Roman" w:cs="Times New Roman"/>
          <w:sz w:val="24"/>
          <w:szCs w:val="24"/>
        </w:rPr>
        <w:t>]</w:t>
      </w:r>
      <w:r>
        <w:rPr>
          <w:rFonts w:ascii="Times New Roman" w:eastAsia="Times New Roman" w:hAnsi="Times New Roman" w:cs="Times New Roman"/>
          <w:spacing w:val="-6"/>
          <w:sz w:val="24"/>
          <w:szCs w:val="24"/>
          <w:lang w:bidi="en-US"/>
        </w:rPr>
        <w:tab/>
      </w:r>
    </w:p>
    <w:p w:rsidR="0085395E" w:rsidRDefault="00C90FEB" w:rsidP="00625A57">
      <w:pPr>
        <w:pStyle w:val="Zkladntext1"/>
        <w:shd w:val="clear" w:color="auto" w:fill="auto"/>
        <w:tabs>
          <w:tab w:val="left" w:pos="5103"/>
        </w:tabs>
        <w:spacing w:before="0" w:after="0" w:line="240" w:lineRule="auto"/>
        <w:ind w:left="5103" w:hanging="5083"/>
        <w:jc w:val="both"/>
        <w:rPr>
          <w:rFonts w:ascii="Times New Roman" w:hAnsi="Times New Roman" w:cs="Times New Roman"/>
          <w:b/>
          <w:sz w:val="24"/>
          <w:szCs w:val="24"/>
        </w:rPr>
      </w:pPr>
      <w:r w:rsidRPr="00CE2907">
        <w:rPr>
          <w:rFonts w:ascii="Times New Roman" w:eastAsia="Times New Roman" w:hAnsi="Times New Roman" w:cs="Times New Roman"/>
          <w:spacing w:val="-6"/>
          <w:sz w:val="24"/>
          <w:szCs w:val="24"/>
          <w:lang w:bidi="en-US"/>
        </w:rPr>
        <w:t xml:space="preserve">Ing. Jaroslav </w:t>
      </w:r>
      <w:proofErr w:type="spellStart"/>
      <w:r w:rsidRPr="00CE2907">
        <w:rPr>
          <w:rFonts w:ascii="Times New Roman" w:eastAsia="Times New Roman" w:hAnsi="Times New Roman" w:cs="Times New Roman"/>
          <w:spacing w:val="-6"/>
          <w:sz w:val="24"/>
          <w:szCs w:val="24"/>
          <w:lang w:bidi="en-US"/>
        </w:rPr>
        <w:t>Mačejovský</w:t>
      </w:r>
      <w:proofErr w:type="spellEnd"/>
      <w:r w:rsidRPr="00CE2907">
        <w:rPr>
          <w:rFonts w:ascii="Times New Roman" w:eastAsia="Times New Roman" w:hAnsi="Times New Roman" w:cs="Times New Roman"/>
          <w:spacing w:val="-6"/>
          <w:sz w:val="24"/>
          <w:szCs w:val="24"/>
          <w:lang w:bidi="en-US"/>
        </w:rPr>
        <w:t>, riaditeľ</w:t>
      </w:r>
      <w:r>
        <w:rPr>
          <w:rFonts w:ascii="Times New Roman" w:eastAsia="Times New Roman" w:hAnsi="Times New Roman" w:cs="Times New Roman"/>
          <w:spacing w:val="-6"/>
          <w:sz w:val="24"/>
          <w:szCs w:val="24"/>
          <w:lang w:bidi="en-US"/>
        </w:rPr>
        <w:tab/>
      </w:r>
      <w:r w:rsidRPr="00187288">
        <w:rPr>
          <w:rFonts w:ascii="Times New Roman" w:hAnsi="Times New Roman" w:cs="Times New Roman"/>
          <w:sz w:val="24"/>
          <w:szCs w:val="24"/>
        </w:rPr>
        <w:t>[</w:t>
      </w:r>
      <w:r w:rsidR="00BD7A7A" w:rsidRPr="00BD7A7A">
        <w:rPr>
          <w:rFonts w:ascii="Times New Roman" w:hAnsi="Times New Roman" w:cs="Times New Roman"/>
          <w:sz w:val="24"/>
          <w:szCs w:val="24"/>
          <w:shd w:val="clear" w:color="auto" w:fill="D9D9D9"/>
        </w:rPr>
        <w:t>doplniť meno a priezvisko štatutárneho zástupcu</w:t>
      </w:r>
      <w:r w:rsidRPr="00187288">
        <w:rPr>
          <w:rFonts w:ascii="Times New Roman" w:hAnsi="Times New Roman" w:cs="Times New Roman"/>
          <w:sz w:val="24"/>
          <w:szCs w:val="24"/>
        </w:rPr>
        <w:t>]</w:t>
      </w:r>
    </w:p>
    <w:sectPr w:rsidR="0085395E" w:rsidSect="007C4FC0">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F2E" w:rsidRDefault="00986F2E" w:rsidP="00631DCB">
      <w:pPr>
        <w:spacing w:after="0" w:line="240" w:lineRule="auto"/>
      </w:pPr>
      <w:r>
        <w:separator/>
      </w:r>
    </w:p>
  </w:endnote>
  <w:endnote w:type="continuationSeparator" w:id="0">
    <w:p w:rsidR="00986F2E" w:rsidRDefault="00986F2E" w:rsidP="00631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4188144"/>
      <w:docPartObj>
        <w:docPartGallery w:val="Page Numbers (Bottom of Page)"/>
        <w:docPartUnique/>
      </w:docPartObj>
    </w:sdtPr>
    <w:sdtEndPr/>
    <w:sdtContent>
      <w:p w:rsidR="00D4325F" w:rsidRDefault="00D4325F">
        <w:pPr>
          <w:pStyle w:val="Pta"/>
          <w:jc w:val="right"/>
        </w:pPr>
        <w:r>
          <w:fldChar w:fldCharType="begin"/>
        </w:r>
        <w:r>
          <w:instrText>PAGE   \* MERGEFORMAT</w:instrText>
        </w:r>
        <w:r>
          <w:fldChar w:fldCharType="separate"/>
        </w:r>
        <w:r w:rsidR="00625A57">
          <w:rPr>
            <w:noProof/>
          </w:rPr>
          <w:t>1</w:t>
        </w:r>
        <w:r>
          <w:fldChar w:fldCharType="end"/>
        </w:r>
      </w:p>
    </w:sdtContent>
  </w:sdt>
  <w:p w:rsidR="00D4325F" w:rsidRDefault="00D4325F">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F2E" w:rsidRDefault="00986F2E" w:rsidP="00631DCB">
      <w:pPr>
        <w:spacing w:after="0" w:line="240" w:lineRule="auto"/>
      </w:pPr>
      <w:r>
        <w:separator/>
      </w:r>
    </w:p>
  </w:footnote>
  <w:footnote w:type="continuationSeparator" w:id="0">
    <w:p w:rsidR="00986F2E" w:rsidRDefault="00986F2E" w:rsidP="00631D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5108B"/>
    <w:multiLevelType w:val="hybridMultilevel"/>
    <w:tmpl w:val="4C8C18E2"/>
    <w:lvl w:ilvl="0" w:tplc="E85CA3D0">
      <w:start w:val="1"/>
      <w:numFmt w:val="decimal"/>
      <w:lvlText w:val="%1."/>
      <w:lvlJc w:val="left"/>
      <w:pPr>
        <w:ind w:left="720" w:hanging="360"/>
      </w:pPr>
      <w:rPr>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2495479"/>
    <w:multiLevelType w:val="hybridMultilevel"/>
    <w:tmpl w:val="F4A2897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7417EB2"/>
    <w:multiLevelType w:val="hybridMultilevel"/>
    <w:tmpl w:val="0E2037A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7BB4A44"/>
    <w:multiLevelType w:val="hybridMultilevel"/>
    <w:tmpl w:val="AB0C73C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09360FF1"/>
    <w:multiLevelType w:val="multilevel"/>
    <w:tmpl w:val="83D866EC"/>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lang w:val="sk"/>
      </w:rPr>
    </w:lvl>
    <w:lvl w:ilvl="1">
      <w:start w:val="4"/>
      <w:numFmt w:val="decimal"/>
      <w:lvlText w:val="%2."/>
      <w:lvlJc w:val="left"/>
      <w:rPr>
        <w:rFonts w:ascii="Arial" w:eastAsia="Arial" w:hAnsi="Arial" w:cs="Arial"/>
        <w:b w:val="0"/>
        <w:bCs w:val="0"/>
        <w:i w:val="0"/>
        <w:iCs w:val="0"/>
        <w:smallCaps w:val="0"/>
        <w:strike w:val="0"/>
        <w:color w:val="000000"/>
        <w:spacing w:val="0"/>
        <w:w w:val="100"/>
        <w:position w:val="0"/>
        <w:sz w:val="21"/>
        <w:szCs w:val="21"/>
        <w:u w:val="none"/>
        <w:lang w:val="sk"/>
      </w:rPr>
    </w:lvl>
    <w:lvl w:ilvl="2">
      <w:start w:val="1"/>
      <w:numFmt w:val="decimal"/>
      <w:lvlText w:val="%3."/>
      <w:lvlJc w:val="left"/>
      <w:rPr>
        <w:rFonts w:ascii="Arial" w:eastAsia="Arial" w:hAnsi="Arial" w:cs="Arial"/>
        <w:b w:val="0"/>
        <w:bCs w:val="0"/>
        <w:i w:val="0"/>
        <w:iCs w:val="0"/>
        <w:smallCaps w:val="0"/>
        <w:strike w:val="0"/>
        <w:color w:val="000000"/>
        <w:spacing w:val="0"/>
        <w:w w:val="100"/>
        <w:position w:val="0"/>
        <w:sz w:val="21"/>
        <w:szCs w:val="21"/>
        <w:u w:val="none"/>
        <w:lang w:val="sk"/>
      </w:rPr>
    </w:lvl>
    <w:lvl w:ilvl="3">
      <w:start w:val="1"/>
      <w:numFmt w:val="lowerLetter"/>
      <w:lvlText w:val="%4)"/>
      <w:lvlJc w:val="left"/>
      <w:rPr>
        <w:b w:val="0"/>
        <w:bCs w:val="0"/>
        <w:i w:val="0"/>
        <w:iCs w:val="0"/>
        <w:smallCaps w:val="0"/>
        <w:strike w:val="0"/>
        <w:color w:val="000000"/>
        <w:spacing w:val="0"/>
        <w:w w:val="100"/>
        <w:position w:val="0"/>
        <w:sz w:val="21"/>
        <w:szCs w:val="21"/>
        <w:u w:val="none"/>
        <w:lang w:val="sk"/>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9A41052"/>
    <w:multiLevelType w:val="hybridMultilevel"/>
    <w:tmpl w:val="EEA4C1A8"/>
    <w:lvl w:ilvl="0" w:tplc="2AD0E61A">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0B40507B"/>
    <w:multiLevelType w:val="multilevel"/>
    <w:tmpl w:val="D34E16EE"/>
    <w:lvl w:ilvl="0">
      <w:start w:val="1"/>
      <w:numFmt w:val="decimal"/>
      <w:lvlText w:val="%1."/>
      <w:lvlJc w:val="left"/>
      <w:pPr>
        <w:ind w:left="0" w:firstLine="0"/>
      </w:pPr>
      <w:rPr>
        <w:rFonts w:ascii="Arial" w:eastAsia="Arial" w:hAnsi="Arial" w:cs="Arial" w:hint="default"/>
        <w:b w:val="0"/>
        <w:bCs w:val="0"/>
        <w:i w:val="0"/>
        <w:iCs w:val="0"/>
        <w:smallCaps w:val="0"/>
        <w:strike w:val="0"/>
        <w:color w:val="000000"/>
        <w:spacing w:val="0"/>
        <w:w w:val="100"/>
        <w:position w:val="0"/>
        <w:sz w:val="21"/>
        <w:szCs w:val="21"/>
        <w:u w:val="none"/>
      </w:rPr>
    </w:lvl>
    <w:lvl w:ilvl="1">
      <w:start w:val="2"/>
      <w:numFmt w:val="decimal"/>
      <w:lvlText w:val="%2."/>
      <w:lvlJc w:val="left"/>
      <w:pPr>
        <w:ind w:left="0" w:firstLine="0"/>
      </w:pPr>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nsid w:val="11354C57"/>
    <w:multiLevelType w:val="hybridMultilevel"/>
    <w:tmpl w:val="F4EA53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11871BD2"/>
    <w:multiLevelType w:val="multilevel"/>
    <w:tmpl w:val="64E4D6D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9">
    <w:nsid w:val="13ED1F20"/>
    <w:multiLevelType w:val="multilevel"/>
    <w:tmpl w:val="07A4698E"/>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sk"/>
      </w:rPr>
    </w:lvl>
    <w:lvl w:ilvl="1">
      <w:start w:val="1"/>
      <w:numFmt w:val="decimal"/>
      <w:lvlText w:val="%2."/>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sk"/>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4E71B78"/>
    <w:multiLevelType w:val="hybridMultilevel"/>
    <w:tmpl w:val="424E0A98"/>
    <w:lvl w:ilvl="0" w:tplc="2AD0E61A">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1E5028E0"/>
    <w:multiLevelType w:val="hybridMultilevel"/>
    <w:tmpl w:val="A80E8E7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26B40226"/>
    <w:multiLevelType w:val="hybridMultilevel"/>
    <w:tmpl w:val="246CC20E"/>
    <w:lvl w:ilvl="0" w:tplc="041B000F">
      <w:start w:val="1"/>
      <w:numFmt w:val="decimal"/>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26F303A7"/>
    <w:multiLevelType w:val="multilevel"/>
    <w:tmpl w:val="074E78FC"/>
    <w:lvl w:ilvl="0">
      <w:start w:val="1"/>
      <w:numFmt w:val="bullet"/>
      <w:lvlText w:val=""/>
      <w:lvlJc w:val="left"/>
      <w:rPr>
        <w:rFonts w:ascii="Symbol" w:hAnsi="Symbol" w:hint="default"/>
        <w:b w:val="0"/>
        <w:bCs w:val="0"/>
        <w:i w:val="0"/>
        <w:iCs w:val="0"/>
        <w:smallCaps w:val="0"/>
        <w:strike w:val="0"/>
        <w:color w:val="000000"/>
        <w:spacing w:val="0"/>
        <w:w w:val="100"/>
        <w:position w:val="0"/>
        <w:sz w:val="21"/>
        <w:szCs w:val="21"/>
        <w:u w:val="none"/>
        <w:lang w:val="sk"/>
      </w:rPr>
    </w:lvl>
    <w:lvl w:ilvl="1">
      <w:start w:val="3"/>
      <w:numFmt w:val="decimal"/>
      <w:lvlText w:val="%2."/>
      <w:lvlJc w:val="left"/>
      <w:rPr>
        <w:rFonts w:ascii="Arial" w:eastAsia="Arial" w:hAnsi="Arial" w:cs="Arial"/>
        <w:b w:val="0"/>
        <w:bCs w:val="0"/>
        <w:i w:val="0"/>
        <w:iCs w:val="0"/>
        <w:smallCaps w:val="0"/>
        <w:strike w:val="0"/>
        <w:color w:val="000000"/>
        <w:spacing w:val="0"/>
        <w:w w:val="100"/>
        <w:position w:val="0"/>
        <w:sz w:val="21"/>
        <w:szCs w:val="21"/>
        <w:u w:val="none"/>
        <w:lang w:val="sk"/>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BDC50EC"/>
    <w:multiLevelType w:val="hybridMultilevel"/>
    <w:tmpl w:val="AB0C73C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2E4413A6"/>
    <w:multiLevelType w:val="hybridMultilevel"/>
    <w:tmpl w:val="0A060530"/>
    <w:lvl w:ilvl="0" w:tplc="041B000F">
      <w:start w:val="1"/>
      <w:numFmt w:val="decimal"/>
      <w:lvlText w:val="%1."/>
      <w:lvlJc w:val="left"/>
      <w:pPr>
        <w:ind w:left="720" w:hanging="360"/>
      </w:pPr>
    </w:lvl>
    <w:lvl w:ilvl="1" w:tplc="8578BC22">
      <w:start w:val="1"/>
      <w:numFmt w:val="lowerLetter"/>
      <w:lvlText w:val="%2)"/>
      <w:lvlJc w:val="left"/>
      <w:pPr>
        <w:ind w:left="1785" w:hanging="705"/>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329F419F"/>
    <w:multiLevelType w:val="multilevel"/>
    <w:tmpl w:val="0D6E7C48"/>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sk"/>
      </w:rPr>
    </w:lvl>
    <w:lvl w:ilvl="1">
      <w:start w:val="1"/>
      <w:numFmt w:val="decimal"/>
      <w:lvlText w:val="%2."/>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sk"/>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3BC768B"/>
    <w:multiLevelType w:val="hybridMultilevel"/>
    <w:tmpl w:val="044E6DF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341E1605"/>
    <w:multiLevelType w:val="multilevel"/>
    <w:tmpl w:val="532E9AE8"/>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sk"/>
      </w:rPr>
    </w:lvl>
    <w:lvl w:ilvl="1">
      <w:start w:val="1"/>
      <w:numFmt w:val="decimal"/>
      <w:lvlText w:val="%2."/>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sk"/>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ADF3372"/>
    <w:multiLevelType w:val="multilevel"/>
    <w:tmpl w:val="2892E17C"/>
    <w:lvl w:ilvl="0">
      <w:start w:val="2"/>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sk"/>
      </w:rPr>
    </w:lvl>
    <w:lvl w:ilvl="1">
      <w:start w:val="1"/>
      <w:numFmt w:val="decimal"/>
      <w:lvlText w:val="%2."/>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sk"/>
      </w:rPr>
    </w:lvl>
    <w:lvl w:ilvl="2">
      <w:start w:val="1"/>
      <w:numFmt w:val="decimal"/>
      <w:lvlText w:val="%3."/>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sk"/>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F293EFA"/>
    <w:multiLevelType w:val="hybridMultilevel"/>
    <w:tmpl w:val="AB0C73C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415F255C"/>
    <w:multiLevelType w:val="hybridMultilevel"/>
    <w:tmpl w:val="D19CE27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46CE1DAF"/>
    <w:multiLevelType w:val="hybridMultilevel"/>
    <w:tmpl w:val="0FA8EDA6"/>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3">
    <w:nsid w:val="4BF5456B"/>
    <w:multiLevelType w:val="hybridMultilevel"/>
    <w:tmpl w:val="A71ED46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4E0E3BFB"/>
    <w:multiLevelType w:val="hybridMultilevel"/>
    <w:tmpl w:val="F4A2897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515918E9"/>
    <w:multiLevelType w:val="hybridMultilevel"/>
    <w:tmpl w:val="9A8A0F4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nsid w:val="659268B0"/>
    <w:multiLevelType w:val="hybridMultilevel"/>
    <w:tmpl w:val="351CE270"/>
    <w:lvl w:ilvl="0" w:tplc="D5CA35D0">
      <w:start w:val="1"/>
      <w:numFmt w:val="decimal"/>
      <w:lvlText w:val="%1."/>
      <w:lvlJc w:val="left"/>
      <w:pPr>
        <w:ind w:left="1440" w:hanging="360"/>
      </w:pPr>
      <w:rPr>
        <w:b/>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7">
    <w:nsid w:val="66301B15"/>
    <w:multiLevelType w:val="multilevel"/>
    <w:tmpl w:val="07A4698E"/>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sk"/>
      </w:rPr>
    </w:lvl>
    <w:lvl w:ilvl="1">
      <w:start w:val="1"/>
      <w:numFmt w:val="decimal"/>
      <w:lvlText w:val="%2."/>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sk"/>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A0A408D"/>
    <w:multiLevelType w:val="hybridMultilevel"/>
    <w:tmpl w:val="892E4BC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6BF27CB0"/>
    <w:multiLevelType w:val="multilevel"/>
    <w:tmpl w:val="62E08A5E"/>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sk"/>
      </w:rPr>
    </w:lvl>
    <w:lvl w:ilvl="1">
      <w:start w:val="1"/>
      <w:numFmt w:val="lowerLetter"/>
      <w:lvlText w:val="%2)"/>
      <w:lvlJc w:val="left"/>
      <w:rPr>
        <w:rFonts w:ascii="Arial" w:eastAsia="Arial" w:hAnsi="Arial" w:cs="Arial"/>
        <w:b w:val="0"/>
        <w:bCs w:val="0"/>
        <w:i w:val="0"/>
        <w:iCs w:val="0"/>
        <w:smallCaps w:val="0"/>
        <w:strike w:val="0"/>
        <w:color w:val="000000"/>
        <w:spacing w:val="0"/>
        <w:w w:val="100"/>
        <w:position w:val="0"/>
        <w:sz w:val="21"/>
        <w:szCs w:val="21"/>
        <w:u w:val="none"/>
        <w:lang w:val="sk"/>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C5A0FBD"/>
    <w:multiLevelType w:val="hybridMultilevel"/>
    <w:tmpl w:val="EFDC561C"/>
    <w:lvl w:ilvl="0" w:tplc="2AD0E61A">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6D965F43"/>
    <w:multiLevelType w:val="hybridMultilevel"/>
    <w:tmpl w:val="AD46E9D0"/>
    <w:lvl w:ilvl="0" w:tplc="041B000F">
      <w:start w:val="1"/>
      <w:numFmt w:val="decimal"/>
      <w:lvlText w:val="%1."/>
      <w:lvlJc w:val="left"/>
      <w:pPr>
        <w:ind w:left="720" w:hanging="360"/>
      </w:pPr>
    </w:lvl>
    <w:lvl w:ilvl="1" w:tplc="E7E875FE">
      <w:start w:val="1"/>
      <w:numFmt w:val="bullet"/>
      <w:lvlText w:val="•"/>
      <w:lvlJc w:val="left"/>
      <w:pPr>
        <w:ind w:left="1785" w:hanging="705"/>
      </w:pPr>
      <w:rPr>
        <w:rFonts w:ascii="Times New Roman" w:eastAsiaTheme="minorHAnsi" w:hAnsi="Times New Roman"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6DAC39ED"/>
    <w:multiLevelType w:val="hybridMultilevel"/>
    <w:tmpl w:val="F54045A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6DDF5B8D"/>
    <w:multiLevelType w:val="hybridMultilevel"/>
    <w:tmpl w:val="F8FED9F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nsid w:val="735310C5"/>
    <w:multiLevelType w:val="hybridMultilevel"/>
    <w:tmpl w:val="0A060530"/>
    <w:lvl w:ilvl="0" w:tplc="041B000F">
      <w:start w:val="1"/>
      <w:numFmt w:val="decimal"/>
      <w:lvlText w:val="%1."/>
      <w:lvlJc w:val="left"/>
      <w:pPr>
        <w:ind w:left="720" w:hanging="360"/>
      </w:pPr>
    </w:lvl>
    <w:lvl w:ilvl="1" w:tplc="8578BC22">
      <w:start w:val="1"/>
      <w:numFmt w:val="lowerLetter"/>
      <w:lvlText w:val="%2)"/>
      <w:lvlJc w:val="left"/>
      <w:pPr>
        <w:ind w:left="1785" w:hanging="705"/>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nsid w:val="73641762"/>
    <w:multiLevelType w:val="multilevel"/>
    <w:tmpl w:val="A0964C06"/>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lang w:val="sk"/>
      </w:rPr>
    </w:lvl>
    <w:lvl w:ilvl="1">
      <w:start w:val="4"/>
      <w:numFmt w:val="decimal"/>
      <w:lvlText w:val="%2."/>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sk"/>
      </w:rPr>
    </w:lvl>
    <w:lvl w:ilvl="2">
      <w:start w:val="1"/>
      <w:numFmt w:val="decimal"/>
      <w:lvlText w:val="%3."/>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sk"/>
      </w:rPr>
    </w:lvl>
    <w:lvl w:ilvl="3">
      <w:start w:val="1"/>
      <w:numFmt w:val="lowerLetter"/>
      <w:lvlText w:val="%4)"/>
      <w:lvlJc w:val="left"/>
      <w:rPr>
        <w:rFonts w:ascii="Arial" w:eastAsia="Arial" w:hAnsi="Arial" w:cs="Arial"/>
        <w:b w:val="0"/>
        <w:bCs w:val="0"/>
        <w:i w:val="0"/>
        <w:iCs w:val="0"/>
        <w:smallCaps w:val="0"/>
        <w:strike w:val="0"/>
        <w:color w:val="000000"/>
        <w:spacing w:val="0"/>
        <w:w w:val="100"/>
        <w:position w:val="0"/>
        <w:sz w:val="21"/>
        <w:szCs w:val="21"/>
        <w:u w:val="none"/>
        <w:lang w:val="sk"/>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5156A90"/>
    <w:multiLevelType w:val="hybridMultilevel"/>
    <w:tmpl w:val="CBEA6E0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770D72B8"/>
    <w:multiLevelType w:val="multilevel"/>
    <w:tmpl w:val="6F36C40A"/>
    <w:lvl w:ilvl="0">
      <w:start w:val="1"/>
      <w:numFmt w:val="upperRoman"/>
      <w:pStyle w:val="Nadpis1"/>
      <w:lvlText w:val="%1."/>
      <w:lvlJc w:val="right"/>
      <w:pPr>
        <w:tabs>
          <w:tab w:val="num" w:pos="180"/>
        </w:tabs>
        <w:ind w:left="180" w:hanging="18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nsid w:val="7DAB6E74"/>
    <w:multiLevelType w:val="hybridMultilevel"/>
    <w:tmpl w:val="BDECA6F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nsid w:val="7FC56FF4"/>
    <w:multiLevelType w:val="hybridMultilevel"/>
    <w:tmpl w:val="D2D0230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8"/>
  </w:num>
  <w:num w:numId="2">
    <w:abstractNumId w:val="37"/>
  </w:num>
  <w:num w:numId="3">
    <w:abstractNumId w:val="23"/>
  </w:num>
  <w:num w:numId="4">
    <w:abstractNumId w:val="0"/>
  </w:num>
  <w:num w:numId="5">
    <w:abstractNumId w:val="25"/>
  </w:num>
  <w:num w:numId="6">
    <w:abstractNumId w:val="13"/>
  </w:num>
  <w:num w:numId="7">
    <w:abstractNumId w:val="15"/>
  </w:num>
  <w:num w:numId="8">
    <w:abstractNumId w:val="26"/>
  </w:num>
  <w:num w:numId="9">
    <w:abstractNumId w:val="34"/>
  </w:num>
  <w:num w:numId="10">
    <w:abstractNumId w:val="27"/>
  </w:num>
  <w:num w:numId="11">
    <w:abstractNumId w:val="19"/>
  </w:num>
  <w:num w:numId="12">
    <w:abstractNumId w:val="35"/>
  </w:num>
  <w:num w:numId="13">
    <w:abstractNumId w:val="29"/>
  </w:num>
  <w:num w:numId="14">
    <w:abstractNumId w:val="16"/>
  </w:num>
  <w:num w:numId="15">
    <w:abstractNumId w:val="18"/>
  </w:num>
  <w:num w:numId="16">
    <w:abstractNumId w:val="21"/>
  </w:num>
  <w:num w:numId="17">
    <w:abstractNumId w:val="4"/>
  </w:num>
  <w:num w:numId="18">
    <w:abstractNumId w:val="6"/>
  </w:num>
  <w:num w:numId="19">
    <w:abstractNumId w:val="7"/>
  </w:num>
  <w:num w:numId="20">
    <w:abstractNumId w:val="11"/>
  </w:num>
  <w:num w:numId="21">
    <w:abstractNumId w:val="9"/>
  </w:num>
  <w:num w:numId="22">
    <w:abstractNumId w:val="1"/>
  </w:num>
  <w:num w:numId="23">
    <w:abstractNumId w:val="5"/>
  </w:num>
  <w:num w:numId="24">
    <w:abstractNumId w:val="24"/>
  </w:num>
  <w:num w:numId="25">
    <w:abstractNumId w:val="32"/>
  </w:num>
  <w:num w:numId="26">
    <w:abstractNumId w:val="10"/>
  </w:num>
  <w:num w:numId="27">
    <w:abstractNumId w:val="31"/>
  </w:num>
  <w:num w:numId="28">
    <w:abstractNumId w:val="33"/>
  </w:num>
  <w:num w:numId="29">
    <w:abstractNumId w:val="30"/>
  </w:num>
  <w:num w:numId="30">
    <w:abstractNumId w:val="3"/>
  </w:num>
  <w:num w:numId="31">
    <w:abstractNumId w:val="12"/>
  </w:num>
  <w:num w:numId="32">
    <w:abstractNumId w:val="38"/>
  </w:num>
  <w:num w:numId="33">
    <w:abstractNumId w:val="20"/>
  </w:num>
  <w:num w:numId="34">
    <w:abstractNumId w:val="14"/>
  </w:num>
  <w:num w:numId="35">
    <w:abstractNumId w:val="2"/>
  </w:num>
  <w:num w:numId="36">
    <w:abstractNumId w:val="36"/>
  </w:num>
  <w:num w:numId="37">
    <w:abstractNumId w:val="28"/>
  </w:num>
  <w:num w:numId="38">
    <w:abstractNumId w:val="17"/>
  </w:num>
  <w:num w:numId="39">
    <w:abstractNumId w:val="22"/>
  </w:num>
  <w:num w:numId="40">
    <w:abstractNumId w:val="3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B3776"/>
    <w:rsid w:val="000046DA"/>
    <w:rsid w:val="00023D0F"/>
    <w:rsid w:val="000259EF"/>
    <w:rsid w:val="00033B34"/>
    <w:rsid w:val="00036720"/>
    <w:rsid w:val="00036DAA"/>
    <w:rsid w:val="00037765"/>
    <w:rsid w:val="0004062F"/>
    <w:rsid w:val="0004160A"/>
    <w:rsid w:val="00055150"/>
    <w:rsid w:val="000567EC"/>
    <w:rsid w:val="00057C26"/>
    <w:rsid w:val="0006073F"/>
    <w:rsid w:val="00060CF0"/>
    <w:rsid w:val="00061064"/>
    <w:rsid w:val="000625FB"/>
    <w:rsid w:val="000665AB"/>
    <w:rsid w:val="00067E76"/>
    <w:rsid w:val="00070915"/>
    <w:rsid w:val="00071C0B"/>
    <w:rsid w:val="00073B09"/>
    <w:rsid w:val="00076650"/>
    <w:rsid w:val="00090ECB"/>
    <w:rsid w:val="00094524"/>
    <w:rsid w:val="000949CD"/>
    <w:rsid w:val="000A3A0B"/>
    <w:rsid w:val="000B0A68"/>
    <w:rsid w:val="000B1631"/>
    <w:rsid w:val="000B50EE"/>
    <w:rsid w:val="000C2ED9"/>
    <w:rsid w:val="000D7A1D"/>
    <w:rsid w:val="000E6DB4"/>
    <w:rsid w:val="000E7615"/>
    <w:rsid w:val="000E7690"/>
    <w:rsid w:val="000F7FE9"/>
    <w:rsid w:val="00101E30"/>
    <w:rsid w:val="00105A77"/>
    <w:rsid w:val="00110299"/>
    <w:rsid w:val="00111B2E"/>
    <w:rsid w:val="00117C2C"/>
    <w:rsid w:val="00122F52"/>
    <w:rsid w:val="00136CF1"/>
    <w:rsid w:val="00143775"/>
    <w:rsid w:val="00150363"/>
    <w:rsid w:val="00150804"/>
    <w:rsid w:val="0015121F"/>
    <w:rsid w:val="0015564F"/>
    <w:rsid w:val="0015579C"/>
    <w:rsid w:val="001649CB"/>
    <w:rsid w:val="00171BE8"/>
    <w:rsid w:val="00174B9C"/>
    <w:rsid w:val="001760E7"/>
    <w:rsid w:val="001818CD"/>
    <w:rsid w:val="00181ECB"/>
    <w:rsid w:val="00183FB8"/>
    <w:rsid w:val="00184AF3"/>
    <w:rsid w:val="00185648"/>
    <w:rsid w:val="00185DE8"/>
    <w:rsid w:val="00187288"/>
    <w:rsid w:val="001914C4"/>
    <w:rsid w:val="00193085"/>
    <w:rsid w:val="00196094"/>
    <w:rsid w:val="00196E1C"/>
    <w:rsid w:val="001970CC"/>
    <w:rsid w:val="0019782B"/>
    <w:rsid w:val="001B4F28"/>
    <w:rsid w:val="001C40A3"/>
    <w:rsid w:val="001D39AE"/>
    <w:rsid w:val="001D5E1A"/>
    <w:rsid w:val="001E468A"/>
    <w:rsid w:val="001F1B49"/>
    <w:rsid w:val="001F76B3"/>
    <w:rsid w:val="001F7A59"/>
    <w:rsid w:val="00215AB9"/>
    <w:rsid w:val="00242267"/>
    <w:rsid w:val="002457D5"/>
    <w:rsid w:val="002601ED"/>
    <w:rsid w:val="002635E9"/>
    <w:rsid w:val="00271C25"/>
    <w:rsid w:val="00275017"/>
    <w:rsid w:val="00275FE2"/>
    <w:rsid w:val="00277F17"/>
    <w:rsid w:val="002A33A4"/>
    <w:rsid w:val="002B0EA4"/>
    <w:rsid w:val="002B1BAD"/>
    <w:rsid w:val="002C3903"/>
    <w:rsid w:val="002D4CAA"/>
    <w:rsid w:val="002D6896"/>
    <w:rsid w:val="002E2122"/>
    <w:rsid w:val="002E4DE7"/>
    <w:rsid w:val="002F3191"/>
    <w:rsid w:val="002F36EB"/>
    <w:rsid w:val="002F4A52"/>
    <w:rsid w:val="002F4F64"/>
    <w:rsid w:val="003015CA"/>
    <w:rsid w:val="00301E6C"/>
    <w:rsid w:val="00306FB3"/>
    <w:rsid w:val="003076F1"/>
    <w:rsid w:val="00310D5C"/>
    <w:rsid w:val="003127E1"/>
    <w:rsid w:val="00314A57"/>
    <w:rsid w:val="00323AB2"/>
    <w:rsid w:val="003273D8"/>
    <w:rsid w:val="00330A7D"/>
    <w:rsid w:val="00333B35"/>
    <w:rsid w:val="00335CE7"/>
    <w:rsid w:val="0033649C"/>
    <w:rsid w:val="003463F2"/>
    <w:rsid w:val="003471EF"/>
    <w:rsid w:val="0036373D"/>
    <w:rsid w:val="00363CAF"/>
    <w:rsid w:val="00364DEF"/>
    <w:rsid w:val="00370EB2"/>
    <w:rsid w:val="00374F63"/>
    <w:rsid w:val="0037626E"/>
    <w:rsid w:val="00377165"/>
    <w:rsid w:val="003843A7"/>
    <w:rsid w:val="00391CA1"/>
    <w:rsid w:val="00392943"/>
    <w:rsid w:val="0039488D"/>
    <w:rsid w:val="003A1DFB"/>
    <w:rsid w:val="003B3776"/>
    <w:rsid w:val="003B44F0"/>
    <w:rsid w:val="003C23B0"/>
    <w:rsid w:val="003D3CC4"/>
    <w:rsid w:val="003E7AB3"/>
    <w:rsid w:val="003F0C80"/>
    <w:rsid w:val="003F79DA"/>
    <w:rsid w:val="0041091D"/>
    <w:rsid w:val="00422203"/>
    <w:rsid w:val="00424268"/>
    <w:rsid w:val="00427B91"/>
    <w:rsid w:val="00431ED8"/>
    <w:rsid w:val="00432BAA"/>
    <w:rsid w:val="00437EB3"/>
    <w:rsid w:val="00442F88"/>
    <w:rsid w:val="00462980"/>
    <w:rsid w:val="00475395"/>
    <w:rsid w:val="00484F6D"/>
    <w:rsid w:val="00486A40"/>
    <w:rsid w:val="00494F07"/>
    <w:rsid w:val="00496F46"/>
    <w:rsid w:val="004A01B9"/>
    <w:rsid w:val="004A3779"/>
    <w:rsid w:val="004A7F5B"/>
    <w:rsid w:val="004B76EF"/>
    <w:rsid w:val="004C0495"/>
    <w:rsid w:val="004C5A8F"/>
    <w:rsid w:val="004C642F"/>
    <w:rsid w:val="004C7D8C"/>
    <w:rsid w:val="004E1508"/>
    <w:rsid w:val="004E191A"/>
    <w:rsid w:val="004F286E"/>
    <w:rsid w:val="004F42C2"/>
    <w:rsid w:val="004F4B9F"/>
    <w:rsid w:val="0051252E"/>
    <w:rsid w:val="00516F45"/>
    <w:rsid w:val="005212B0"/>
    <w:rsid w:val="005222D7"/>
    <w:rsid w:val="00522389"/>
    <w:rsid w:val="00523EE4"/>
    <w:rsid w:val="00530FB3"/>
    <w:rsid w:val="0053708C"/>
    <w:rsid w:val="005374B9"/>
    <w:rsid w:val="0054404F"/>
    <w:rsid w:val="00545195"/>
    <w:rsid w:val="00550CF1"/>
    <w:rsid w:val="00561CE7"/>
    <w:rsid w:val="00580A50"/>
    <w:rsid w:val="00583ACD"/>
    <w:rsid w:val="00585829"/>
    <w:rsid w:val="0058769B"/>
    <w:rsid w:val="005B08C7"/>
    <w:rsid w:val="005B0A4B"/>
    <w:rsid w:val="005C1172"/>
    <w:rsid w:val="005C3203"/>
    <w:rsid w:val="005C5D00"/>
    <w:rsid w:val="005C771C"/>
    <w:rsid w:val="005D12BA"/>
    <w:rsid w:val="005D7C75"/>
    <w:rsid w:val="005E2538"/>
    <w:rsid w:val="005E7279"/>
    <w:rsid w:val="005F0622"/>
    <w:rsid w:val="005F48AE"/>
    <w:rsid w:val="005F5CBF"/>
    <w:rsid w:val="0061309C"/>
    <w:rsid w:val="0062001B"/>
    <w:rsid w:val="00625A57"/>
    <w:rsid w:val="00631DCB"/>
    <w:rsid w:val="006349A5"/>
    <w:rsid w:val="0064250F"/>
    <w:rsid w:val="00642BE1"/>
    <w:rsid w:val="0065262D"/>
    <w:rsid w:val="00653502"/>
    <w:rsid w:val="00662CDE"/>
    <w:rsid w:val="00666A1C"/>
    <w:rsid w:val="00672680"/>
    <w:rsid w:val="00673FEB"/>
    <w:rsid w:val="00686DF9"/>
    <w:rsid w:val="006922B1"/>
    <w:rsid w:val="006A03EC"/>
    <w:rsid w:val="006A2EC6"/>
    <w:rsid w:val="006A54F3"/>
    <w:rsid w:val="006A64F3"/>
    <w:rsid w:val="006B1D9D"/>
    <w:rsid w:val="006B4C60"/>
    <w:rsid w:val="006B6882"/>
    <w:rsid w:val="006B735A"/>
    <w:rsid w:val="006C0BB2"/>
    <w:rsid w:val="006D03DE"/>
    <w:rsid w:val="006D0A0E"/>
    <w:rsid w:val="006D3995"/>
    <w:rsid w:val="006D458D"/>
    <w:rsid w:val="006E72F8"/>
    <w:rsid w:val="00706FDC"/>
    <w:rsid w:val="007160EE"/>
    <w:rsid w:val="007205F8"/>
    <w:rsid w:val="00724BA6"/>
    <w:rsid w:val="0072764F"/>
    <w:rsid w:val="007308CB"/>
    <w:rsid w:val="00731AF0"/>
    <w:rsid w:val="00747FB5"/>
    <w:rsid w:val="00754BA4"/>
    <w:rsid w:val="007600CD"/>
    <w:rsid w:val="00770A2A"/>
    <w:rsid w:val="00772BC3"/>
    <w:rsid w:val="007810A8"/>
    <w:rsid w:val="007831E7"/>
    <w:rsid w:val="00786B72"/>
    <w:rsid w:val="007903D9"/>
    <w:rsid w:val="00796613"/>
    <w:rsid w:val="007B61B0"/>
    <w:rsid w:val="007C3561"/>
    <w:rsid w:val="007C4FC0"/>
    <w:rsid w:val="007D1D05"/>
    <w:rsid w:val="007D5465"/>
    <w:rsid w:val="007E607D"/>
    <w:rsid w:val="007F3381"/>
    <w:rsid w:val="007F551D"/>
    <w:rsid w:val="00806C0B"/>
    <w:rsid w:val="00814544"/>
    <w:rsid w:val="00822548"/>
    <w:rsid w:val="0083104C"/>
    <w:rsid w:val="00831B57"/>
    <w:rsid w:val="0084061A"/>
    <w:rsid w:val="008406F0"/>
    <w:rsid w:val="0085395E"/>
    <w:rsid w:val="008549CF"/>
    <w:rsid w:val="008700FB"/>
    <w:rsid w:val="00870B04"/>
    <w:rsid w:val="00872E0B"/>
    <w:rsid w:val="008755A5"/>
    <w:rsid w:val="008935C6"/>
    <w:rsid w:val="008951DA"/>
    <w:rsid w:val="00895CFE"/>
    <w:rsid w:val="00897CA8"/>
    <w:rsid w:val="008B50A2"/>
    <w:rsid w:val="008B762E"/>
    <w:rsid w:val="008D4058"/>
    <w:rsid w:val="008D7C2C"/>
    <w:rsid w:val="008E2608"/>
    <w:rsid w:val="008E6362"/>
    <w:rsid w:val="008E680B"/>
    <w:rsid w:val="008E7EE8"/>
    <w:rsid w:val="008F3D11"/>
    <w:rsid w:val="008F40F0"/>
    <w:rsid w:val="008F6233"/>
    <w:rsid w:val="008F693B"/>
    <w:rsid w:val="008F6F5A"/>
    <w:rsid w:val="00905EC2"/>
    <w:rsid w:val="00911152"/>
    <w:rsid w:val="009123DC"/>
    <w:rsid w:val="00912AAB"/>
    <w:rsid w:val="0092366C"/>
    <w:rsid w:val="0093196B"/>
    <w:rsid w:val="00937DB6"/>
    <w:rsid w:val="0094366B"/>
    <w:rsid w:val="0094534D"/>
    <w:rsid w:val="00953E45"/>
    <w:rsid w:val="00960879"/>
    <w:rsid w:val="00961EE6"/>
    <w:rsid w:val="00965B83"/>
    <w:rsid w:val="009747EA"/>
    <w:rsid w:val="00974BCB"/>
    <w:rsid w:val="0097714B"/>
    <w:rsid w:val="00980347"/>
    <w:rsid w:val="0098279E"/>
    <w:rsid w:val="00982A6E"/>
    <w:rsid w:val="00986E93"/>
    <w:rsid w:val="00986F2E"/>
    <w:rsid w:val="00987853"/>
    <w:rsid w:val="0099754F"/>
    <w:rsid w:val="009A01B8"/>
    <w:rsid w:val="009A08D2"/>
    <w:rsid w:val="009A3D92"/>
    <w:rsid w:val="009A69D1"/>
    <w:rsid w:val="009B1239"/>
    <w:rsid w:val="009B43F9"/>
    <w:rsid w:val="009B5B08"/>
    <w:rsid w:val="009C0798"/>
    <w:rsid w:val="009D648B"/>
    <w:rsid w:val="009E5952"/>
    <w:rsid w:val="00A02433"/>
    <w:rsid w:val="00A055A2"/>
    <w:rsid w:val="00A23468"/>
    <w:rsid w:val="00A23AE7"/>
    <w:rsid w:val="00A268B5"/>
    <w:rsid w:val="00A27C08"/>
    <w:rsid w:val="00A32AC4"/>
    <w:rsid w:val="00A41359"/>
    <w:rsid w:val="00A41A8D"/>
    <w:rsid w:val="00A43EC4"/>
    <w:rsid w:val="00A46864"/>
    <w:rsid w:val="00A521C1"/>
    <w:rsid w:val="00A54B6C"/>
    <w:rsid w:val="00A565E2"/>
    <w:rsid w:val="00A66955"/>
    <w:rsid w:val="00A737B8"/>
    <w:rsid w:val="00A76B91"/>
    <w:rsid w:val="00A77BA6"/>
    <w:rsid w:val="00A868DB"/>
    <w:rsid w:val="00A87615"/>
    <w:rsid w:val="00AA4B33"/>
    <w:rsid w:val="00AA573A"/>
    <w:rsid w:val="00AA5E0F"/>
    <w:rsid w:val="00AB2E8B"/>
    <w:rsid w:val="00AB77AB"/>
    <w:rsid w:val="00AC1143"/>
    <w:rsid w:val="00AC1761"/>
    <w:rsid w:val="00AC40AB"/>
    <w:rsid w:val="00AD6B7B"/>
    <w:rsid w:val="00AF1AB4"/>
    <w:rsid w:val="00AF41C0"/>
    <w:rsid w:val="00AF45CB"/>
    <w:rsid w:val="00AF7BC9"/>
    <w:rsid w:val="00AF7D27"/>
    <w:rsid w:val="00B02EED"/>
    <w:rsid w:val="00B03B0D"/>
    <w:rsid w:val="00B117D1"/>
    <w:rsid w:val="00B15A58"/>
    <w:rsid w:val="00B16B20"/>
    <w:rsid w:val="00B200F8"/>
    <w:rsid w:val="00B20903"/>
    <w:rsid w:val="00B21647"/>
    <w:rsid w:val="00B24B7D"/>
    <w:rsid w:val="00B44B8F"/>
    <w:rsid w:val="00B52373"/>
    <w:rsid w:val="00B54C90"/>
    <w:rsid w:val="00B56B23"/>
    <w:rsid w:val="00B64B51"/>
    <w:rsid w:val="00B712A5"/>
    <w:rsid w:val="00B74C29"/>
    <w:rsid w:val="00B76A95"/>
    <w:rsid w:val="00B776DE"/>
    <w:rsid w:val="00B82115"/>
    <w:rsid w:val="00B90075"/>
    <w:rsid w:val="00B9543B"/>
    <w:rsid w:val="00BA04FD"/>
    <w:rsid w:val="00BA5D34"/>
    <w:rsid w:val="00BB4FDD"/>
    <w:rsid w:val="00BB5386"/>
    <w:rsid w:val="00BB7B01"/>
    <w:rsid w:val="00BD303B"/>
    <w:rsid w:val="00BD6500"/>
    <w:rsid w:val="00BD6CF9"/>
    <w:rsid w:val="00BD7A7A"/>
    <w:rsid w:val="00BE226C"/>
    <w:rsid w:val="00BF1FBA"/>
    <w:rsid w:val="00C00E74"/>
    <w:rsid w:val="00C031C1"/>
    <w:rsid w:val="00C04D39"/>
    <w:rsid w:val="00C0569F"/>
    <w:rsid w:val="00C1671C"/>
    <w:rsid w:val="00C2099E"/>
    <w:rsid w:val="00C2123E"/>
    <w:rsid w:val="00C34C10"/>
    <w:rsid w:val="00C409FA"/>
    <w:rsid w:val="00C46ED9"/>
    <w:rsid w:val="00C56ABD"/>
    <w:rsid w:val="00C75FD2"/>
    <w:rsid w:val="00C76F49"/>
    <w:rsid w:val="00C85287"/>
    <w:rsid w:val="00C90A58"/>
    <w:rsid w:val="00C90FEB"/>
    <w:rsid w:val="00C97A8C"/>
    <w:rsid w:val="00CA03F4"/>
    <w:rsid w:val="00CA466F"/>
    <w:rsid w:val="00CA666A"/>
    <w:rsid w:val="00CB6110"/>
    <w:rsid w:val="00CC3445"/>
    <w:rsid w:val="00CC6D75"/>
    <w:rsid w:val="00CC7422"/>
    <w:rsid w:val="00CD11F0"/>
    <w:rsid w:val="00CD3B6B"/>
    <w:rsid w:val="00CE2907"/>
    <w:rsid w:val="00CE4053"/>
    <w:rsid w:val="00CF16C9"/>
    <w:rsid w:val="00CF3E3E"/>
    <w:rsid w:val="00D01D00"/>
    <w:rsid w:val="00D07052"/>
    <w:rsid w:val="00D12656"/>
    <w:rsid w:val="00D148C7"/>
    <w:rsid w:val="00D36DA4"/>
    <w:rsid w:val="00D4325F"/>
    <w:rsid w:val="00D50E6F"/>
    <w:rsid w:val="00D5161C"/>
    <w:rsid w:val="00D60C51"/>
    <w:rsid w:val="00D832BB"/>
    <w:rsid w:val="00D83D31"/>
    <w:rsid w:val="00D8608A"/>
    <w:rsid w:val="00DA1DCB"/>
    <w:rsid w:val="00DA3D2F"/>
    <w:rsid w:val="00DB0712"/>
    <w:rsid w:val="00DB6DA6"/>
    <w:rsid w:val="00DB7E0F"/>
    <w:rsid w:val="00DC1C4F"/>
    <w:rsid w:val="00DC22F4"/>
    <w:rsid w:val="00DC588E"/>
    <w:rsid w:val="00DC7877"/>
    <w:rsid w:val="00DD554E"/>
    <w:rsid w:val="00DE119C"/>
    <w:rsid w:val="00DE70BB"/>
    <w:rsid w:val="00DF1C2B"/>
    <w:rsid w:val="00DF6CC4"/>
    <w:rsid w:val="00E10B1C"/>
    <w:rsid w:val="00E15B3F"/>
    <w:rsid w:val="00E17D11"/>
    <w:rsid w:val="00E327BB"/>
    <w:rsid w:val="00E46309"/>
    <w:rsid w:val="00E4721B"/>
    <w:rsid w:val="00E85C47"/>
    <w:rsid w:val="00E94DF3"/>
    <w:rsid w:val="00EA581C"/>
    <w:rsid w:val="00EA6906"/>
    <w:rsid w:val="00EB235A"/>
    <w:rsid w:val="00EB5291"/>
    <w:rsid w:val="00EC799A"/>
    <w:rsid w:val="00ED5261"/>
    <w:rsid w:val="00ED52BD"/>
    <w:rsid w:val="00EE1F81"/>
    <w:rsid w:val="00EF3911"/>
    <w:rsid w:val="00F04DB1"/>
    <w:rsid w:val="00F10EAB"/>
    <w:rsid w:val="00F10FA8"/>
    <w:rsid w:val="00F20FD0"/>
    <w:rsid w:val="00F37AF4"/>
    <w:rsid w:val="00F424D7"/>
    <w:rsid w:val="00F46110"/>
    <w:rsid w:val="00F55A2F"/>
    <w:rsid w:val="00F61DB0"/>
    <w:rsid w:val="00F6464B"/>
    <w:rsid w:val="00F674A6"/>
    <w:rsid w:val="00F75965"/>
    <w:rsid w:val="00F84AE4"/>
    <w:rsid w:val="00F86556"/>
    <w:rsid w:val="00F94CFA"/>
    <w:rsid w:val="00F97071"/>
    <w:rsid w:val="00FA186C"/>
    <w:rsid w:val="00FA48AF"/>
    <w:rsid w:val="00FB0428"/>
    <w:rsid w:val="00FB2DF9"/>
    <w:rsid w:val="00FC5C8D"/>
    <w:rsid w:val="00FD5E4E"/>
    <w:rsid w:val="00FD7CE8"/>
    <w:rsid w:val="00FE241E"/>
    <w:rsid w:val="00FE38BB"/>
    <w:rsid w:val="00FE4553"/>
    <w:rsid w:val="00FE6B5B"/>
    <w:rsid w:val="00FF3F7A"/>
    <w:rsid w:val="00FF4468"/>
    <w:rsid w:val="00FF5A24"/>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C4FC0"/>
  </w:style>
  <w:style w:type="paragraph" w:styleId="Nadpis1">
    <w:name w:val="heading 1"/>
    <w:basedOn w:val="Normlny"/>
    <w:next w:val="Normlny"/>
    <w:link w:val="Nadpis1Char"/>
    <w:qFormat/>
    <w:rsid w:val="00E85C47"/>
    <w:pPr>
      <w:keepNext/>
      <w:numPr>
        <w:numId w:val="2"/>
      </w:numPr>
      <w:spacing w:after="0" w:line="240" w:lineRule="auto"/>
      <w:outlineLvl w:val="0"/>
    </w:pPr>
    <w:rPr>
      <w:rFonts w:ascii="Times New Roman" w:eastAsia="Times New Roman" w:hAnsi="Times New Roman" w:cs="Times New Roman"/>
      <w:b/>
      <w:sz w:val="24"/>
      <w:szCs w:val="20"/>
      <w:lang w:val="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496F46"/>
    <w:rPr>
      <w:color w:val="0000FF" w:themeColor="hyperlink"/>
      <w:u w:val="single"/>
    </w:rPr>
  </w:style>
  <w:style w:type="paragraph" w:styleId="Odsekzoznamu">
    <w:name w:val="List Paragraph"/>
    <w:aliases w:val="body,Odsek zoznamu2"/>
    <w:basedOn w:val="Normlny"/>
    <w:link w:val="OdsekzoznamuChar"/>
    <w:uiPriority w:val="34"/>
    <w:qFormat/>
    <w:rsid w:val="004B76EF"/>
    <w:pPr>
      <w:ind w:left="720"/>
      <w:contextualSpacing/>
    </w:pPr>
  </w:style>
  <w:style w:type="paragraph" w:styleId="Hlavika">
    <w:name w:val="header"/>
    <w:basedOn w:val="Normlny"/>
    <w:link w:val="HlavikaChar"/>
    <w:uiPriority w:val="99"/>
    <w:unhideWhenUsed/>
    <w:rsid w:val="00631DC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31DCB"/>
  </w:style>
  <w:style w:type="paragraph" w:styleId="Pta">
    <w:name w:val="footer"/>
    <w:basedOn w:val="Normlny"/>
    <w:link w:val="PtaChar"/>
    <w:uiPriority w:val="99"/>
    <w:unhideWhenUsed/>
    <w:rsid w:val="00631DCB"/>
    <w:pPr>
      <w:tabs>
        <w:tab w:val="center" w:pos="4536"/>
        <w:tab w:val="right" w:pos="9072"/>
      </w:tabs>
      <w:spacing w:after="0" w:line="240" w:lineRule="auto"/>
    </w:pPr>
  </w:style>
  <w:style w:type="character" w:customStyle="1" w:styleId="PtaChar">
    <w:name w:val="Päta Char"/>
    <w:basedOn w:val="Predvolenpsmoodseku"/>
    <w:link w:val="Pta"/>
    <w:uiPriority w:val="99"/>
    <w:rsid w:val="00631DCB"/>
  </w:style>
  <w:style w:type="character" w:customStyle="1" w:styleId="Nadpis1Char">
    <w:name w:val="Nadpis 1 Char"/>
    <w:basedOn w:val="Predvolenpsmoodseku"/>
    <w:link w:val="Nadpis1"/>
    <w:rsid w:val="00E85C47"/>
    <w:rPr>
      <w:rFonts w:ascii="Times New Roman" w:eastAsia="Times New Roman" w:hAnsi="Times New Roman" w:cs="Times New Roman"/>
      <w:b/>
      <w:sz w:val="24"/>
      <w:szCs w:val="20"/>
      <w:lang w:val="cs-CZ"/>
    </w:rPr>
  </w:style>
  <w:style w:type="paragraph" w:styleId="Nzov">
    <w:name w:val="Title"/>
    <w:basedOn w:val="Normlny"/>
    <w:link w:val="NzovChar"/>
    <w:qFormat/>
    <w:rsid w:val="00E85C47"/>
    <w:pPr>
      <w:spacing w:after="0" w:line="240" w:lineRule="auto"/>
      <w:jc w:val="center"/>
    </w:pPr>
    <w:rPr>
      <w:rFonts w:ascii="Times New Roman" w:eastAsia="Times New Roman" w:hAnsi="Times New Roman" w:cs="Times New Roman"/>
      <w:b/>
      <w:sz w:val="32"/>
      <w:szCs w:val="20"/>
      <w:lang w:val="cs-CZ"/>
    </w:rPr>
  </w:style>
  <w:style w:type="character" w:customStyle="1" w:styleId="NzovChar">
    <w:name w:val="Názov Char"/>
    <w:basedOn w:val="Predvolenpsmoodseku"/>
    <w:link w:val="Nzov"/>
    <w:rsid w:val="00E85C47"/>
    <w:rPr>
      <w:rFonts w:ascii="Times New Roman" w:eastAsia="Times New Roman" w:hAnsi="Times New Roman" w:cs="Times New Roman"/>
      <w:b/>
      <w:sz w:val="32"/>
      <w:szCs w:val="20"/>
      <w:lang w:val="cs-CZ"/>
    </w:rPr>
  </w:style>
  <w:style w:type="paragraph" w:customStyle="1" w:styleId="CharChar1">
    <w:name w:val="Char Char1"/>
    <w:basedOn w:val="Normlny"/>
    <w:uiPriority w:val="99"/>
    <w:rsid w:val="00AD6B7B"/>
    <w:pPr>
      <w:widowControl w:val="0"/>
      <w:overflowPunct w:val="0"/>
      <w:autoSpaceDE w:val="0"/>
      <w:autoSpaceDN w:val="0"/>
      <w:adjustRightInd w:val="0"/>
      <w:spacing w:after="160" w:line="240" w:lineRule="exact"/>
      <w:jc w:val="both"/>
      <w:textAlignment w:val="baseline"/>
    </w:pPr>
    <w:rPr>
      <w:rFonts w:ascii="Verdana" w:eastAsia="Times New Roman" w:hAnsi="Verdana" w:cs="Verdana"/>
      <w:sz w:val="20"/>
      <w:szCs w:val="20"/>
      <w:lang w:val="en-US"/>
    </w:rPr>
  </w:style>
  <w:style w:type="paragraph" w:styleId="Zkladntext">
    <w:name w:val="Body Text"/>
    <w:basedOn w:val="Normlny"/>
    <w:link w:val="ZkladntextChar"/>
    <w:rsid w:val="00CA666A"/>
    <w:pPr>
      <w:suppressAutoHyphens/>
      <w:spacing w:after="0" w:line="240" w:lineRule="auto"/>
      <w:jc w:val="both"/>
    </w:pPr>
    <w:rPr>
      <w:rFonts w:ascii="Times New Roman" w:eastAsia="Times New Roman" w:hAnsi="Times New Roman" w:cs="Times New Roman"/>
      <w:kern w:val="1"/>
      <w:sz w:val="24"/>
      <w:szCs w:val="20"/>
      <w:lang w:eastAsia="ar-SA"/>
    </w:rPr>
  </w:style>
  <w:style w:type="character" w:customStyle="1" w:styleId="ZkladntextChar">
    <w:name w:val="Základný text Char"/>
    <w:basedOn w:val="Predvolenpsmoodseku"/>
    <w:link w:val="Zkladntext"/>
    <w:rsid w:val="00CA666A"/>
    <w:rPr>
      <w:rFonts w:ascii="Times New Roman" w:eastAsia="Times New Roman" w:hAnsi="Times New Roman" w:cs="Times New Roman"/>
      <w:kern w:val="1"/>
      <w:sz w:val="24"/>
      <w:szCs w:val="20"/>
      <w:lang w:eastAsia="ar-SA"/>
    </w:rPr>
  </w:style>
  <w:style w:type="character" w:customStyle="1" w:styleId="OdsekzoznamuChar">
    <w:name w:val="Odsek zoznamu Char"/>
    <w:aliases w:val="body Char,Odsek zoznamu2 Char"/>
    <w:basedOn w:val="Predvolenpsmoodseku"/>
    <w:link w:val="Odsekzoznamu"/>
    <w:uiPriority w:val="34"/>
    <w:rsid w:val="00FE6B5B"/>
  </w:style>
  <w:style w:type="table" w:customStyle="1" w:styleId="GridTable3Accent1">
    <w:name w:val="Grid Table 3 Accent 1"/>
    <w:basedOn w:val="Normlnatabuka"/>
    <w:uiPriority w:val="48"/>
    <w:rsid w:val="00FE6B5B"/>
    <w:pPr>
      <w:spacing w:after="0" w:line="240" w:lineRule="auto"/>
    </w:pPr>
    <w:rPr>
      <w:sz w:val="24"/>
      <w:szCs w:val="24"/>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character" w:styleId="Odkaznakomentr">
    <w:name w:val="annotation reference"/>
    <w:basedOn w:val="Predvolenpsmoodseku"/>
    <w:uiPriority w:val="99"/>
    <w:semiHidden/>
    <w:unhideWhenUsed/>
    <w:rsid w:val="00314A57"/>
    <w:rPr>
      <w:sz w:val="16"/>
      <w:szCs w:val="16"/>
    </w:rPr>
  </w:style>
  <w:style w:type="paragraph" w:styleId="Textkomentra">
    <w:name w:val="annotation text"/>
    <w:basedOn w:val="Normlny"/>
    <w:link w:val="TextkomentraChar"/>
    <w:uiPriority w:val="99"/>
    <w:semiHidden/>
    <w:unhideWhenUsed/>
    <w:rsid w:val="00314A57"/>
    <w:pPr>
      <w:spacing w:line="240" w:lineRule="auto"/>
    </w:pPr>
    <w:rPr>
      <w:sz w:val="20"/>
      <w:szCs w:val="20"/>
    </w:rPr>
  </w:style>
  <w:style w:type="character" w:customStyle="1" w:styleId="TextkomentraChar">
    <w:name w:val="Text komentára Char"/>
    <w:basedOn w:val="Predvolenpsmoodseku"/>
    <w:link w:val="Textkomentra"/>
    <w:uiPriority w:val="99"/>
    <w:semiHidden/>
    <w:rsid w:val="00314A57"/>
    <w:rPr>
      <w:sz w:val="20"/>
      <w:szCs w:val="20"/>
    </w:rPr>
  </w:style>
  <w:style w:type="paragraph" w:styleId="Predmetkomentra">
    <w:name w:val="annotation subject"/>
    <w:basedOn w:val="Textkomentra"/>
    <w:next w:val="Textkomentra"/>
    <w:link w:val="PredmetkomentraChar"/>
    <w:uiPriority w:val="99"/>
    <w:semiHidden/>
    <w:unhideWhenUsed/>
    <w:rsid w:val="00314A57"/>
    <w:rPr>
      <w:b/>
      <w:bCs/>
    </w:rPr>
  </w:style>
  <w:style w:type="character" w:customStyle="1" w:styleId="PredmetkomentraChar">
    <w:name w:val="Predmet komentára Char"/>
    <w:basedOn w:val="TextkomentraChar"/>
    <w:link w:val="Predmetkomentra"/>
    <w:uiPriority w:val="99"/>
    <w:semiHidden/>
    <w:rsid w:val="00314A57"/>
    <w:rPr>
      <w:b/>
      <w:bCs/>
      <w:sz w:val="20"/>
      <w:szCs w:val="20"/>
    </w:rPr>
  </w:style>
  <w:style w:type="paragraph" w:styleId="Textbubliny">
    <w:name w:val="Balloon Text"/>
    <w:basedOn w:val="Normlny"/>
    <w:link w:val="TextbublinyChar"/>
    <w:uiPriority w:val="99"/>
    <w:semiHidden/>
    <w:unhideWhenUsed/>
    <w:rsid w:val="00314A57"/>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14A57"/>
    <w:rPr>
      <w:rFonts w:ascii="Tahoma" w:hAnsi="Tahoma" w:cs="Tahoma"/>
      <w:sz w:val="16"/>
      <w:szCs w:val="16"/>
    </w:rPr>
  </w:style>
  <w:style w:type="character" w:customStyle="1" w:styleId="Zkladntext0">
    <w:name w:val="Základný text_"/>
    <w:link w:val="Zkladntext1"/>
    <w:rsid w:val="00A43EC4"/>
    <w:rPr>
      <w:rFonts w:ascii="Arial" w:eastAsia="Arial" w:hAnsi="Arial" w:cs="Arial"/>
      <w:sz w:val="21"/>
      <w:szCs w:val="21"/>
      <w:shd w:val="clear" w:color="auto" w:fill="FFFFFF"/>
    </w:rPr>
  </w:style>
  <w:style w:type="paragraph" w:customStyle="1" w:styleId="Zkladntext1">
    <w:name w:val="Základný text1"/>
    <w:basedOn w:val="Normlny"/>
    <w:link w:val="Zkladntext0"/>
    <w:rsid w:val="00A43EC4"/>
    <w:pPr>
      <w:shd w:val="clear" w:color="auto" w:fill="FFFFFF"/>
      <w:spacing w:before="60" w:after="60" w:line="0" w:lineRule="atLeast"/>
      <w:ind w:hanging="360"/>
      <w:jc w:val="center"/>
    </w:pPr>
    <w:rPr>
      <w:rFonts w:ascii="Arial" w:eastAsia="Arial" w:hAnsi="Arial" w:cs="Arial"/>
      <w:sz w:val="21"/>
      <w:szCs w:val="21"/>
    </w:rPr>
  </w:style>
  <w:style w:type="paragraph" w:styleId="Textpoznmkypodiarou">
    <w:name w:val="footnote text"/>
    <w:aliases w:val="Text poznámky pod čiarou 007,_Poznámka pod čiarou,Schriftart: 9 pt,Schriftart: 10 pt,Schriftart: 8 pt,Schriftart: 8 pt Char Char Char,Schriftart: 8 pt Char"/>
    <w:basedOn w:val="Normlny"/>
    <w:link w:val="TextpoznmkypodiarouChar"/>
    <w:uiPriority w:val="99"/>
    <w:unhideWhenUsed/>
    <w:rsid w:val="00187288"/>
    <w:pPr>
      <w:spacing w:after="0" w:line="240" w:lineRule="auto"/>
      <w:ind w:left="2160"/>
    </w:pPr>
    <w:rPr>
      <w:rFonts w:ascii="Calibri" w:eastAsia="Times New Roman" w:hAnsi="Calibri" w:cs="Times New Roman"/>
      <w:color w:val="5A5A5A"/>
      <w:sz w:val="20"/>
      <w:szCs w:val="20"/>
      <w:lang w:val="x-none"/>
    </w:rPr>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
    <w:basedOn w:val="Predvolenpsmoodseku"/>
    <w:link w:val="Textpoznmkypodiarou"/>
    <w:uiPriority w:val="99"/>
    <w:rsid w:val="00187288"/>
    <w:rPr>
      <w:rFonts w:ascii="Calibri" w:eastAsia="Times New Roman" w:hAnsi="Calibri" w:cs="Times New Roman"/>
      <w:color w:val="5A5A5A"/>
      <w:sz w:val="20"/>
      <w:szCs w:val="20"/>
      <w:lang w:val="x-none"/>
    </w:rPr>
  </w:style>
  <w:style w:type="character" w:styleId="Odkaznapoznmkupodiarou">
    <w:name w:val="footnote reference"/>
    <w:uiPriority w:val="99"/>
    <w:unhideWhenUsed/>
    <w:rsid w:val="00187288"/>
    <w:rPr>
      <w:vertAlign w:val="superscript"/>
    </w:rPr>
  </w:style>
  <w:style w:type="paragraph" w:customStyle="1" w:styleId="Default">
    <w:name w:val="Default"/>
    <w:link w:val="DefaultChar"/>
    <w:rsid w:val="0018728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Char">
    <w:name w:val="Default Char"/>
    <w:link w:val="Default"/>
    <w:rsid w:val="00187288"/>
    <w:rPr>
      <w:rFonts w:ascii="Times New Roman" w:eastAsia="Calibri" w:hAnsi="Times New Roman" w:cs="Times New Roman"/>
      <w:color w:val="000000"/>
      <w:sz w:val="24"/>
      <w:szCs w:val="24"/>
    </w:rPr>
  </w:style>
  <w:style w:type="paragraph" w:styleId="Zarkazkladnhotextu">
    <w:name w:val="Body Text Indent"/>
    <w:basedOn w:val="Normlny"/>
    <w:link w:val="ZarkazkladnhotextuChar"/>
    <w:uiPriority w:val="99"/>
    <w:semiHidden/>
    <w:unhideWhenUsed/>
    <w:rsid w:val="00187288"/>
    <w:pPr>
      <w:spacing w:after="120" w:line="240" w:lineRule="auto"/>
      <w:ind w:left="283"/>
    </w:pPr>
    <w:rPr>
      <w:rFonts w:ascii="Times New Roman" w:eastAsia="Times New Roman" w:hAnsi="Times New Roman" w:cs="Times New Roman"/>
      <w:sz w:val="24"/>
      <w:szCs w:val="24"/>
      <w:lang w:eastAsia="cs-CZ"/>
    </w:rPr>
  </w:style>
  <w:style w:type="character" w:customStyle="1" w:styleId="ZarkazkladnhotextuChar">
    <w:name w:val="Zarážka základného textu Char"/>
    <w:basedOn w:val="Predvolenpsmoodseku"/>
    <w:link w:val="Zarkazkladnhotextu"/>
    <w:uiPriority w:val="99"/>
    <w:semiHidden/>
    <w:rsid w:val="00187288"/>
    <w:rPr>
      <w:rFonts w:ascii="Times New Roman" w:eastAsia="Times New Roman" w:hAnsi="Times New Roman" w:cs="Times New Roman"/>
      <w:sz w:val="24"/>
      <w:szCs w:val="24"/>
      <w:lang w:eastAsia="cs-CZ"/>
    </w:rPr>
  </w:style>
  <w:style w:type="character" w:customStyle="1" w:styleId="Zhlavie1">
    <w:name w:val="Záhlavie #1_"/>
    <w:link w:val="Zhlavie10"/>
    <w:rsid w:val="0093196B"/>
    <w:rPr>
      <w:rFonts w:ascii="Arial" w:eastAsia="Arial" w:hAnsi="Arial" w:cs="Arial"/>
      <w:sz w:val="27"/>
      <w:szCs w:val="27"/>
      <w:shd w:val="clear" w:color="auto" w:fill="FFFFFF"/>
    </w:rPr>
  </w:style>
  <w:style w:type="character" w:customStyle="1" w:styleId="ZkladntextTun">
    <w:name w:val="Základný text + Tučné"/>
    <w:rsid w:val="0093196B"/>
    <w:rPr>
      <w:rFonts w:ascii="Arial" w:eastAsia="Arial" w:hAnsi="Arial" w:cs="Arial"/>
      <w:b/>
      <w:bCs/>
      <w:i w:val="0"/>
      <w:iCs w:val="0"/>
      <w:smallCaps w:val="0"/>
      <w:strike w:val="0"/>
      <w:spacing w:val="0"/>
      <w:sz w:val="21"/>
      <w:szCs w:val="21"/>
    </w:rPr>
  </w:style>
  <w:style w:type="character" w:customStyle="1" w:styleId="Zkladntext3">
    <w:name w:val="Základný text (3)_"/>
    <w:link w:val="Zkladntext30"/>
    <w:rsid w:val="0093196B"/>
    <w:rPr>
      <w:rFonts w:ascii="Arial" w:eastAsia="Arial" w:hAnsi="Arial" w:cs="Arial"/>
      <w:sz w:val="21"/>
      <w:szCs w:val="21"/>
      <w:shd w:val="clear" w:color="auto" w:fill="FFFFFF"/>
    </w:rPr>
  </w:style>
  <w:style w:type="character" w:customStyle="1" w:styleId="Zkladntext3Nietun">
    <w:name w:val="Základný text (3) + Nie tučné"/>
    <w:rsid w:val="0093196B"/>
    <w:rPr>
      <w:rFonts w:ascii="Arial" w:eastAsia="Arial" w:hAnsi="Arial" w:cs="Arial"/>
      <w:b/>
      <w:bCs/>
      <w:i w:val="0"/>
      <w:iCs w:val="0"/>
      <w:smallCaps w:val="0"/>
      <w:strike w:val="0"/>
      <w:spacing w:val="0"/>
      <w:sz w:val="21"/>
      <w:szCs w:val="21"/>
    </w:rPr>
  </w:style>
  <w:style w:type="character" w:customStyle="1" w:styleId="Zhlavie2">
    <w:name w:val="Záhlavie #2_"/>
    <w:link w:val="Zhlavie20"/>
    <w:rsid w:val="0093196B"/>
    <w:rPr>
      <w:rFonts w:ascii="Arial" w:eastAsia="Arial" w:hAnsi="Arial" w:cs="Arial"/>
      <w:sz w:val="21"/>
      <w:szCs w:val="21"/>
      <w:shd w:val="clear" w:color="auto" w:fill="FFFFFF"/>
    </w:rPr>
  </w:style>
  <w:style w:type="paragraph" w:customStyle="1" w:styleId="Zhlavie10">
    <w:name w:val="Záhlavie #1"/>
    <w:basedOn w:val="Normlny"/>
    <w:link w:val="Zhlavie1"/>
    <w:rsid w:val="0093196B"/>
    <w:pPr>
      <w:shd w:val="clear" w:color="auto" w:fill="FFFFFF"/>
      <w:spacing w:after="60" w:line="0" w:lineRule="atLeast"/>
      <w:jc w:val="center"/>
      <w:outlineLvl w:val="0"/>
    </w:pPr>
    <w:rPr>
      <w:rFonts w:ascii="Arial" w:eastAsia="Arial" w:hAnsi="Arial" w:cs="Arial"/>
      <w:sz w:val="27"/>
      <w:szCs w:val="27"/>
    </w:rPr>
  </w:style>
  <w:style w:type="paragraph" w:customStyle="1" w:styleId="Zkladntext30">
    <w:name w:val="Základný text (3)"/>
    <w:basedOn w:val="Normlny"/>
    <w:link w:val="Zkladntext3"/>
    <w:rsid w:val="0093196B"/>
    <w:pPr>
      <w:shd w:val="clear" w:color="auto" w:fill="FFFFFF"/>
      <w:spacing w:before="240" w:after="0" w:line="250" w:lineRule="exact"/>
    </w:pPr>
    <w:rPr>
      <w:rFonts w:ascii="Arial" w:eastAsia="Arial" w:hAnsi="Arial" w:cs="Arial"/>
      <w:sz w:val="21"/>
      <w:szCs w:val="21"/>
    </w:rPr>
  </w:style>
  <w:style w:type="paragraph" w:customStyle="1" w:styleId="Zhlavie20">
    <w:name w:val="Záhlavie #2"/>
    <w:basedOn w:val="Normlny"/>
    <w:link w:val="Zhlavie2"/>
    <w:rsid w:val="0093196B"/>
    <w:pPr>
      <w:shd w:val="clear" w:color="auto" w:fill="FFFFFF"/>
      <w:spacing w:before="240" w:after="240" w:line="254" w:lineRule="exact"/>
      <w:jc w:val="center"/>
      <w:outlineLvl w:val="1"/>
    </w:pPr>
    <w:rPr>
      <w:rFonts w:ascii="Arial" w:eastAsia="Arial" w:hAnsi="Arial" w:cs="Arial"/>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496F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510343">
      <w:bodyDiv w:val="1"/>
      <w:marLeft w:val="0"/>
      <w:marRight w:val="0"/>
      <w:marTop w:val="0"/>
      <w:marBottom w:val="0"/>
      <w:divBdr>
        <w:top w:val="none" w:sz="0" w:space="0" w:color="auto"/>
        <w:left w:val="none" w:sz="0" w:space="0" w:color="auto"/>
        <w:bottom w:val="none" w:sz="0" w:space="0" w:color="auto"/>
        <w:right w:val="none" w:sz="0" w:space="0" w:color="auto"/>
      </w:divBdr>
    </w:div>
    <w:div w:id="769200015">
      <w:bodyDiv w:val="1"/>
      <w:marLeft w:val="0"/>
      <w:marRight w:val="0"/>
      <w:marTop w:val="0"/>
      <w:marBottom w:val="0"/>
      <w:divBdr>
        <w:top w:val="none" w:sz="0" w:space="0" w:color="auto"/>
        <w:left w:val="none" w:sz="0" w:space="0" w:color="auto"/>
        <w:bottom w:val="none" w:sz="0" w:space="0" w:color="auto"/>
        <w:right w:val="none" w:sz="0" w:space="0" w:color="auto"/>
      </w:divBdr>
    </w:div>
    <w:div w:id="1144085781">
      <w:bodyDiv w:val="1"/>
      <w:marLeft w:val="0"/>
      <w:marRight w:val="0"/>
      <w:marTop w:val="0"/>
      <w:marBottom w:val="0"/>
      <w:divBdr>
        <w:top w:val="none" w:sz="0" w:space="0" w:color="auto"/>
        <w:left w:val="none" w:sz="0" w:space="0" w:color="auto"/>
        <w:bottom w:val="none" w:sz="0" w:space="0" w:color="auto"/>
        <w:right w:val="none" w:sz="0" w:space="0" w:color="auto"/>
      </w:divBdr>
    </w:div>
    <w:div w:id="2045667989">
      <w:bodyDiv w:val="1"/>
      <w:marLeft w:val="0"/>
      <w:marRight w:val="0"/>
      <w:marTop w:val="0"/>
      <w:marBottom w:val="0"/>
      <w:divBdr>
        <w:top w:val="none" w:sz="0" w:space="0" w:color="auto"/>
        <w:left w:val="none" w:sz="0" w:space="0" w:color="auto"/>
        <w:bottom w:val="none" w:sz="0" w:space="0" w:color="auto"/>
        <w:right w:val="none" w:sz="0" w:space="0" w:color="auto"/>
      </w:divBdr>
    </w:div>
    <w:div w:id="2130317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grac@nspbr.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114B5D-E081-4B42-AE76-C4FCEAF08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2490</TotalTime>
  <Pages>8</Pages>
  <Words>2814</Words>
  <Characters>16042</Characters>
  <Application>Microsoft Office Word</Application>
  <DocSecurity>0</DocSecurity>
  <Lines>133</Lines>
  <Paragraphs>37</Paragraphs>
  <ScaleCrop>false</ScaleCrop>
  <HeadingPairs>
    <vt:vector size="2" baseType="variant">
      <vt:variant>
        <vt:lpstr>Názov</vt:lpstr>
      </vt:variant>
      <vt:variant>
        <vt:i4>1</vt:i4>
      </vt:variant>
    </vt:vector>
  </HeadingPairs>
  <TitlesOfParts>
    <vt:vector size="1" baseType="lpstr">
      <vt:lpstr/>
    </vt:vector>
  </TitlesOfParts>
  <Company>TatraMed spol. s r.o.</Company>
  <LinksUpToDate>false</LinksUpToDate>
  <CharactersWithSpaces>18819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Zmenit</cp:lastModifiedBy>
  <cp:revision>156</cp:revision>
  <cp:lastPrinted>2019-03-13T07:19:00Z</cp:lastPrinted>
  <dcterms:created xsi:type="dcterms:W3CDTF">2015-03-20T12:20:00Z</dcterms:created>
  <dcterms:modified xsi:type="dcterms:W3CDTF">2019-03-13T08:33:00Z</dcterms:modified>
</cp:coreProperties>
</file>